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6119" w:rsidRPr="00894C53" w:rsidRDefault="00EE6119" w:rsidP="00F835E8">
      <w:pPr>
        <w:jc w:val="center"/>
        <w:rPr>
          <w:rFonts w:ascii="Cambria" w:hAnsi="Cambria" w:cstheme="majorBidi"/>
          <w:b/>
          <w:bCs/>
        </w:rPr>
      </w:pPr>
      <w:r w:rsidRPr="00894C53">
        <w:rPr>
          <w:rFonts w:ascii="Cambria" w:hAnsi="Cambria" w:cstheme="majorBidi"/>
          <w:b/>
          <w:bCs/>
        </w:rPr>
        <w:t xml:space="preserve">Pembelajaran </w:t>
      </w:r>
      <w:r w:rsidRPr="00894C53">
        <w:rPr>
          <w:rFonts w:ascii="Cambria" w:hAnsi="Cambria" w:cstheme="majorBidi"/>
          <w:b/>
          <w:bCs/>
          <w:i/>
          <w:iCs/>
        </w:rPr>
        <w:t xml:space="preserve">Problem Solving </w:t>
      </w:r>
      <w:r w:rsidRPr="00894C53">
        <w:rPr>
          <w:rFonts w:ascii="Cambria" w:hAnsi="Cambria" w:cstheme="majorBidi"/>
          <w:b/>
          <w:bCs/>
        </w:rPr>
        <w:t>Modifikasi untuk Meningkatkan Kemampuan Pemahaman Konsep Matematis Siswa SMP</w:t>
      </w:r>
    </w:p>
    <w:p w:rsidR="007D490E" w:rsidRPr="00894C53" w:rsidRDefault="007D490E" w:rsidP="00F835E8">
      <w:pPr>
        <w:pStyle w:val="PythagorasTitle"/>
        <w:rPr>
          <w:rFonts w:ascii="Cambria" w:hAnsi="Cambria"/>
          <w:sz w:val="24"/>
          <w:szCs w:val="24"/>
          <w:lang w:val="en-US"/>
        </w:rPr>
      </w:pPr>
    </w:p>
    <w:p w:rsidR="007D490E" w:rsidRPr="00894C53" w:rsidRDefault="00EE6119" w:rsidP="00F835E8">
      <w:pPr>
        <w:pStyle w:val="PythagorasAuthor"/>
        <w:rPr>
          <w:rFonts w:ascii="Cambria" w:hAnsi="Cambria"/>
          <w:b/>
          <w:sz w:val="24"/>
          <w:szCs w:val="24"/>
          <w:lang w:val="en-US"/>
        </w:rPr>
      </w:pPr>
      <w:r w:rsidRPr="00894C53">
        <w:rPr>
          <w:rFonts w:ascii="Cambria" w:hAnsi="Cambria"/>
          <w:b/>
          <w:sz w:val="24"/>
          <w:szCs w:val="24"/>
          <w:lang w:val="en-US"/>
        </w:rPr>
        <w:t>Fahrudin</w:t>
      </w:r>
      <w:r w:rsidR="00D17D0C" w:rsidRPr="00894C53">
        <w:rPr>
          <w:rFonts w:ascii="Cambria" w:hAnsi="Cambria"/>
          <w:b/>
          <w:sz w:val="24"/>
          <w:szCs w:val="24"/>
          <w:vertAlign w:val="superscript"/>
          <w:lang w:val="en-US"/>
        </w:rPr>
        <w:t>1</w:t>
      </w:r>
      <w:r w:rsidR="00702EA9" w:rsidRPr="00894C53">
        <w:rPr>
          <w:rFonts w:ascii="Cambria" w:hAnsi="Cambria"/>
          <w:b/>
          <w:sz w:val="24"/>
          <w:szCs w:val="24"/>
          <w:lang w:val="en-US"/>
        </w:rPr>
        <w:t xml:space="preserve">, </w:t>
      </w:r>
      <w:r w:rsidRPr="00894C53">
        <w:rPr>
          <w:rFonts w:ascii="Cambria" w:hAnsi="Cambria"/>
          <w:b/>
          <w:sz w:val="24"/>
          <w:szCs w:val="24"/>
          <w:lang w:val="en-US"/>
        </w:rPr>
        <w:t>Netriwati</w:t>
      </w:r>
      <w:r w:rsidR="007D490E" w:rsidRPr="00894C53">
        <w:rPr>
          <w:rFonts w:ascii="Cambria" w:hAnsi="Cambria"/>
          <w:b/>
          <w:sz w:val="24"/>
          <w:szCs w:val="24"/>
          <w:vertAlign w:val="superscript"/>
        </w:rPr>
        <w:t>2</w:t>
      </w:r>
      <w:r w:rsidR="00702EA9" w:rsidRPr="00894C53">
        <w:rPr>
          <w:rFonts w:ascii="Cambria" w:hAnsi="Cambria"/>
          <w:b/>
          <w:sz w:val="24"/>
          <w:szCs w:val="24"/>
          <w:lang w:val="en-US"/>
        </w:rPr>
        <w:t>,</w:t>
      </w:r>
      <w:r w:rsidR="007D490E" w:rsidRPr="00894C53">
        <w:rPr>
          <w:rFonts w:ascii="Cambria" w:hAnsi="Cambria"/>
          <w:b/>
          <w:sz w:val="24"/>
          <w:szCs w:val="24"/>
          <w:lang w:val="en-US"/>
        </w:rPr>
        <w:t xml:space="preserve"> </w:t>
      </w:r>
      <w:r w:rsidR="009321F8" w:rsidRPr="00894C53">
        <w:rPr>
          <w:rFonts w:ascii="Cambria" w:hAnsi="Cambria"/>
          <w:b/>
          <w:sz w:val="24"/>
          <w:szCs w:val="24"/>
          <w:lang w:val="en-US"/>
        </w:rPr>
        <w:t>Ri</w:t>
      </w:r>
      <w:r w:rsidR="00C709EE" w:rsidRPr="00894C53">
        <w:rPr>
          <w:rFonts w:ascii="Cambria" w:hAnsi="Cambria"/>
          <w:b/>
          <w:sz w:val="24"/>
          <w:szCs w:val="24"/>
          <w:lang w:val="en-US"/>
        </w:rPr>
        <w:t>z</w:t>
      </w:r>
      <w:r w:rsidR="009321F8" w:rsidRPr="00894C53">
        <w:rPr>
          <w:rFonts w:ascii="Cambria" w:hAnsi="Cambria"/>
          <w:b/>
          <w:sz w:val="24"/>
          <w:szCs w:val="24"/>
          <w:lang w:val="en-US"/>
        </w:rPr>
        <w:t>ki Wahyu Yunian Putra</w:t>
      </w:r>
      <w:r w:rsidRPr="00894C53">
        <w:rPr>
          <w:rFonts w:ascii="Cambria" w:hAnsi="Cambria"/>
          <w:b/>
          <w:sz w:val="24"/>
          <w:szCs w:val="24"/>
          <w:vertAlign w:val="superscript"/>
          <w:lang w:val="en-US"/>
        </w:rPr>
        <w:t>3</w:t>
      </w:r>
    </w:p>
    <w:p w:rsidR="007D490E" w:rsidRPr="00894C53" w:rsidRDefault="00540C94" w:rsidP="00F835E8">
      <w:pPr>
        <w:pStyle w:val="PythagorasAuthor"/>
        <w:rPr>
          <w:rFonts w:ascii="Cambria" w:hAnsi="Cambria"/>
          <w:sz w:val="24"/>
          <w:szCs w:val="24"/>
        </w:rPr>
      </w:pPr>
      <w:r w:rsidRPr="00894C53">
        <w:rPr>
          <w:rFonts w:ascii="Cambria" w:hAnsi="Cambria"/>
          <w:sz w:val="24"/>
          <w:szCs w:val="24"/>
          <w:lang w:val="en-US"/>
        </w:rPr>
        <w:t xml:space="preserve"> </w:t>
      </w:r>
      <w:r w:rsidR="007D490E" w:rsidRPr="00894C53">
        <w:rPr>
          <w:rFonts w:ascii="Cambria" w:hAnsi="Cambria"/>
          <w:sz w:val="24"/>
          <w:szCs w:val="24"/>
        </w:rPr>
        <w:t>Jurusan Pendidikan Matematika, Universitas Islam Negeri Raden Intan Lampung. Jalan Endro Suratmin, Sukarame, Bandar Lampung</w:t>
      </w:r>
      <w:r w:rsidR="00D17D0C" w:rsidRPr="00894C53">
        <w:rPr>
          <w:rFonts w:ascii="Cambria" w:hAnsi="Cambria"/>
          <w:sz w:val="24"/>
          <w:szCs w:val="24"/>
          <w:lang w:val="en-US"/>
        </w:rPr>
        <w:t xml:space="preserve"> </w:t>
      </w:r>
      <w:r w:rsidR="007D490E" w:rsidRPr="00894C53">
        <w:rPr>
          <w:rFonts w:ascii="Cambria" w:hAnsi="Cambria"/>
          <w:sz w:val="24"/>
          <w:szCs w:val="24"/>
        </w:rPr>
        <w:t>35133, Indonesia.</w:t>
      </w:r>
    </w:p>
    <w:p w:rsidR="007D490E" w:rsidRPr="00894C53" w:rsidRDefault="007D490E" w:rsidP="00F835E8">
      <w:pPr>
        <w:pStyle w:val="PythagorasAuthor"/>
        <w:rPr>
          <w:rFonts w:ascii="Cambria" w:hAnsi="Cambria"/>
          <w:sz w:val="24"/>
          <w:szCs w:val="24"/>
          <w:lang w:val="en-US"/>
        </w:rPr>
      </w:pPr>
      <w:r w:rsidRPr="00894C53">
        <w:rPr>
          <w:rFonts w:ascii="Cambria" w:hAnsi="Cambria"/>
          <w:sz w:val="24"/>
          <w:szCs w:val="24"/>
        </w:rPr>
        <w:t xml:space="preserve">* Korespondensi Penulis. E-mail: </w:t>
      </w:r>
      <w:hyperlink r:id="rId9" w:history="1">
        <w:r w:rsidR="00B1562D" w:rsidRPr="00894C53">
          <w:rPr>
            <w:rStyle w:val="Hyperlink"/>
            <w:rFonts w:ascii="Cambria" w:hAnsi="Cambria" w:cstheme="minorHAnsi"/>
            <w:color w:val="auto"/>
            <w:sz w:val="24"/>
            <w:szCs w:val="24"/>
            <w:u w:val="none"/>
            <w:lang w:val="en-US"/>
          </w:rPr>
          <w:t>fahrudinsmansabl</w:t>
        </w:r>
        <w:r w:rsidR="00B1562D" w:rsidRPr="00894C53">
          <w:rPr>
            <w:rStyle w:val="Hyperlink"/>
            <w:rFonts w:ascii="Cambria" w:hAnsi="Cambria" w:cstheme="minorHAnsi"/>
            <w:color w:val="auto"/>
            <w:sz w:val="24"/>
            <w:szCs w:val="24"/>
            <w:u w:val="none"/>
          </w:rPr>
          <w:t>@gmail.com</w:t>
        </w:r>
      </w:hyperlink>
    </w:p>
    <w:p w:rsidR="007D490E" w:rsidRPr="00894C53" w:rsidRDefault="007D490E" w:rsidP="00F835E8">
      <w:pPr>
        <w:rPr>
          <w:rFonts w:ascii="Cambria" w:hAnsi="Cambria"/>
        </w:rPr>
      </w:pPr>
    </w:p>
    <w:p w:rsidR="00B1562D" w:rsidRPr="00894C53" w:rsidRDefault="00B1562D" w:rsidP="00F835E8">
      <w:pPr>
        <w:jc w:val="center"/>
        <w:rPr>
          <w:rFonts w:ascii="Cambria" w:hAnsi="Cambria" w:cstheme="majorBidi"/>
          <w:b/>
          <w:bCs/>
        </w:rPr>
      </w:pPr>
      <w:r w:rsidRPr="00894C53">
        <w:rPr>
          <w:rFonts w:ascii="Cambria" w:hAnsi="Cambria" w:cstheme="majorBidi"/>
          <w:b/>
          <w:bCs/>
        </w:rPr>
        <w:t>Abstrak</w:t>
      </w:r>
    </w:p>
    <w:p w:rsidR="006B2159" w:rsidRPr="00894C53" w:rsidRDefault="006B2159" w:rsidP="00F835E8">
      <w:pPr>
        <w:jc w:val="center"/>
        <w:rPr>
          <w:rFonts w:ascii="Cambria" w:hAnsi="Cambria" w:cstheme="majorBidi"/>
          <w:b/>
          <w:bCs/>
        </w:rPr>
      </w:pPr>
    </w:p>
    <w:p w:rsidR="00B1562D" w:rsidRPr="00894C53" w:rsidRDefault="00B1562D" w:rsidP="00F835E8">
      <w:pPr>
        <w:ind w:firstLine="720"/>
        <w:jc w:val="both"/>
        <w:rPr>
          <w:rFonts w:ascii="Cambria" w:hAnsi="Cambria" w:cstheme="majorBidi"/>
          <w:color w:val="000000" w:themeColor="text1"/>
        </w:rPr>
      </w:pPr>
      <w:r w:rsidRPr="00894C53">
        <w:rPr>
          <w:rFonts w:ascii="Cambria" w:hAnsi="Cambria" w:cstheme="majorBidi"/>
        </w:rPr>
        <w:t xml:space="preserve">Tujuan dari penelitian ini adalah </w:t>
      </w:r>
      <w:r w:rsidRPr="00894C53">
        <w:rPr>
          <w:rFonts w:ascii="Cambria" w:hAnsi="Cambria" w:cstheme="majorBidi"/>
          <w:color w:val="000000" w:themeColor="text1"/>
        </w:rPr>
        <w:t xml:space="preserve">untuk mengetahui peningkatan </w:t>
      </w:r>
      <w:r w:rsidR="00324FA4" w:rsidRPr="00894C53">
        <w:rPr>
          <w:rFonts w:ascii="Cambria" w:hAnsi="Cambria" w:cstheme="majorBidi"/>
          <w:color w:val="000000" w:themeColor="text1"/>
        </w:rPr>
        <w:t xml:space="preserve">kemampuan pemahaman konsep matematis dengan </w:t>
      </w:r>
      <w:r w:rsidRPr="00894C53">
        <w:rPr>
          <w:rFonts w:ascii="Cambria" w:hAnsi="Cambria" w:cstheme="majorBidi"/>
          <w:color w:val="000000" w:themeColor="text1"/>
        </w:rPr>
        <w:t xml:space="preserve">pembelajaran </w:t>
      </w:r>
      <w:r w:rsidRPr="00894C53">
        <w:rPr>
          <w:rFonts w:ascii="Cambria" w:hAnsi="Cambria" w:cstheme="majorBidi"/>
          <w:i/>
          <w:iCs/>
          <w:color w:val="000000" w:themeColor="text1"/>
        </w:rPr>
        <w:t xml:space="preserve">problem solving </w:t>
      </w:r>
      <w:r w:rsidRPr="00894C53">
        <w:rPr>
          <w:rFonts w:ascii="Cambria" w:hAnsi="Cambria" w:cstheme="majorBidi"/>
          <w:color w:val="000000" w:themeColor="text1"/>
        </w:rPr>
        <w:t xml:space="preserve">modifikasi </w:t>
      </w:r>
      <w:r w:rsidR="00324FA4" w:rsidRPr="00894C53">
        <w:rPr>
          <w:rFonts w:ascii="Cambria" w:hAnsi="Cambria" w:cstheme="majorBidi"/>
          <w:color w:val="000000" w:themeColor="text1"/>
        </w:rPr>
        <w:t>lebih baik dibandingkan kemampuan pemahaman konsep matematis dengan pembelajaran konvensional</w:t>
      </w:r>
      <w:r w:rsidRPr="00894C53">
        <w:rPr>
          <w:rFonts w:ascii="Cambria" w:hAnsi="Cambria" w:cstheme="majorBidi"/>
          <w:color w:val="000000" w:themeColor="text1"/>
        </w:rPr>
        <w:t xml:space="preserve">. Penelitian ini merupakan penelitian kuantitatif jenis eksperimen semu. Uji hipotesis </w:t>
      </w:r>
      <w:r w:rsidR="006A2343" w:rsidRPr="00894C53">
        <w:rPr>
          <w:rFonts w:ascii="Cambria" w:hAnsi="Cambria" w:cstheme="majorBidi"/>
          <w:color w:val="000000" w:themeColor="text1"/>
        </w:rPr>
        <w:t>yang digunakan dalam penelitian ini yaitu</w:t>
      </w:r>
      <w:r w:rsidR="00B43073" w:rsidRPr="00894C53">
        <w:rPr>
          <w:rFonts w:ascii="Cambria" w:hAnsi="Cambria" w:cstheme="majorBidi"/>
          <w:color w:val="000000" w:themeColor="text1"/>
        </w:rPr>
        <w:t xml:space="preserve"> </w:t>
      </w:r>
      <m:oMath>
        <m:r>
          <m:rPr>
            <m:sty m:val="p"/>
          </m:rPr>
          <w:rPr>
            <w:rFonts w:ascii="Cambria Math" w:hAnsi="Cambria Math" w:cstheme="majorBidi"/>
            <w:color w:val="000000" w:themeColor="text1"/>
          </w:rPr>
          <m:t>uji-t</m:t>
        </m:r>
      </m:oMath>
      <w:r w:rsidRPr="00894C53">
        <w:rPr>
          <w:rFonts w:ascii="Cambria" w:hAnsi="Cambria" w:cstheme="majorBidi"/>
          <w:color w:val="000000" w:themeColor="text1"/>
        </w:rPr>
        <w:t xml:space="preserve">. Hasil dari penelitian </w:t>
      </w:r>
      <w:r w:rsidR="006A2343" w:rsidRPr="00894C53">
        <w:rPr>
          <w:rFonts w:ascii="Cambria" w:hAnsi="Cambria" w:cstheme="majorBidi"/>
          <w:color w:val="000000" w:themeColor="text1"/>
        </w:rPr>
        <w:t xml:space="preserve">menunjukkan bahwa nilai dari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hitung</m:t>
            </m:r>
          </m:sub>
        </m:sSub>
      </m:oMath>
      <w:r w:rsidR="00C3707C" w:rsidRPr="00894C53">
        <w:rPr>
          <w:rFonts w:ascii="Cambria" w:hAnsi="Cambria" w:cstheme="majorBidi"/>
          <w:color w:val="000000" w:themeColor="text1"/>
        </w:rPr>
        <w:t xml:space="preserve"> b</w:t>
      </w:r>
      <w:r w:rsidR="006A2343" w:rsidRPr="00894C53">
        <w:rPr>
          <w:rFonts w:ascii="Cambria" w:hAnsi="Cambria" w:cstheme="majorBidi"/>
          <w:color w:val="000000" w:themeColor="text1"/>
        </w:rPr>
        <w:t xml:space="preserve">erdasarkan perhitungan diperoleh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hitung</m:t>
            </m:r>
          </m:sub>
        </m:sSub>
        <m:r>
          <w:rPr>
            <w:rFonts w:ascii="Cambria Math" w:hAnsi="Cambria Math" w:cstheme="majorBidi"/>
            <w:color w:val="000000" w:themeColor="text1"/>
          </w:rPr>
          <m:t>=3,31</m:t>
        </m:r>
      </m:oMath>
      <w:r w:rsidR="006A2343" w:rsidRPr="00894C53">
        <w:rPr>
          <w:rFonts w:ascii="Cambria" w:hAnsi="Cambria" w:cstheme="majorBidi"/>
          <w:color w:val="000000" w:themeColor="text1"/>
        </w:rPr>
        <w:t xml:space="preserve"> dan </w:t>
      </w:r>
      <m:oMath>
        <m:sSub>
          <m:sSubPr>
            <m:ctrlPr>
              <w:rPr>
                <w:rFonts w:ascii="Cambria Math" w:hAnsi="Cambria Math" w:cstheme="majorBidi"/>
                <w:i/>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tabel</m:t>
            </m:r>
          </m:sub>
        </m:sSub>
        <m:r>
          <w:rPr>
            <w:rFonts w:ascii="Cambria Math" w:hAnsi="Cambria Math" w:cstheme="majorBidi"/>
            <w:color w:val="000000" w:themeColor="text1"/>
          </w:rPr>
          <m:t>=1,67</m:t>
        </m:r>
      </m:oMath>
      <w:r w:rsidR="006A2343" w:rsidRPr="00894C53">
        <w:rPr>
          <w:rFonts w:ascii="Cambria" w:hAnsi="Cambria" w:cstheme="majorBidi"/>
          <w:color w:val="000000" w:themeColor="text1"/>
        </w:rPr>
        <w:t xml:space="preserve"> sehingga</w:t>
      </w:r>
      <m:oMath>
        <m:r>
          <w:rPr>
            <w:rFonts w:ascii="Cambria Math" w:hAnsi="Cambria Math" w:cstheme="majorBidi"/>
            <w:color w:val="000000" w:themeColor="text1"/>
          </w:rPr>
          <m:t xml:space="preserve"> </m:t>
        </m:r>
        <m:sSub>
          <m:sSubPr>
            <m:ctrlPr>
              <w:rPr>
                <w:rFonts w:ascii="Cambria Math" w:hAnsi="Cambria Math" w:cstheme="majorBidi"/>
                <w:i/>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hitung</m:t>
            </m:r>
          </m:sub>
        </m:sSub>
        <m:r>
          <w:rPr>
            <w:rFonts w:ascii="Cambria Math" w:hAnsi="Cambria Math" w:cstheme="majorBidi"/>
            <w:color w:val="000000" w:themeColor="text1"/>
          </w:rPr>
          <m:t>&gt;</m:t>
        </m:r>
        <m:sSub>
          <m:sSubPr>
            <m:ctrlPr>
              <w:rPr>
                <w:rFonts w:ascii="Cambria Math" w:hAnsi="Cambria Math" w:cstheme="majorBidi"/>
                <w:i/>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tabel</m:t>
            </m:r>
          </m:sub>
        </m:sSub>
      </m:oMath>
      <w:r w:rsidR="006A2343" w:rsidRPr="00894C53">
        <w:rPr>
          <w:rFonts w:ascii="Cambria" w:hAnsi="Cambria" w:cstheme="majorBidi"/>
          <w:color w:val="000000" w:themeColor="text1"/>
        </w:rPr>
        <w:t xml:space="preserve"> dengan taraf signifikan </w:t>
      </w:r>
      <m:oMath>
        <m:r>
          <w:rPr>
            <w:rFonts w:ascii="Cambria Math" w:hAnsi="Cambria Math" w:cstheme="majorBidi"/>
            <w:color w:val="000000" w:themeColor="text1"/>
          </w:rPr>
          <m:t>α=0,05</m:t>
        </m:r>
      </m:oMath>
      <w:r w:rsidR="006A2343" w:rsidRPr="00894C53">
        <w:rPr>
          <w:rFonts w:ascii="Cambria" w:hAnsi="Cambria" w:cstheme="majorBidi"/>
          <w:color w:val="000000" w:themeColor="text1"/>
        </w:rPr>
        <w:t xml:space="preserve">. Dengan kata lain dapat disimpulkan bahwa </w:t>
      </w:r>
      <w:r w:rsidRPr="00894C53">
        <w:rPr>
          <w:rFonts w:ascii="Cambria" w:hAnsi="Cambria" w:cstheme="majorBidi"/>
          <w:color w:val="000000" w:themeColor="text1"/>
        </w:rPr>
        <w:t xml:space="preserve">peningkatan kemampuan pemahaman konsep matematis siswa menggunakan pembelajaran </w:t>
      </w:r>
      <w:r w:rsidRPr="00894C53">
        <w:rPr>
          <w:rFonts w:ascii="Cambria" w:hAnsi="Cambria" w:cstheme="majorBidi"/>
          <w:i/>
          <w:iCs/>
          <w:color w:val="000000" w:themeColor="text1"/>
        </w:rPr>
        <w:t xml:space="preserve">problem solving </w:t>
      </w:r>
      <w:r w:rsidRPr="00894C53">
        <w:rPr>
          <w:rFonts w:ascii="Cambria" w:hAnsi="Cambria" w:cstheme="majorBidi"/>
          <w:color w:val="000000" w:themeColor="text1"/>
        </w:rPr>
        <w:t xml:space="preserve">modifikasi lebih baik daripada </w:t>
      </w:r>
      <w:r w:rsidR="006A2343" w:rsidRPr="00894C53">
        <w:rPr>
          <w:rFonts w:ascii="Cambria" w:hAnsi="Cambria" w:cstheme="majorBidi"/>
          <w:color w:val="000000" w:themeColor="text1"/>
        </w:rPr>
        <w:t xml:space="preserve">kemampuan pemahaman konsep matematis menggunakan </w:t>
      </w:r>
      <w:r w:rsidRPr="00894C53">
        <w:rPr>
          <w:rFonts w:ascii="Cambria" w:hAnsi="Cambria" w:cstheme="majorBidi"/>
          <w:color w:val="000000" w:themeColor="text1"/>
        </w:rPr>
        <w:t>pembelajaran konvensional.</w:t>
      </w:r>
    </w:p>
    <w:p w:rsidR="00FE4251" w:rsidRPr="00894C53" w:rsidRDefault="00FE4251" w:rsidP="00F835E8">
      <w:pPr>
        <w:ind w:firstLine="720"/>
        <w:jc w:val="both"/>
        <w:rPr>
          <w:rFonts w:ascii="Cambria" w:hAnsi="Cambria" w:cstheme="majorBidi"/>
          <w:color w:val="000000" w:themeColor="text1"/>
        </w:rPr>
      </w:pPr>
    </w:p>
    <w:p w:rsidR="00B1562D" w:rsidRPr="00894C53" w:rsidRDefault="00B1562D" w:rsidP="00894C53">
      <w:pPr>
        <w:autoSpaceDE w:val="0"/>
        <w:autoSpaceDN w:val="0"/>
        <w:adjustRightInd w:val="0"/>
        <w:ind w:left="1276" w:hanging="1276"/>
        <w:jc w:val="both"/>
        <w:rPr>
          <w:rFonts w:ascii="Cambria" w:hAnsi="Cambria" w:cstheme="majorBidi"/>
          <w:i/>
          <w:iCs/>
          <w:color w:val="000000" w:themeColor="text1"/>
        </w:rPr>
      </w:pPr>
      <w:r w:rsidRPr="00894C53">
        <w:rPr>
          <w:rFonts w:ascii="Cambria" w:hAnsi="Cambria"/>
          <w:b/>
          <w:bCs/>
          <w:iCs/>
        </w:rPr>
        <w:t xml:space="preserve">Kata Kunci: </w:t>
      </w:r>
      <w:r w:rsidRPr="00894C53">
        <w:rPr>
          <w:rFonts w:ascii="Cambria" w:hAnsi="Cambria"/>
          <w:iCs/>
        </w:rPr>
        <w:t xml:space="preserve">Kemampuan Pemahaman Konsep Matematis, Pembelajaran </w:t>
      </w:r>
      <w:r w:rsidRPr="00894C53">
        <w:rPr>
          <w:rFonts w:ascii="Cambria" w:hAnsi="Cambria" w:cstheme="majorBidi"/>
          <w:i/>
          <w:iCs/>
          <w:color w:val="000000" w:themeColor="text1"/>
        </w:rPr>
        <w:t xml:space="preserve">Problem Solving </w:t>
      </w:r>
      <w:r w:rsidRPr="00894C53">
        <w:rPr>
          <w:rFonts w:ascii="Cambria" w:hAnsi="Cambria" w:cstheme="majorBidi"/>
          <w:color w:val="000000" w:themeColor="text1"/>
        </w:rPr>
        <w:t>Modifikasi</w:t>
      </w:r>
    </w:p>
    <w:p w:rsidR="00B1562D" w:rsidRPr="00894C53" w:rsidRDefault="00B1562D" w:rsidP="00F835E8">
      <w:pPr>
        <w:autoSpaceDE w:val="0"/>
        <w:autoSpaceDN w:val="0"/>
        <w:adjustRightInd w:val="0"/>
        <w:jc w:val="both"/>
        <w:rPr>
          <w:rFonts w:ascii="Cambria" w:hAnsi="Cambria" w:cstheme="majorBidi"/>
          <w:color w:val="000000" w:themeColor="text1"/>
          <w:lang w:val="id-ID"/>
        </w:rPr>
      </w:pPr>
    </w:p>
    <w:p w:rsidR="006B2159" w:rsidRPr="00894C53" w:rsidRDefault="00440987" w:rsidP="00F835E8">
      <w:pPr>
        <w:autoSpaceDE w:val="0"/>
        <w:autoSpaceDN w:val="0"/>
        <w:adjustRightInd w:val="0"/>
        <w:jc w:val="center"/>
        <w:rPr>
          <w:rFonts w:ascii="Cambria" w:hAnsi="Cambria" w:cstheme="majorBidi"/>
          <w:b/>
          <w:bCs/>
          <w:i/>
          <w:iCs/>
        </w:rPr>
      </w:pPr>
      <w:r w:rsidRPr="00894C53">
        <w:rPr>
          <w:rFonts w:ascii="Cambria" w:hAnsi="Cambria" w:cstheme="majorBidi"/>
          <w:b/>
          <w:bCs/>
          <w:i/>
          <w:iCs/>
        </w:rPr>
        <w:t>Learning Problem Problem Solving Modifikasi to Improve Students Understanding of Mathematical Concept of SMP</w:t>
      </w:r>
    </w:p>
    <w:p w:rsidR="00440987" w:rsidRPr="00894C53" w:rsidRDefault="00440987" w:rsidP="00F835E8">
      <w:pPr>
        <w:autoSpaceDE w:val="0"/>
        <w:autoSpaceDN w:val="0"/>
        <w:adjustRightInd w:val="0"/>
        <w:jc w:val="center"/>
        <w:rPr>
          <w:rFonts w:ascii="Cambria" w:hAnsi="Cambria" w:cstheme="majorBidi"/>
          <w:b/>
          <w:bCs/>
          <w:i/>
          <w:iCs/>
        </w:rPr>
      </w:pPr>
      <w:r w:rsidRPr="00894C53">
        <w:rPr>
          <w:rFonts w:ascii="Cambria" w:hAnsi="Cambria" w:cstheme="majorBidi"/>
          <w:b/>
          <w:bCs/>
          <w:i/>
          <w:iCs/>
        </w:rPr>
        <w:t xml:space="preserve"> </w:t>
      </w:r>
    </w:p>
    <w:p w:rsidR="00B1562D" w:rsidRPr="00894C53" w:rsidRDefault="00B1562D" w:rsidP="00F835E8">
      <w:pPr>
        <w:autoSpaceDE w:val="0"/>
        <w:autoSpaceDN w:val="0"/>
        <w:adjustRightInd w:val="0"/>
        <w:jc w:val="center"/>
        <w:rPr>
          <w:rFonts w:ascii="Cambria" w:hAnsi="Cambria" w:cstheme="majorBidi"/>
          <w:b/>
          <w:bCs/>
          <w:i/>
          <w:iCs/>
        </w:rPr>
      </w:pPr>
      <w:r w:rsidRPr="00894C53">
        <w:rPr>
          <w:rFonts w:ascii="Cambria" w:hAnsi="Cambria" w:cstheme="majorBidi"/>
          <w:b/>
          <w:bCs/>
          <w:i/>
          <w:iCs/>
        </w:rPr>
        <w:t>Abstract</w:t>
      </w:r>
    </w:p>
    <w:p w:rsidR="006B2159" w:rsidRPr="00894C53" w:rsidRDefault="006B2159" w:rsidP="00F835E8">
      <w:pPr>
        <w:autoSpaceDE w:val="0"/>
        <w:autoSpaceDN w:val="0"/>
        <w:adjustRightInd w:val="0"/>
        <w:jc w:val="both"/>
        <w:rPr>
          <w:rFonts w:ascii="Cambria" w:hAnsi="Cambria" w:cstheme="majorBidi"/>
          <w:b/>
          <w:bCs/>
          <w:i/>
          <w:iCs/>
        </w:rPr>
      </w:pPr>
    </w:p>
    <w:p w:rsidR="00CC5570" w:rsidRPr="00894C53" w:rsidRDefault="00C1786C" w:rsidP="00F83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ajorBidi"/>
          <w:i/>
          <w:iCs/>
          <w:color w:val="212121"/>
          <w:lang w:eastAsia="zh-CN"/>
        </w:rPr>
      </w:pPr>
      <w:r w:rsidRPr="00894C53">
        <w:rPr>
          <w:rFonts w:ascii="Cambria" w:hAnsi="Cambria" w:cstheme="majorBidi"/>
          <w:i/>
          <w:iCs/>
          <w:color w:val="212121"/>
          <w:lang w:eastAsia="zh-CN"/>
        </w:rPr>
        <w:tab/>
      </w:r>
      <w:r w:rsidR="00CC5570" w:rsidRPr="00894C53">
        <w:rPr>
          <w:rFonts w:ascii="Cambria" w:hAnsi="Cambria" w:cstheme="majorBidi"/>
          <w:i/>
          <w:iCs/>
          <w:color w:val="212121"/>
          <w:lang w:eastAsia="zh-CN"/>
        </w:rPr>
        <w:t xml:space="preserve">The purpose of this study is to determine the improvement of the ability of understanding mathematical concepts with problem solving learning modification better than the ability to understand mathematical concepts with conventional learning. This research is a quantitative research type of quasi experiment. Hypothesis test used in this research is t-test. Result of research indicate that value from </w:t>
      </w:r>
      <m:oMath>
        <m:sSub>
          <m:sSubPr>
            <m:ctrlPr>
              <w:rPr>
                <w:rFonts w:ascii="Cambria Math" w:hAnsi="Cambria Math" w:cstheme="majorBidi"/>
                <w:i/>
                <w:iCs/>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hitung</m:t>
            </m:r>
          </m:sub>
        </m:sSub>
      </m:oMath>
      <w:r w:rsidRPr="00894C53">
        <w:rPr>
          <w:rFonts w:ascii="Cambria" w:hAnsi="Cambria" w:cstheme="majorBidi"/>
          <w:i/>
          <w:iCs/>
          <w:color w:val="000000" w:themeColor="text1"/>
        </w:rPr>
        <w:t xml:space="preserve"> </w:t>
      </w:r>
      <w:r w:rsidR="00CC5570" w:rsidRPr="00894C53">
        <w:rPr>
          <w:rFonts w:ascii="Cambria" w:hAnsi="Cambria" w:cstheme="majorBidi"/>
          <w:i/>
          <w:iCs/>
          <w:color w:val="212121"/>
          <w:lang w:eastAsia="zh-CN"/>
        </w:rPr>
        <w:t xml:space="preserve">based on calculation </w:t>
      </w:r>
      <m:oMath>
        <m:sSub>
          <m:sSubPr>
            <m:ctrlPr>
              <w:rPr>
                <w:rFonts w:ascii="Cambria Math" w:hAnsi="Cambria Math" w:cstheme="majorBidi"/>
                <w:i/>
                <w:iCs/>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hitung</m:t>
            </m:r>
          </m:sub>
        </m:sSub>
        <m:r>
          <w:rPr>
            <w:rFonts w:ascii="Cambria Math" w:hAnsi="Cambria Math" w:cstheme="majorBidi"/>
            <w:color w:val="000000" w:themeColor="text1"/>
          </w:rPr>
          <m:t>=3,31</m:t>
        </m:r>
      </m:oMath>
      <w:r w:rsidRPr="00894C53">
        <w:rPr>
          <w:rFonts w:ascii="Cambria" w:hAnsi="Cambria" w:cstheme="majorBidi"/>
          <w:i/>
          <w:iCs/>
          <w:color w:val="000000" w:themeColor="text1"/>
        </w:rPr>
        <w:t xml:space="preserve"> </w:t>
      </w:r>
      <w:r w:rsidR="00CC5570" w:rsidRPr="00894C53">
        <w:rPr>
          <w:rFonts w:ascii="Cambria" w:hAnsi="Cambria" w:cstheme="majorBidi"/>
          <w:i/>
          <w:iCs/>
          <w:color w:val="212121"/>
          <w:lang w:eastAsia="zh-CN"/>
        </w:rPr>
        <w:t xml:space="preserve">and </w:t>
      </w:r>
      <m:oMath>
        <m:sSub>
          <m:sSubPr>
            <m:ctrlPr>
              <w:rPr>
                <w:rFonts w:ascii="Cambria Math" w:hAnsi="Cambria Math" w:cstheme="majorBidi"/>
                <w:i/>
                <w:iCs/>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tabel</m:t>
            </m:r>
          </m:sub>
        </m:sSub>
        <m:r>
          <w:rPr>
            <w:rFonts w:ascii="Cambria Math" w:hAnsi="Cambria Math" w:cstheme="majorBidi"/>
            <w:color w:val="000000" w:themeColor="text1"/>
          </w:rPr>
          <m:t>=1,67</m:t>
        </m:r>
      </m:oMath>
      <w:r w:rsidRPr="00894C53">
        <w:rPr>
          <w:rFonts w:ascii="Cambria" w:hAnsi="Cambria" w:cstheme="majorBidi"/>
          <w:i/>
          <w:iCs/>
          <w:color w:val="000000" w:themeColor="text1"/>
        </w:rPr>
        <w:t xml:space="preserve"> </w:t>
      </w:r>
      <w:r w:rsidR="00CC5570" w:rsidRPr="00894C53">
        <w:rPr>
          <w:rFonts w:ascii="Cambria" w:hAnsi="Cambria" w:cstheme="majorBidi"/>
          <w:i/>
          <w:iCs/>
          <w:color w:val="212121"/>
          <w:lang w:eastAsia="zh-CN"/>
        </w:rPr>
        <w:t xml:space="preserve"> so </w:t>
      </w:r>
      <m:oMath>
        <m:sSub>
          <m:sSubPr>
            <m:ctrlPr>
              <w:rPr>
                <w:rFonts w:ascii="Cambria Math" w:hAnsi="Cambria Math" w:cstheme="majorBidi"/>
                <w:i/>
                <w:iCs/>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hitung</m:t>
            </m:r>
          </m:sub>
        </m:sSub>
        <m:r>
          <w:rPr>
            <w:rFonts w:ascii="Cambria Math" w:hAnsi="Cambria Math" w:cstheme="majorBidi"/>
            <w:color w:val="000000" w:themeColor="text1"/>
          </w:rPr>
          <m:t>&gt;</m:t>
        </m:r>
        <m:sSub>
          <m:sSubPr>
            <m:ctrlPr>
              <w:rPr>
                <w:rFonts w:ascii="Cambria Math" w:hAnsi="Cambria Math" w:cstheme="majorBidi"/>
                <w:i/>
                <w:iCs/>
                <w:color w:val="000000" w:themeColor="text1"/>
              </w:rPr>
            </m:ctrlPr>
          </m:sSubPr>
          <m:e>
            <m:r>
              <w:rPr>
                <w:rFonts w:ascii="Cambria Math" w:hAnsi="Cambria Math" w:cstheme="majorBidi"/>
                <w:color w:val="000000" w:themeColor="text1"/>
              </w:rPr>
              <m:t>t</m:t>
            </m:r>
          </m:e>
          <m:sub>
            <m:r>
              <w:rPr>
                <w:rFonts w:ascii="Cambria Math" w:hAnsi="Cambria Math" w:cstheme="majorBidi"/>
                <w:color w:val="000000" w:themeColor="text1"/>
              </w:rPr>
              <m:t>tabel</m:t>
            </m:r>
          </m:sub>
        </m:sSub>
      </m:oMath>
      <w:r w:rsidRPr="00894C53">
        <w:rPr>
          <w:rFonts w:ascii="Cambria" w:hAnsi="Cambria" w:cstheme="majorBidi"/>
          <w:i/>
          <w:iCs/>
          <w:color w:val="000000" w:themeColor="text1"/>
        </w:rPr>
        <w:t xml:space="preserve"> </w:t>
      </w:r>
      <w:r w:rsidR="00CC5570" w:rsidRPr="00894C53">
        <w:rPr>
          <w:rFonts w:ascii="Cambria" w:hAnsi="Cambria" w:cstheme="majorBidi"/>
          <w:i/>
          <w:iCs/>
          <w:color w:val="212121"/>
          <w:lang w:eastAsia="zh-CN"/>
        </w:rPr>
        <w:t>with significant level α = 0,05. In other words, it can be concluded that the improvement of students' mathematical concept comprehension ability using problem solving learning modification is better than the ability of understanding mathematical concept using conventional learning.</w:t>
      </w:r>
    </w:p>
    <w:p w:rsidR="00FE4251" w:rsidRPr="00894C53" w:rsidRDefault="00FE4251" w:rsidP="00F835E8">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Cambria" w:hAnsi="Cambria" w:cstheme="majorBidi"/>
          <w:i/>
          <w:iCs/>
          <w:color w:val="212121"/>
          <w:lang w:val="en-GB" w:eastAsia="zh-CN"/>
        </w:rPr>
      </w:pPr>
    </w:p>
    <w:p w:rsidR="00D17D0C" w:rsidRPr="00894C53" w:rsidRDefault="00B1562D" w:rsidP="00894C53">
      <w:pPr>
        <w:pStyle w:val="HTMLPreformatted"/>
        <w:shd w:val="clear" w:color="auto" w:fill="FFFFFF"/>
        <w:ind w:left="1276" w:hanging="1276"/>
        <w:jc w:val="both"/>
        <w:rPr>
          <w:rFonts w:ascii="Cambria" w:hAnsi="Cambria" w:cstheme="majorBidi"/>
          <w:i/>
          <w:iCs/>
          <w:sz w:val="24"/>
          <w:szCs w:val="24"/>
        </w:rPr>
        <w:sectPr w:rsidR="00D17D0C" w:rsidRPr="00894C53" w:rsidSect="00F835E8">
          <w:headerReference w:type="even" r:id="rId10"/>
          <w:headerReference w:type="default" r:id="rId11"/>
          <w:footerReference w:type="even" r:id="rId12"/>
          <w:footerReference w:type="default" r:id="rId13"/>
          <w:headerReference w:type="first" r:id="rId14"/>
          <w:footerReference w:type="first" r:id="rId15"/>
          <w:pgSz w:w="11907" w:h="16839" w:code="9"/>
          <w:pgMar w:top="1701" w:right="1134" w:bottom="1134" w:left="1701" w:header="851" w:footer="454" w:gutter="0"/>
          <w:cols w:space="454"/>
          <w:titlePg/>
          <w:docGrid w:linePitch="360"/>
        </w:sectPr>
      </w:pPr>
      <w:r w:rsidRPr="00894C53">
        <w:rPr>
          <w:rFonts w:ascii="Cambria" w:hAnsi="Cambria" w:cstheme="majorBidi"/>
          <w:b/>
          <w:bCs/>
          <w:i/>
          <w:iCs/>
          <w:sz w:val="24"/>
          <w:szCs w:val="24"/>
        </w:rPr>
        <w:t>Keywords:</w:t>
      </w:r>
      <w:r w:rsidRPr="00894C53">
        <w:rPr>
          <w:rFonts w:ascii="Cambria" w:hAnsi="Cambria" w:cstheme="majorBidi"/>
          <w:i/>
          <w:iCs/>
          <w:sz w:val="24"/>
          <w:szCs w:val="24"/>
        </w:rPr>
        <w:t xml:space="preserve"> Ability to Understand Mathematical Concept, Learning Problem Solving</w:t>
      </w:r>
      <w:r w:rsidR="00894C53">
        <w:rPr>
          <w:rFonts w:ascii="Cambria" w:hAnsi="Cambria" w:cstheme="majorBidi"/>
          <w:i/>
          <w:iCs/>
          <w:sz w:val="24"/>
          <w:szCs w:val="24"/>
        </w:rPr>
        <w:t xml:space="preserve"> </w:t>
      </w:r>
      <w:r w:rsidRPr="00894C53">
        <w:rPr>
          <w:rFonts w:ascii="Cambria" w:hAnsi="Cambria" w:cstheme="majorBidi"/>
          <w:i/>
          <w:iCs/>
          <w:sz w:val="24"/>
          <w:szCs w:val="24"/>
        </w:rPr>
        <w:t>Modification</w:t>
      </w:r>
    </w:p>
    <w:p w:rsidR="00CD2435" w:rsidRPr="00894C53" w:rsidRDefault="00CD2435" w:rsidP="00F835E8">
      <w:pPr>
        <w:jc w:val="both"/>
        <w:rPr>
          <w:rFonts w:ascii="Cambria" w:hAnsi="Cambria" w:cstheme="minorHAnsi"/>
          <w:b/>
          <w:bCs/>
          <w:color w:val="000000"/>
        </w:rPr>
      </w:pPr>
    </w:p>
    <w:p w:rsidR="00702EA9" w:rsidRPr="00894C53" w:rsidRDefault="00702EA9" w:rsidP="00F835E8">
      <w:pPr>
        <w:jc w:val="both"/>
        <w:rPr>
          <w:rFonts w:ascii="Cambria" w:hAnsi="Cambria" w:cstheme="minorHAnsi"/>
          <w:b/>
          <w:bCs/>
          <w:color w:val="000000"/>
        </w:rPr>
        <w:sectPr w:rsidR="00702EA9" w:rsidRPr="00894C53" w:rsidSect="00F835E8">
          <w:type w:val="continuous"/>
          <w:pgSz w:w="11907" w:h="16839" w:code="9"/>
          <w:pgMar w:top="1701" w:right="1134" w:bottom="1134" w:left="1701" w:header="720" w:footer="720" w:gutter="0"/>
          <w:cols w:space="540"/>
          <w:docGrid w:linePitch="360"/>
        </w:sectPr>
      </w:pPr>
    </w:p>
    <w:p w:rsidR="009A111C" w:rsidRPr="00894C53" w:rsidRDefault="009A111C" w:rsidP="00F835E8">
      <w:pPr>
        <w:jc w:val="both"/>
        <w:rPr>
          <w:rFonts w:ascii="Cambria" w:hAnsi="Cambria" w:cstheme="minorHAnsi"/>
          <w:b/>
          <w:bCs/>
          <w:color w:val="000000"/>
        </w:rPr>
      </w:pPr>
    </w:p>
    <w:p w:rsidR="009A111C" w:rsidRPr="00894C53" w:rsidRDefault="009A111C" w:rsidP="00F835E8">
      <w:pPr>
        <w:jc w:val="both"/>
        <w:rPr>
          <w:rFonts w:ascii="Cambria" w:hAnsi="Cambria" w:cstheme="minorHAnsi"/>
          <w:b/>
          <w:bCs/>
          <w:color w:val="000000"/>
        </w:rPr>
      </w:pPr>
    </w:p>
    <w:p w:rsidR="009A111C" w:rsidRPr="00894C53" w:rsidRDefault="009A111C" w:rsidP="00F835E8">
      <w:pPr>
        <w:jc w:val="both"/>
        <w:rPr>
          <w:rFonts w:ascii="Cambria" w:hAnsi="Cambria" w:cstheme="minorHAnsi"/>
          <w:b/>
          <w:bCs/>
          <w:color w:val="000000"/>
        </w:rPr>
      </w:pPr>
    </w:p>
    <w:p w:rsidR="009A111C" w:rsidRPr="00894C53" w:rsidRDefault="009A111C" w:rsidP="00F835E8">
      <w:pPr>
        <w:jc w:val="both"/>
        <w:rPr>
          <w:rFonts w:ascii="Cambria" w:hAnsi="Cambria" w:cstheme="minorHAnsi"/>
          <w:b/>
          <w:bCs/>
          <w:color w:val="000000"/>
        </w:rPr>
      </w:pPr>
    </w:p>
    <w:p w:rsidR="009A111C" w:rsidRPr="00894C53" w:rsidRDefault="009A111C" w:rsidP="00F835E8">
      <w:pPr>
        <w:jc w:val="both"/>
        <w:rPr>
          <w:rFonts w:ascii="Cambria" w:hAnsi="Cambria" w:cstheme="minorHAnsi"/>
          <w:b/>
          <w:bCs/>
          <w:color w:val="000000"/>
        </w:rPr>
      </w:pPr>
    </w:p>
    <w:p w:rsidR="009A111C" w:rsidRPr="00894C53" w:rsidRDefault="009A111C" w:rsidP="00F835E8">
      <w:pPr>
        <w:jc w:val="both"/>
        <w:rPr>
          <w:rFonts w:ascii="Cambria" w:hAnsi="Cambria" w:cstheme="minorHAnsi"/>
          <w:b/>
          <w:bCs/>
          <w:color w:val="000000"/>
        </w:rPr>
      </w:pPr>
    </w:p>
    <w:p w:rsidR="009A111C" w:rsidRPr="00894C53" w:rsidRDefault="009A111C" w:rsidP="00F835E8">
      <w:pPr>
        <w:jc w:val="both"/>
        <w:rPr>
          <w:rFonts w:ascii="Cambria" w:hAnsi="Cambria" w:cstheme="minorHAnsi"/>
          <w:b/>
          <w:bCs/>
          <w:color w:val="000000"/>
        </w:rPr>
      </w:pPr>
    </w:p>
    <w:p w:rsidR="009A111C" w:rsidRPr="00894C53" w:rsidRDefault="009A111C" w:rsidP="00F835E8">
      <w:pPr>
        <w:jc w:val="both"/>
        <w:rPr>
          <w:rFonts w:ascii="Cambria" w:hAnsi="Cambria" w:cstheme="minorHAnsi"/>
          <w:b/>
          <w:bCs/>
          <w:color w:val="000000"/>
        </w:rPr>
      </w:pPr>
    </w:p>
    <w:p w:rsidR="009A111C" w:rsidRPr="00894C53" w:rsidRDefault="009A111C" w:rsidP="00F835E8">
      <w:pPr>
        <w:jc w:val="both"/>
        <w:rPr>
          <w:rFonts w:ascii="Cambria" w:hAnsi="Cambria" w:cstheme="minorHAnsi"/>
          <w:b/>
          <w:bCs/>
          <w:color w:val="000000"/>
        </w:rPr>
      </w:pPr>
    </w:p>
    <w:p w:rsidR="009A111C" w:rsidRPr="00894C53" w:rsidRDefault="009A111C" w:rsidP="00F835E8">
      <w:pPr>
        <w:jc w:val="both"/>
        <w:rPr>
          <w:rFonts w:ascii="Cambria" w:hAnsi="Cambria" w:cstheme="minorHAnsi"/>
          <w:b/>
          <w:bCs/>
          <w:color w:val="000000"/>
        </w:rPr>
      </w:pPr>
    </w:p>
    <w:p w:rsidR="009A111C" w:rsidRPr="00894C53" w:rsidRDefault="009A111C" w:rsidP="00F835E8">
      <w:pPr>
        <w:jc w:val="both"/>
        <w:rPr>
          <w:rFonts w:ascii="Cambria" w:hAnsi="Cambria" w:cstheme="minorHAnsi"/>
          <w:b/>
          <w:bCs/>
          <w:color w:val="000000"/>
        </w:rPr>
      </w:pPr>
    </w:p>
    <w:p w:rsidR="00F835E8" w:rsidRPr="00894C53" w:rsidRDefault="00F835E8" w:rsidP="00F835E8">
      <w:pPr>
        <w:jc w:val="both"/>
        <w:rPr>
          <w:rFonts w:ascii="Cambria" w:hAnsi="Cambria" w:cstheme="minorHAnsi"/>
          <w:b/>
          <w:bCs/>
          <w:color w:val="000000"/>
        </w:rPr>
      </w:pPr>
    </w:p>
    <w:p w:rsidR="00D84E75" w:rsidRPr="00894C53" w:rsidRDefault="00D84E75" w:rsidP="00F835E8">
      <w:pPr>
        <w:jc w:val="both"/>
        <w:rPr>
          <w:rFonts w:ascii="Cambria" w:hAnsi="Cambria" w:cstheme="minorHAnsi"/>
          <w:b/>
          <w:bCs/>
          <w:color w:val="000000"/>
        </w:rPr>
      </w:pPr>
      <w:r w:rsidRPr="00894C53">
        <w:rPr>
          <w:rFonts w:ascii="Cambria" w:hAnsi="Cambria" w:cstheme="minorHAnsi"/>
          <w:b/>
          <w:bCs/>
          <w:color w:val="000000"/>
        </w:rPr>
        <w:lastRenderedPageBreak/>
        <w:t>PENDAHULUAN</w:t>
      </w:r>
    </w:p>
    <w:p w:rsidR="00D17D0C" w:rsidRPr="00894C53" w:rsidRDefault="00D17D0C" w:rsidP="00F835E8">
      <w:pPr>
        <w:pStyle w:val="JRPMBody"/>
        <w:spacing w:line="276" w:lineRule="auto"/>
        <w:rPr>
          <w:rFonts w:ascii="Cambria" w:hAnsi="Cambria" w:cstheme="majorBidi"/>
          <w:bCs/>
          <w:sz w:val="24"/>
          <w:lang w:val="en-US"/>
        </w:rPr>
      </w:pPr>
      <w:r w:rsidRPr="00894C53">
        <w:rPr>
          <w:rFonts w:ascii="Cambria" w:hAnsi="Cambria" w:cstheme="majorBidi"/>
          <w:bCs/>
          <w:sz w:val="24"/>
        </w:rPr>
        <w:t xml:space="preserve">Kemampuan pemahaman konsep sangat penting bagi </w:t>
      </w:r>
      <w:r w:rsidR="00C279B0" w:rsidRPr="00894C53">
        <w:rPr>
          <w:rFonts w:ascii="Cambria" w:hAnsi="Cambria" w:cstheme="majorBidi"/>
          <w:bCs/>
          <w:sz w:val="24"/>
          <w:lang w:val="en-US"/>
        </w:rPr>
        <w:t>peserta didik,</w:t>
      </w:r>
      <w:r w:rsidRPr="00894C53">
        <w:rPr>
          <w:rFonts w:ascii="Cambria" w:hAnsi="Cambria" w:cstheme="majorBidi"/>
          <w:bCs/>
          <w:sz w:val="24"/>
        </w:rPr>
        <w:t xml:space="preserve"> karena konsep matematika yang satu dengan yang lain saling berkaitan sehingga untuk mempelajarinya harus runtun dan berkesinambungan</w:t>
      </w:r>
      <w:r w:rsidR="00CE6FC6" w:rsidRPr="00894C53">
        <w:rPr>
          <w:rFonts w:ascii="Cambria" w:hAnsi="Cambria" w:cstheme="majorBidi"/>
          <w:bCs/>
          <w:sz w:val="24"/>
          <w:lang w:val="en-US"/>
        </w:rPr>
        <w:t xml:space="preserve"> </w:t>
      </w:r>
      <w:r w:rsidR="00CE6FC6" w:rsidRPr="00894C53">
        <w:rPr>
          <w:rFonts w:ascii="Cambria" w:hAnsi="Cambria" w:cstheme="majorBidi"/>
          <w:bCs/>
          <w:sz w:val="24"/>
          <w:lang w:val="en-US"/>
        </w:rPr>
        <w:fldChar w:fldCharType="begin"/>
      </w:r>
      <w:r w:rsidR="00CE6FC6" w:rsidRPr="00894C53">
        <w:rPr>
          <w:rFonts w:ascii="Cambria" w:hAnsi="Cambria" w:cstheme="majorBidi"/>
          <w:bCs/>
          <w:sz w:val="24"/>
          <w:lang w:val="en-US"/>
        </w:rPr>
        <w:instrText xml:space="preserve"> ADDIN ZOTERO_ITEM CSL_CITATION {"citationID":"a1hgkg1s0su","properties":{"formattedCitation":"(Farida, 2015; Haryani, 2017)","plainCitation":"(Farida, 2015; Haryani, 2017)"},"citationItems":[{"id":190,"uris":["http://zotero.org/users/4597029/items/7FJRJBQU"],"uri":["http://zotero.org/users/4597029/items/7FJRJBQU"],"itemData":{"id":190,"type":"article-journal","title":"Mengembangkan Kemampuan Pemahaman Konsep Peserta Didik Melalui Pembelajaran Berbasis VCD","container-title":"Al-Jabar : Jurnal Pendidikan Matematika","page":"25-32","volume":"6","issue":"1","source":"ejournal.radenintan.ac.id","abstract":"There are several factors that with low learning outcomes of learners, the most important is the low interest of learners to follow the lesson well and earnestly. Lack of strong motivation to be one cause of low interest learners learners. This study aims to improve the ability to understand the mathematical concepts of the subject matter kesebangunan. The benefits of this research is to provide input in choosing a varied learning model that can improve the learning outcomes of learners mathematics as well as information materials for other researchers. The research method used is experimental research with right t test with population class IX SMP Negeri 3 Bandar Lampung. The results showed that learning mathematics with VCD media learning on the ability of understanding the concept of class IX students SMP Negeri 3 Bandar Lampung semester I on the subject matter kesebangunan more effective than conventional learning, it is seen from the ability to understand the concept of learners better than conventional learning . Thus learning mathematics with VCD media learning on the subject matter kesebangunan can be used as an alternative method in learning in order to increase the variety of teaching methods in the effort to train the skills of reasoning and communication of learners and improve learning outcomes of learners.","DOI":"10.24042/ajpm.v6i1.54","ISSN":"2540-7562","language":"id","author":[{"family":"Farida","given":"Farida"}],"issued":{"date-parts":[["2015",6,20]]}}},{"id":145,"uris":["http://zotero.org/users/4597029/items/E6LW2HQ5"],"uri":["http://zotero.org/users/4597029/items/E6LW2HQ5"],"itemData":{"id":145,"type":"article-journal","title":"Penggunaan Model Discovery Learning terhadap Peningkatkan Kemampuan Koneksi dan Komunikasi Matematik","container-title":"Al-Jabar : Jurnal Pendidikan Matematika","page":"43-52","volume":"8","issue":"1","source":"ejournal.radenintan.ac.id","abstract":"This study aims to determine the increase in the ability of connection and communication mathematics students better among the following study with the model of Discovery Learningdengan that follow the direct instruction, as well as to know the difference increased capacity connections and communication mathematics student groups of high, medium and low following study with the model Discovery Learning. The population in this study were all students of class 2015-2016. Samples were students of class D and E as an experimental class as the control class. The instrument used in this study includes test questions mathematical abilities and communication connections. Analysis of data using two different test average to better determine the increase between the experimental class and control class and one-way ANOVA with Scheffe test to determine the increase is better between groups of high, medium and low. Based on the research results, it can be concluded that the increase of connection and communication mathematical ability students who attend the learning model of Discovery Learninglebih better than students who attend hands-on learning. Improving the ability of connection and communication mathematics student groups are better than high and low groups that follow the model of learning with Discovery Learning.","DOI":"10.24042/ajpm.v8i1.963","ISSN":"2540-7562","language":"en","author":[{"family":"Haryani","given":"Yeni"}],"issued":{"date-parts":[["2017",6,19]]}}}],"schema":"https://github.com/citation-style-language/schema/raw/master/csl-citation.json"} </w:instrText>
      </w:r>
      <w:r w:rsidR="00CE6FC6" w:rsidRPr="00894C53">
        <w:rPr>
          <w:rFonts w:ascii="Cambria" w:hAnsi="Cambria" w:cstheme="majorBidi"/>
          <w:bCs/>
          <w:sz w:val="24"/>
          <w:lang w:val="en-US"/>
        </w:rPr>
        <w:fldChar w:fldCharType="separate"/>
      </w:r>
      <w:r w:rsidR="00CE6FC6" w:rsidRPr="00894C53">
        <w:rPr>
          <w:rFonts w:ascii="Cambria" w:hAnsi="Cambria"/>
          <w:sz w:val="24"/>
        </w:rPr>
        <w:t>(Farida, 2015; Haryani, 2017)</w:t>
      </w:r>
      <w:r w:rsidR="00CE6FC6" w:rsidRPr="00894C53">
        <w:rPr>
          <w:rFonts w:ascii="Cambria" w:hAnsi="Cambria" w:cstheme="majorBidi"/>
          <w:bCs/>
          <w:sz w:val="24"/>
          <w:lang w:val="en-US"/>
        </w:rPr>
        <w:fldChar w:fldCharType="end"/>
      </w:r>
      <w:r w:rsidRPr="00894C53">
        <w:rPr>
          <w:rFonts w:ascii="Cambria" w:hAnsi="Cambria" w:cstheme="majorBidi"/>
          <w:bCs/>
          <w:sz w:val="24"/>
          <w:lang w:val="en-US"/>
        </w:rPr>
        <w:t>.</w:t>
      </w:r>
      <w:r w:rsidRPr="00894C53">
        <w:rPr>
          <w:rFonts w:ascii="Cambria" w:hAnsi="Cambria" w:cstheme="majorBidi"/>
          <w:bCs/>
          <w:sz w:val="24"/>
        </w:rPr>
        <w:t xml:space="preserve"> Namun kenyataannya kemampuan pemahanan konsep peserta didik masih belum menggembirakan. Kondisi ini didukung oleh </w:t>
      </w:r>
      <w:r w:rsidR="00C279B0" w:rsidRPr="00894C53">
        <w:rPr>
          <w:rFonts w:ascii="Cambria" w:hAnsi="Cambria" w:cstheme="majorBidi"/>
          <w:bCs/>
          <w:sz w:val="24"/>
        </w:rPr>
        <w:t>pernyataan yang diungkapkan oleh penelitian sebelumnya</w:t>
      </w:r>
      <w:r w:rsidRPr="00894C53">
        <w:rPr>
          <w:rFonts w:ascii="Cambria" w:hAnsi="Cambria" w:cstheme="majorBidi"/>
          <w:bCs/>
          <w:sz w:val="24"/>
        </w:rPr>
        <w:t xml:space="preserve"> bahwa tingkat pemahaman konsep peserta didik masih sangat rendah</w:t>
      </w:r>
      <w:r w:rsidR="00D257B6" w:rsidRPr="00894C53">
        <w:rPr>
          <w:rFonts w:ascii="Cambria" w:hAnsi="Cambria" w:cstheme="majorBidi"/>
          <w:bCs/>
          <w:sz w:val="24"/>
        </w:rPr>
        <w:t xml:space="preserve">. </w:t>
      </w:r>
      <w:r w:rsidR="00F73608" w:rsidRPr="00894C53">
        <w:rPr>
          <w:rFonts w:ascii="Cambria" w:hAnsi="Cambria" w:cstheme="majorBidi"/>
          <w:bCs/>
          <w:sz w:val="24"/>
        </w:rPr>
        <w:t>T</w:t>
      </w:r>
      <w:r w:rsidR="00C279B0" w:rsidRPr="00894C53">
        <w:rPr>
          <w:rFonts w:ascii="Cambria" w:hAnsi="Cambria" w:cstheme="majorBidi"/>
          <w:bCs/>
          <w:sz w:val="24"/>
        </w:rPr>
        <w:t>idak</w:t>
      </w:r>
      <w:r w:rsidR="00F73608" w:rsidRPr="00894C53">
        <w:rPr>
          <w:rFonts w:ascii="Cambria" w:hAnsi="Cambria" w:cstheme="majorBidi"/>
          <w:bCs/>
          <w:sz w:val="24"/>
        </w:rPr>
        <w:t xml:space="preserve"> hanya</w:t>
      </w:r>
      <w:r w:rsidR="00C279B0" w:rsidRPr="00894C53">
        <w:rPr>
          <w:rFonts w:ascii="Cambria" w:hAnsi="Cambria" w:cstheme="majorBidi"/>
          <w:bCs/>
          <w:sz w:val="24"/>
        </w:rPr>
        <w:t xml:space="preserve"> pesert</w:t>
      </w:r>
      <w:r w:rsidR="00D257B6" w:rsidRPr="00894C53">
        <w:rPr>
          <w:rFonts w:ascii="Cambria" w:hAnsi="Cambria" w:cstheme="majorBidi"/>
          <w:bCs/>
          <w:sz w:val="24"/>
        </w:rPr>
        <w:t>a didik</w:t>
      </w:r>
      <w:r w:rsidR="00F73608" w:rsidRPr="00894C53">
        <w:rPr>
          <w:rFonts w:ascii="Cambria" w:hAnsi="Cambria" w:cstheme="majorBidi"/>
          <w:bCs/>
          <w:sz w:val="24"/>
        </w:rPr>
        <w:t xml:space="preserve"> di sekolah,</w:t>
      </w:r>
      <w:r w:rsidR="00D257B6" w:rsidRPr="00894C53">
        <w:rPr>
          <w:rFonts w:ascii="Cambria" w:hAnsi="Cambria" w:cstheme="majorBidi"/>
          <w:bCs/>
          <w:sz w:val="24"/>
        </w:rPr>
        <w:t xml:space="preserve">  </w:t>
      </w:r>
      <w:r w:rsidR="00F73608" w:rsidRPr="00894C53">
        <w:rPr>
          <w:rFonts w:ascii="Cambria" w:hAnsi="Cambria" w:cstheme="majorBidi"/>
          <w:bCs/>
          <w:sz w:val="24"/>
        </w:rPr>
        <w:t xml:space="preserve">permasalahan </w:t>
      </w:r>
      <w:r w:rsidR="00D257B6" w:rsidRPr="00894C53">
        <w:rPr>
          <w:rFonts w:ascii="Cambria" w:hAnsi="Cambria" w:cstheme="majorBidi"/>
          <w:bCs/>
          <w:sz w:val="24"/>
        </w:rPr>
        <w:t xml:space="preserve">kemampuan </w:t>
      </w:r>
      <w:r w:rsidR="00F73608" w:rsidRPr="00894C53">
        <w:rPr>
          <w:rFonts w:ascii="Cambria" w:hAnsi="Cambria" w:cstheme="majorBidi"/>
          <w:bCs/>
          <w:sz w:val="24"/>
        </w:rPr>
        <w:t xml:space="preserve">pemahaman konsep matematis juga terjadi pada mahasiswa </w:t>
      </w:r>
      <w:r w:rsidR="00C279B0" w:rsidRPr="00894C53">
        <w:rPr>
          <w:rFonts w:ascii="Cambria" w:hAnsi="Cambria" w:cstheme="majorBidi"/>
          <w:bCs/>
          <w:sz w:val="24"/>
        </w:rPr>
        <w:t>seperti yang telah dijelaskan</w:t>
      </w:r>
      <w:r w:rsidR="00F73608" w:rsidRPr="00894C53">
        <w:rPr>
          <w:rFonts w:ascii="Cambria" w:hAnsi="Cambria" w:cstheme="majorBidi"/>
          <w:bCs/>
          <w:sz w:val="24"/>
        </w:rPr>
        <w:t xml:space="preserve"> oleh </w:t>
      </w:r>
      <w:r w:rsidR="00F73608" w:rsidRPr="00894C53">
        <w:rPr>
          <w:rFonts w:ascii="Cambria" w:hAnsi="Cambria" w:cstheme="majorBidi"/>
          <w:bCs/>
          <w:sz w:val="24"/>
          <w:lang w:val="en-US"/>
        </w:rPr>
        <w:fldChar w:fldCharType="begin"/>
      </w:r>
      <w:r w:rsidR="00C279B0" w:rsidRPr="00894C53">
        <w:rPr>
          <w:rFonts w:ascii="Cambria" w:hAnsi="Cambria" w:cstheme="majorBidi"/>
          <w:bCs/>
          <w:sz w:val="24"/>
        </w:rPr>
        <w:instrText xml:space="preserve"> ADDIN ZOTERO_ITEM CSL_CITATION {"citationID":"PNudcoWK","properties":{"formattedCitation":"(Karim, 2011; Sudarman &amp; Vahlia, 2016)","plainCitation":"(Karim, 2011; Sudarman &amp; Vahlia, 2016)"},"citationItems":[{"id":477,"uris":["http://zotero.org/users/4597029/items/SZ46TV4P"],"uri":["http://zotero.org/users/4597029/items/SZ46TV4P"],"itemData":{"id":477,"type":"article-journal","title":"Penerapan metode penemuan terbimbing dalam pembelajaran matematika untuk meningkatkan pemahaman konsep dan kemampuan berpikir kritis siswa sekolah dasar","container-title":"Jurnal Pendidikan","source":"Google Scholar","author":[{"family":"Karim","given":"Asrul"}],"issued":{"date-parts":[["2011"]]}}},{"id":170,"uris":["http://zotero.org/users/4597029/items/CQLAMK8M"],"uri":["http://zotero.org/users/4597029/items/CQLAMK8M"],"itemData":{"id":170,"type":"article-journal","title":"Efektifitas Penggunaan Metode Pembelajaran Quantum Learning terhadap Kemampuan Pemahaman Konsep Matematis Mahasiswa","container-title":"Al-Jabar : Jurnal Pendidikan Matematika","page":"275-282","volume":"7","issue":"2","source":"ejournal.radenintan.ac.id","abstract":"This study was conducted to improve the mastery of student concepts on calculus materials using Quantum Learning method, this research is motivated because the learning of calculus has not seen any mastery of co</w:instrText>
      </w:r>
      <w:r w:rsidR="00C279B0" w:rsidRPr="00894C53">
        <w:rPr>
          <w:rFonts w:ascii="Cambria" w:hAnsi="Cambria" w:cstheme="majorBidi"/>
          <w:bCs/>
          <w:sz w:val="24"/>
          <w:lang w:val="en-US"/>
        </w:rPr>
        <w:instrText xml:space="preserve">ncept implemented during learning. Therefore formulated problems in this research is how the implementation of learning calculus by using the method of Quantum Learning, and how to increase the mastery of concepts on learning calculus mathematics by applying the method of Quantum Learning. The purpose of this study is to determine the ability to understand mathematical concepts of students who obtain learning Quantum Learning and students who obtain conventional learning. The type of research is a quasi-experiment with the design is Posttest-Only Design. The sample in this research is a student of 3rd semester of Muhammadiyah Metro University. The technique of data collecting using ability comprehension test of mathematical concept and hypothesis test using t-test. From the result of hypothesis test using t test that is tct = 4,136 and ttable = 2,035 which show at significant level α = 0,05 yield tcount&gt; ttable and states that H0 is rejected means ability of comprehension mathematical concept of a student who gets learning of Quantum Learning is higher than student Who acquired conventional learning.","DOI":"10.24042/ajpm.v7i2.42","ISSN":"2540-7562","language":"en","author":[{"family":"Sudarman","given":"Satrio Wicaksono"},{"family":"Vahlia","given":"Ira"}],"issued":{"date-parts":[["2016",12,20]]}}}],"schema":"https://github.com/citation-style-language/schema/raw/master/csl-citation.json"} </w:instrText>
      </w:r>
      <w:r w:rsidR="00F73608" w:rsidRPr="00894C53">
        <w:rPr>
          <w:rFonts w:ascii="Cambria" w:hAnsi="Cambria" w:cstheme="majorBidi"/>
          <w:bCs/>
          <w:sz w:val="24"/>
          <w:lang w:val="en-US"/>
        </w:rPr>
        <w:fldChar w:fldCharType="separate"/>
      </w:r>
      <w:r w:rsidR="00C279B0" w:rsidRPr="00894C53">
        <w:rPr>
          <w:rFonts w:ascii="Cambria" w:hAnsi="Cambria"/>
          <w:sz w:val="24"/>
        </w:rPr>
        <w:t>(Sudarman &amp; Vahlia, 2016</w:t>
      </w:r>
      <w:r w:rsidR="00C279B0" w:rsidRPr="00894C53">
        <w:rPr>
          <w:rFonts w:ascii="Cambria" w:hAnsi="Cambria"/>
          <w:sz w:val="24"/>
          <w:lang w:val="en-US"/>
        </w:rPr>
        <w:t>;</w:t>
      </w:r>
      <w:r w:rsidR="00C279B0" w:rsidRPr="00894C53">
        <w:rPr>
          <w:rFonts w:ascii="Cambria" w:hAnsi="Cambria"/>
          <w:sz w:val="24"/>
        </w:rPr>
        <w:t xml:space="preserve"> Karim, 201</w:t>
      </w:r>
      <w:r w:rsidR="00C279B0" w:rsidRPr="00894C53">
        <w:rPr>
          <w:rFonts w:ascii="Cambria" w:hAnsi="Cambria"/>
          <w:sz w:val="24"/>
          <w:lang w:val="en-US"/>
        </w:rPr>
        <w:t>3</w:t>
      </w:r>
      <w:r w:rsidR="00C279B0" w:rsidRPr="00894C53">
        <w:rPr>
          <w:rFonts w:ascii="Cambria" w:hAnsi="Cambria"/>
          <w:sz w:val="24"/>
        </w:rPr>
        <w:t>)</w:t>
      </w:r>
      <w:r w:rsidR="00F73608" w:rsidRPr="00894C53">
        <w:rPr>
          <w:rFonts w:ascii="Cambria" w:hAnsi="Cambria" w:cstheme="majorBidi"/>
          <w:bCs/>
          <w:sz w:val="24"/>
          <w:lang w:val="en-US"/>
        </w:rPr>
        <w:fldChar w:fldCharType="end"/>
      </w:r>
      <w:r w:rsidR="00F73608" w:rsidRPr="00894C53">
        <w:rPr>
          <w:rFonts w:ascii="Cambria" w:hAnsi="Cambria" w:cstheme="majorBidi"/>
          <w:bCs/>
          <w:sz w:val="24"/>
          <w:lang w:val="en-US"/>
        </w:rPr>
        <w:t xml:space="preserve">. </w:t>
      </w:r>
      <w:r w:rsidR="00C279B0" w:rsidRPr="00894C53">
        <w:rPr>
          <w:rFonts w:ascii="Cambria" w:hAnsi="Cambria" w:cstheme="majorBidi"/>
          <w:bCs/>
          <w:sz w:val="24"/>
          <w:lang w:val="en-US"/>
        </w:rPr>
        <w:t xml:space="preserve">Permasalahan ini disebabkan oleh model pembelajaran yang kurang tepat dalam pembelajaran matemati </w:t>
      </w:r>
      <w:r w:rsidR="00C279B0" w:rsidRPr="00894C53">
        <w:rPr>
          <w:rFonts w:ascii="Cambria" w:hAnsi="Cambria" w:cstheme="majorBidi"/>
          <w:bCs/>
          <w:sz w:val="24"/>
          <w:lang w:val="en-US"/>
        </w:rPr>
        <w:fldChar w:fldCharType="begin"/>
      </w:r>
      <w:r w:rsidR="00C279B0" w:rsidRPr="00894C53">
        <w:rPr>
          <w:rFonts w:ascii="Cambria" w:hAnsi="Cambria" w:cstheme="majorBidi"/>
          <w:bCs/>
          <w:sz w:val="24"/>
          <w:lang w:val="en-US"/>
        </w:rPr>
        <w:instrText xml:space="preserve"> ADDIN ZOTERO_ITEM CSL_CITATION {"citationID":"SDGlaWac","properties":{"formattedCitation":"(Netriwati, 2016; Purwasih, 2015; Yusri, n.d.)","plainCitation":"(Netriwati, 2016; Purwasih, 2015; Yusri, n.d.)"},"citationItems":[{"id":161,"uris":["http://zotero.org/users/4597029/items/E9QMHZVF"],"uri":["http://zotero.org/users/4597029/items/E9QMHZVF"],"itemData":{"id":161,"type":"article-journal","title":"Analisis Kemampuan Mahasiswa dalam Pemecahkan Masalah Matematis menurut Teori Polya","container-title":"Al-Jabar : Jurnal Pendidikan Matematika","page":"181-190","volume":"7","issue":"2","source":"ejournal.radenintan.ac.id","abstract":"This research aimed to describe students’ ability in solving mathematics problems according to Polya theory. According to writer’s experience in the subject of basic mathematics, the students had low ability in solving mathemathics problems. Therefore, the writer used the descriptive qualitative method to analyze problem-solving of mathematics according to Polya theory of semester two of IAIN students. Test and interview were used in collecting data. Based on analysis of simple statistic, it was found that students, whose high prior knowledge thought algorithmically in solving the question of problem-solving of mathematics, could understand the problems correctly and fluently. Students whose moderate prior knowledge thought algorithmically and not completely solved the questions of problem-solving. Furthermore, students whose low prior knowledge thought heuristic in solving the questions of problem-solving of mathematics.","DOI":"10.24042/ajpm.v7i2.32","ISSN":"2540-7562","language":"en","author":[{"family":"Netriwati","given":"Netriwati"}],"issued":{"date-parts":[["2016",12,20]]}}},{"id":706,"uris":["http://zotero.org/users/4597029/items/AQWGFNMB"],"uri":["http://zotero.org/users/4597029/items/AQWGFNMB"],"itemData":{"id":706,"type":"article-journal","title":"Peningkatan Kemampuan Pemahaman Matematis dan Self Confidence Siswa MTS di Kota Cimahi Melalui Model Pembelajaran Inkuiri Terbimbing","container-title":"Didaktik","page":"16–25","volume":"9","issue":"1","source":"Google Scholar","author":[{"family":"Purwasih","given":"Ratni"}],"issued":{"date-parts":[["2015"]]}}},{"id":323,"uris":["http://zotero.org/users/4597029/items/IAJUPV8N"],"uri":["http://zotero.org/users/4597029/items/IAJUPV8N"],"itemData":{"id":323,"type":"article-journal","title":"PENGARUH PENDEKATAN PROBLEM CENTERED LEARNING TERHADAP KEMAMPUAN PEMAHAMAN KONSEP MATEMATIS SISWA KELAS X SMA NEGERI KABUPATEN SOLOK","container-title":"PROSIDING","page":"165","source":"Google Scholar","author":[{"family":"Yusri","given":"Radhya"}]}}],"schema":"https://github.com/citation-style-language/schema/raw/master/csl-citation.json"} </w:instrText>
      </w:r>
      <w:r w:rsidR="00C279B0" w:rsidRPr="00894C53">
        <w:rPr>
          <w:rFonts w:ascii="Cambria" w:hAnsi="Cambria" w:cstheme="majorBidi"/>
          <w:bCs/>
          <w:sz w:val="24"/>
          <w:lang w:val="en-US"/>
        </w:rPr>
        <w:fldChar w:fldCharType="separate"/>
      </w:r>
      <w:r w:rsidR="00C279B0" w:rsidRPr="00894C53">
        <w:rPr>
          <w:rFonts w:ascii="Cambria" w:hAnsi="Cambria"/>
          <w:sz w:val="24"/>
        </w:rPr>
        <w:t xml:space="preserve">(Netriwati, 2016; Purwasih, 2015; Yusri, </w:t>
      </w:r>
      <w:r w:rsidR="00C279B0" w:rsidRPr="00894C53">
        <w:rPr>
          <w:rFonts w:ascii="Cambria" w:hAnsi="Cambria"/>
          <w:sz w:val="24"/>
          <w:lang w:val="en-US"/>
        </w:rPr>
        <w:t>2015</w:t>
      </w:r>
      <w:r w:rsidR="00C279B0" w:rsidRPr="00894C53">
        <w:rPr>
          <w:rFonts w:ascii="Cambria" w:hAnsi="Cambria"/>
          <w:sz w:val="24"/>
        </w:rPr>
        <w:t>)</w:t>
      </w:r>
      <w:r w:rsidR="00C279B0" w:rsidRPr="00894C53">
        <w:rPr>
          <w:rFonts w:ascii="Cambria" w:hAnsi="Cambria" w:cstheme="majorBidi"/>
          <w:bCs/>
          <w:sz w:val="24"/>
          <w:lang w:val="en-US"/>
        </w:rPr>
        <w:fldChar w:fldCharType="end"/>
      </w:r>
      <w:r w:rsidR="00C279B0" w:rsidRPr="00894C53">
        <w:rPr>
          <w:rFonts w:ascii="Cambria" w:hAnsi="Cambria" w:cstheme="majorBidi"/>
          <w:bCs/>
          <w:sz w:val="24"/>
          <w:lang w:val="en-US"/>
        </w:rPr>
        <w:t xml:space="preserve">. </w:t>
      </w:r>
      <w:r w:rsidRPr="00894C53">
        <w:rPr>
          <w:rFonts w:ascii="Cambria" w:hAnsi="Cambria" w:cstheme="majorBidi"/>
          <w:bCs/>
          <w:sz w:val="24"/>
          <w:lang w:val="en-US"/>
        </w:rPr>
        <w:t xml:space="preserve">Diduga </w:t>
      </w:r>
      <w:r w:rsidR="005A52CD" w:rsidRPr="00894C53">
        <w:rPr>
          <w:rFonts w:ascii="Cambria" w:hAnsi="Cambria" w:cstheme="majorBidi"/>
          <w:bCs/>
          <w:sz w:val="24"/>
          <w:lang w:val="en-US"/>
        </w:rPr>
        <w:t>pembelajaran</w:t>
      </w:r>
      <w:r w:rsidRPr="00894C53">
        <w:rPr>
          <w:rFonts w:ascii="Cambria" w:hAnsi="Cambria" w:cstheme="majorBidi"/>
          <w:bCs/>
          <w:sz w:val="24"/>
          <w:lang w:val="en-US"/>
        </w:rPr>
        <w:t xml:space="preserve"> </w:t>
      </w:r>
      <w:r w:rsidR="005A52CD" w:rsidRPr="00894C53">
        <w:rPr>
          <w:rFonts w:ascii="Cambria" w:hAnsi="Cambria" w:cstheme="majorBidi"/>
          <w:bCs/>
          <w:i/>
          <w:iCs/>
          <w:sz w:val="24"/>
          <w:lang w:val="en-US"/>
        </w:rPr>
        <w:t>problem solving</w:t>
      </w:r>
      <w:r w:rsidRPr="00894C53">
        <w:rPr>
          <w:rFonts w:ascii="Cambria" w:hAnsi="Cambria" w:cstheme="majorBidi"/>
          <w:bCs/>
          <w:sz w:val="24"/>
          <w:lang w:val="en-US"/>
        </w:rPr>
        <w:t xml:space="preserve"> </w:t>
      </w:r>
      <w:r w:rsidR="005A52CD" w:rsidRPr="00894C53">
        <w:rPr>
          <w:rFonts w:ascii="Cambria" w:hAnsi="Cambria" w:cstheme="majorBidi"/>
          <w:bCs/>
          <w:sz w:val="24"/>
          <w:lang w:val="en-US"/>
        </w:rPr>
        <w:t xml:space="preserve">modifikasi </w:t>
      </w:r>
      <w:r w:rsidRPr="00894C53">
        <w:rPr>
          <w:rFonts w:ascii="Cambria" w:hAnsi="Cambria" w:cstheme="majorBidi"/>
          <w:bCs/>
          <w:sz w:val="24"/>
          <w:lang w:val="en-US"/>
        </w:rPr>
        <w:t xml:space="preserve">mampu mengatasi permasalahan pada </w:t>
      </w:r>
      <w:r w:rsidR="005A52CD" w:rsidRPr="00894C53">
        <w:rPr>
          <w:rFonts w:ascii="Cambria" w:hAnsi="Cambria" w:cstheme="majorBidi"/>
          <w:bCs/>
          <w:sz w:val="24"/>
          <w:lang w:val="en-US"/>
        </w:rPr>
        <w:t xml:space="preserve">kemampuan </w:t>
      </w:r>
      <w:r w:rsidRPr="00894C53">
        <w:rPr>
          <w:rFonts w:ascii="Cambria" w:hAnsi="Cambria" w:cstheme="majorBidi"/>
          <w:bCs/>
          <w:sz w:val="24"/>
          <w:lang w:val="en-US"/>
        </w:rPr>
        <w:t>pemahaman konsep matemati</w:t>
      </w:r>
      <w:r w:rsidR="005A52CD" w:rsidRPr="00894C53">
        <w:rPr>
          <w:rFonts w:ascii="Cambria" w:hAnsi="Cambria" w:cstheme="majorBidi"/>
          <w:bCs/>
          <w:sz w:val="24"/>
          <w:lang w:val="en-US"/>
        </w:rPr>
        <w:t>s.</w:t>
      </w:r>
      <w:r w:rsidR="00C279B0" w:rsidRPr="00894C53">
        <w:rPr>
          <w:rFonts w:ascii="Cambria" w:hAnsi="Cambria" w:cstheme="majorBidi"/>
          <w:bCs/>
          <w:sz w:val="24"/>
          <w:lang w:val="en-US"/>
        </w:rPr>
        <w:t xml:space="preserve"> </w:t>
      </w:r>
    </w:p>
    <w:p w:rsidR="00D17D0C" w:rsidRPr="00894C53" w:rsidRDefault="00DA371E" w:rsidP="00DA371E">
      <w:pPr>
        <w:pStyle w:val="JRPMBody"/>
        <w:spacing w:line="276" w:lineRule="auto"/>
        <w:rPr>
          <w:rFonts w:ascii="Cambria" w:hAnsi="Cambria" w:cstheme="majorBidi"/>
          <w:iCs/>
          <w:sz w:val="24"/>
          <w:lang w:val="en-US"/>
        </w:rPr>
      </w:pPr>
      <w:r w:rsidRPr="00894C53">
        <w:rPr>
          <w:rFonts w:ascii="Cambria" w:hAnsi="Cambria" w:cstheme="majorBidi"/>
          <w:iCs/>
          <w:sz w:val="24"/>
          <w:lang w:val="en-US"/>
        </w:rPr>
        <w:t>Berdasarkan</w:t>
      </w:r>
      <w:r w:rsidR="007355B8" w:rsidRPr="00894C53">
        <w:rPr>
          <w:rFonts w:ascii="Cambria" w:hAnsi="Cambria" w:cstheme="majorBidi"/>
          <w:iCs/>
          <w:sz w:val="24"/>
          <w:lang w:val="en-US"/>
        </w:rPr>
        <w:t xml:space="preserve"> uraian diatas dapat diketahui bahwa perlu ditingkatkan lagi kemampuan pemahaman konsep matematis siswa agar semua siswa mempunyai pemahaman yang baik akan materi yang sudah diajarkan dan tidak mudah untuk melupakan rumus yang sudah diajarkan sebelumnya. Sehingga semua siswa akan dapat mengerjakan berbagai jenis soal baik dari yang mudah, sedang, maupun susah. </w:t>
      </w:r>
    </w:p>
    <w:p w:rsidR="00F34C03" w:rsidRDefault="00842B8C" w:rsidP="00194CD2">
      <w:pPr>
        <w:pStyle w:val="JRPMBody"/>
        <w:spacing w:line="276" w:lineRule="auto"/>
        <w:rPr>
          <w:rFonts w:ascii="Cambria" w:hAnsi="Cambria" w:cstheme="majorBidi"/>
          <w:iCs/>
          <w:sz w:val="24"/>
          <w:lang w:val="en-GB"/>
        </w:rPr>
      </w:pPr>
      <w:r w:rsidRPr="00894C53">
        <w:rPr>
          <w:rFonts w:ascii="Cambria" w:hAnsi="Cambria" w:cstheme="majorBidi"/>
          <w:sz w:val="24"/>
          <w:lang w:val="en-US"/>
        </w:rPr>
        <w:lastRenderedPageBreak/>
        <w:t xml:space="preserve">Hasil dari penelitian sebelumnya mengungkapkan bahwa pembelajaran </w:t>
      </w:r>
      <w:r w:rsidRPr="00894C53">
        <w:rPr>
          <w:rFonts w:ascii="Cambria" w:hAnsi="Cambria" w:cstheme="majorBidi"/>
          <w:i/>
          <w:iCs/>
          <w:sz w:val="24"/>
          <w:lang w:val="en-US"/>
        </w:rPr>
        <w:t xml:space="preserve">problem solving </w:t>
      </w:r>
      <w:r w:rsidRPr="00894C53">
        <w:rPr>
          <w:rFonts w:ascii="Cambria" w:hAnsi="Cambria" w:cstheme="majorBidi"/>
          <w:sz w:val="24"/>
          <w:lang w:val="en-US"/>
        </w:rPr>
        <w:t xml:space="preserve">dapat meningkatkan hasil belajar </w:t>
      </w:r>
      <w:r w:rsidRPr="00894C53">
        <w:rPr>
          <w:rFonts w:ascii="Cambria" w:hAnsi="Cambria" w:cstheme="majorBidi"/>
          <w:iCs/>
          <w:sz w:val="24"/>
        </w:rPr>
        <w:fldChar w:fldCharType="begin"/>
      </w:r>
      <w:r w:rsidRPr="00894C53">
        <w:rPr>
          <w:rFonts w:ascii="Cambria" w:hAnsi="Cambria" w:cstheme="majorBidi"/>
          <w:iCs/>
          <w:sz w:val="24"/>
        </w:rPr>
        <w:instrText xml:space="preserve"> ADDIN ZOTERO_ITEM CSL_CITATION {"citationID":"a23humoaicu","properties":{"formattedCitation":"(Yulietri &amp; Mulyoto, 2015)","plainCitation":"(Yulietri &amp; Mulyoto, 2015)"},"citationItems":[{"id":556,"uris":["http://zotero.org/users/4597029/items/43UMCL6U"],"uri":["http://zotero.org/users/4597029/items/43UMCL6U"],"itemData":{"id":556,"type":"article-journal","title":"Model Flipped Classroom dan Discovery Learning Pengaruhnya Terhadap Prestasi Belajar Matematika Ditinjau Dari Kemandirian Belajar","container-title":"Jurnal Teknodika","volume":"13","issue":"2","source":"Google Scholar","author":[{"family":"Yulietri","given":"Fradila"},{"family":"Mulyoto","given":"Mulyoto"}],"issued":{"date-parts":[["2015"]]}}}],"schema":"https://github.com/citation-style-language/schema/raw/master/csl-citation.json"} </w:instrText>
      </w:r>
      <w:r w:rsidRPr="00894C53">
        <w:rPr>
          <w:rFonts w:ascii="Cambria" w:hAnsi="Cambria" w:cstheme="majorBidi"/>
          <w:iCs/>
          <w:sz w:val="24"/>
        </w:rPr>
        <w:fldChar w:fldCharType="separate"/>
      </w:r>
      <w:r w:rsidRPr="00894C53">
        <w:rPr>
          <w:rFonts w:ascii="Cambria" w:hAnsi="Cambria"/>
          <w:sz w:val="24"/>
        </w:rPr>
        <w:t>(</w:t>
      </w:r>
      <w:r w:rsidRPr="00894C53">
        <w:rPr>
          <w:rFonts w:ascii="Cambria" w:hAnsi="Cambria"/>
          <w:sz w:val="24"/>
          <w:lang w:val="en-US"/>
        </w:rPr>
        <w:t>Bernadeta, Junaidi, &amp; Okianna,</w:t>
      </w:r>
      <w:r w:rsidRPr="00894C53">
        <w:rPr>
          <w:rFonts w:ascii="Cambria" w:hAnsi="Cambria"/>
          <w:sz w:val="24"/>
        </w:rPr>
        <w:t xml:space="preserve"> 2015)</w:t>
      </w:r>
      <w:r w:rsidRPr="00894C53">
        <w:rPr>
          <w:rFonts w:ascii="Cambria" w:hAnsi="Cambria" w:cstheme="majorBidi"/>
          <w:iCs/>
          <w:sz w:val="24"/>
        </w:rPr>
        <w:fldChar w:fldCharType="end"/>
      </w:r>
      <w:r w:rsidRPr="00894C53">
        <w:rPr>
          <w:rFonts w:ascii="Cambria" w:hAnsi="Cambria" w:cstheme="majorBidi"/>
          <w:iCs/>
          <w:sz w:val="24"/>
          <w:lang w:val="en-GB"/>
        </w:rPr>
        <w:t>. Selain itu</w:t>
      </w:r>
      <w:r w:rsidR="008C5711" w:rsidRPr="00894C53">
        <w:rPr>
          <w:rFonts w:ascii="Cambria" w:hAnsi="Cambria" w:cstheme="majorBidi"/>
          <w:iCs/>
          <w:sz w:val="24"/>
          <w:lang w:val="en-GB"/>
        </w:rPr>
        <w:t xml:space="preserve"> </w:t>
      </w:r>
      <w:r w:rsidR="0092117A" w:rsidRPr="00894C53">
        <w:rPr>
          <w:rFonts w:ascii="Cambria" w:hAnsi="Cambria" w:cstheme="majorBidi"/>
          <w:iCs/>
          <w:sz w:val="24"/>
          <w:lang w:val="en-GB"/>
        </w:rPr>
        <w:t xml:space="preserve">penelitian </w:t>
      </w:r>
      <w:r w:rsidR="00DA371E" w:rsidRPr="00894C53">
        <w:rPr>
          <w:rFonts w:ascii="Cambria" w:hAnsi="Cambria" w:cstheme="majorBidi"/>
          <w:iCs/>
          <w:sz w:val="24"/>
          <w:lang w:val="en-GB"/>
        </w:rPr>
        <w:t>lainnya</w:t>
      </w:r>
      <w:r w:rsidR="008C5711" w:rsidRPr="00894C53">
        <w:rPr>
          <w:rFonts w:ascii="Cambria" w:hAnsi="Cambria" w:cstheme="majorBidi"/>
          <w:iCs/>
          <w:sz w:val="24"/>
          <w:lang w:val="en-GB"/>
        </w:rPr>
        <w:t xml:space="preserve"> </w:t>
      </w:r>
      <w:r w:rsidR="00CB655A" w:rsidRPr="00894C53">
        <w:rPr>
          <w:rFonts w:ascii="Cambria" w:hAnsi="Cambria" w:cstheme="majorBidi"/>
          <w:iCs/>
          <w:sz w:val="24"/>
          <w:lang w:val="en-GB"/>
        </w:rPr>
        <w:t xml:space="preserve"> menghasilkan bahwa pembelajaran </w:t>
      </w:r>
      <w:r w:rsidR="00CB655A" w:rsidRPr="00894C53">
        <w:rPr>
          <w:rFonts w:ascii="Cambria" w:hAnsi="Cambria" w:cstheme="majorBidi"/>
          <w:i/>
          <w:sz w:val="24"/>
          <w:lang w:val="en-GB"/>
        </w:rPr>
        <w:t xml:space="preserve">problem solving </w:t>
      </w:r>
      <w:r w:rsidR="00CB655A" w:rsidRPr="00894C53">
        <w:rPr>
          <w:rFonts w:ascii="Cambria" w:hAnsi="Cambria" w:cstheme="majorBidi"/>
          <w:iCs/>
          <w:sz w:val="24"/>
          <w:lang w:val="en-GB"/>
        </w:rPr>
        <w:t>dapat meningkatkan kemampuan berfikir kritis dan prestasi belajar siswa</w:t>
      </w:r>
      <w:r w:rsidR="00DA371E" w:rsidRPr="00894C53">
        <w:rPr>
          <w:rFonts w:ascii="Cambria" w:hAnsi="Cambria" w:cstheme="majorBidi"/>
          <w:iCs/>
          <w:sz w:val="24"/>
          <w:lang w:val="en-GB"/>
        </w:rPr>
        <w:t xml:space="preserve"> </w:t>
      </w:r>
      <w:r w:rsidR="00DA371E" w:rsidRPr="00894C53">
        <w:rPr>
          <w:rFonts w:ascii="Cambria" w:hAnsi="Cambria" w:cstheme="majorBidi"/>
          <w:iCs/>
          <w:sz w:val="24"/>
        </w:rPr>
        <w:fldChar w:fldCharType="begin"/>
      </w:r>
      <w:r w:rsidR="00DA371E" w:rsidRPr="00894C53">
        <w:rPr>
          <w:rFonts w:ascii="Cambria" w:hAnsi="Cambria" w:cstheme="majorBidi"/>
          <w:iCs/>
          <w:sz w:val="24"/>
        </w:rPr>
        <w:instrText xml:space="preserve"> ADDIN ZOTERO_ITEM CSL_CITATION {"citationID":"a23humoaicu","properties":{"formattedCitation":"(Yulietri &amp; Mulyoto, 2015)","plainCitation":"(Yulietri &amp; Mulyoto, 2015)"},"citationItems":[{"id":556,"uris":["http://zotero.org/users/4597029/items/43UMCL6U"],"uri":["http://zotero.org/users/4597029/items/43UMCL6U"],"itemData":{"id":556,"type":"article-journal","title":"Model Flipped Classroom dan Discovery Learning Pengaruhnya Terhadap Prestasi Belajar Matematika Ditinjau Dari Kemandirian Belajar","container-title":"Jurnal Teknodika","volume":"13","issue":"2","source":"Google Scholar","author":[{"family":"Yulietri","given":"Fradila"},{"family":"Mulyoto","given":"Mulyoto"}],"issued":{"date-parts":[["2015"]]}}}],"schema":"https://github.com/citation-style-language/schema/raw/master/csl-citation.json"} </w:instrText>
      </w:r>
      <w:r w:rsidR="00DA371E" w:rsidRPr="00894C53">
        <w:rPr>
          <w:rFonts w:ascii="Cambria" w:hAnsi="Cambria" w:cstheme="majorBidi"/>
          <w:iCs/>
          <w:sz w:val="24"/>
        </w:rPr>
        <w:fldChar w:fldCharType="separate"/>
      </w:r>
      <w:r w:rsidR="00DA371E" w:rsidRPr="00894C53">
        <w:rPr>
          <w:rFonts w:ascii="Cambria" w:hAnsi="Cambria"/>
          <w:sz w:val="24"/>
        </w:rPr>
        <w:t>(</w:t>
      </w:r>
      <w:r w:rsidR="00DA371E" w:rsidRPr="00894C53">
        <w:rPr>
          <w:rFonts w:ascii="Cambria" w:hAnsi="Cambria"/>
          <w:sz w:val="24"/>
          <w:lang w:val="en-US"/>
        </w:rPr>
        <w:t>Lilih, Budi Utami, &amp; Haryono</w:t>
      </w:r>
      <w:r w:rsidR="00DA371E" w:rsidRPr="00894C53">
        <w:rPr>
          <w:rFonts w:ascii="Cambria" w:hAnsi="Cambria"/>
          <w:sz w:val="24"/>
        </w:rPr>
        <w:t>, 201</w:t>
      </w:r>
      <w:r w:rsidR="00DA371E" w:rsidRPr="00894C53">
        <w:rPr>
          <w:rFonts w:ascii="Cambria" w:hAnsi="Cambria"/>
          <w:sz w:val="24"/>
          <w:lang w:val="en-GB"/>
        </w:rPr>
        <w:t>6</w:t>
      </w:r>
      <w:r w:rsidR="00DA371E" w:rsidRPr="00894C53">
        <w:rPr>
          <w:rFonts w:ascii="Cambria" w:hAnsi="Cambria"/>
          <w:sz w:val="24"/>
        </w:rPr>
        <w:t>)</w:t>
      </w:r>
      <w:r w:rsidR="00DA371E" w:rsidRPr="00894C53">
        <w:rPr>
          <w:rFonts w:ascii="Cambria" w:hAnsi="Cambria" w:cstheme="majorBidi"/>
          <w:iCs/>
          <w:sz w:val="24"/>
        </w:rPr>
        <w:fldChar w:fldCharType="end"/>
      </w:r>
      <w:r w:rsidR="00CB655A" w:rsidRPr="00894C53">
        <w:rPr>
          <w:rFonts w:ascii="Cambria" w:hAnsi="Cambria" w:cstheme="majorBidi"/>
          <w:iCs/>
          <w:sz w:val="24"/>
          <w:lang w:val="en-GB"/>
        </w:rPr>
        <w:t xml:space="preserve">. Kemudian penelitian </w:t>
      </w:r>
      <w:r w:rsidR="008E77C0" w:rsidRPr="00894C53">
        <w:rPr>
          <w:rFonts w:ascii="Cambria" w:hAnsi="Cambria" w:cstheme="majorBidi"/>
          <w:iCs/>
          <w:sz w:val="24"/>
          <w:lang w:val="en-GB"/>
        </w:rPr>
        <w:t xml:space="preserve">selanjutnya </w:t>
      </w:r>
      <w:r w:rsidR="00CB655A" w:rsidRPr="00894C53">
        <w:rPr>
          <w:rFonts w:ascii="Cambria" w:hAnsi="Cambria" w:cstheme="majorBidi"/>
          <w:iCs/>
          <w:sz w:val="24"/>
          <w:lang w:val="en-GB"/>
        </w:rPr>
        <w:t xml:space="preserve">didapat bahwa pembelajaran </w:t>
      </w:r>
      <w:r w:rsidR="00CB655A" w:rsidRPr="00894C53">
        <w:rPr>
          <w:rFonts w:ascii="Cambria" w:hAnsi="Cambria" w:cstheme="majorBidi"/>
          <w:i/>
          <w:sz w:val="24"/>
          <w:lang w:val="en-GB"/>
        </w:rPr>
        <w:t xml:space="preserve">problem solving </w:t>
      </w:r>
      <w:r w:rsidR="00CB655A" w:rsidRPr="00894C53">
        <w:rPr>
          <w:rFonts w:ascii="Cambria" w:hAnsi="Cambria" w:cstheme="majorBidi"/>
          <w:iCs/>
          <w:sz w:val="24"/>
          <w:lang w:val="en-GB"/>
        </w:rPr>
        <w:t>dapat meningkatkan aktifitas dan hasil belajar siswa</w:t>
      </w:r>
      <w:r w:rsidR="008E77C0" w:rsidRPr="00894C53">
        <w:rPr>
          <w:rFonts w:ascii="Cambria" w:hAnsi="Cambria" w:cstheme="majorBidi"/>
          <w:iCs/>
          <w:sz w:val="24"/>
          <w:lang w:val="en-GB"/>
        </w:rPr>
        <w:t xml:space="preserve"> </w:t>
      </w:r>
      <w:r w:rsidR="008E77C0" w:rsidRPr="00894C53">
        <w:rPr>
          <w:rFonts w:ascii="Cambria" w:hAnsi="Cambria" w:cstheme="majorBidi"/>
          <w:iCs/>
          <w:sz w:val="24"/>
        </w:rPr>
        <w:fldChar w:fldCharType="begin"/>
      </w:r>
      <w:r w:rsidR="008E77C0" w:rsidRPr="00894C53">
        <w:rPr>
          <w:rFonts w:ascii="Cambria" w:hAnsi="Cambria" w:cstheme="majorBidi"/>
          <w:iCs/>
          <w:sz w:val="24"/>
        </w:rPr>
        <w:instrText xml:space="preserve"> ADDIN ZOTERO_ITEM CSL_CITATION {"citationID":"a23humoaicu","properties":{"formattedCitation":"(Yulietri &amp; Mulyoto, 2015)","plainCitation":"(Yulietri &amp; Mulyoto, 2015)"},"citationItems":[{"id":556,"uris":["http://zotero.org/users/4597029/items/43UMCL6U"],"uri":["http://zotero.org/users/4597029/items/43UMCL6U"],"itemData":{"id":556,"type":"article-journal","title":"Model Flipped Classroom dan Discovery Learning Pengaruhnya Terhadap Prestasi Belajar Matematika Ditinjau Dari Kemandirian Belajar","container-title":"Jurnal Teknodika","volume":"13","issue":"2","source":"Google Scholar","author":[{"family":"Yulietri","given":"Fradila"},{"family":"Mulyoto","given":"Mulyoto"}],"issued":{"date-parts":[["2015"]]}}}],"schema":"https://github.com/citation-style-language/schema/raw/master/csl-citation.json"} </w:instrText>
      </w:r>
      <w:r w:rsidR="008E77C0" w:rsidRPr="00894C53">
        <w:rPr>
          <w:rFonts w:ascii="Cambria" w:hAnsi="Cambria" w:cstheme="majorBidi"/>
          <w:iCs/>
          <w:sz w:val="24"/>
        </w:rPr>
        <w:fldChar w:fldCharType="separate"/>
      </w:r>
      <w:r w:rsidR="008E77C0" w:rsidRPr="00894C53">
        <w:rPr>
          <w:rFonts w:ascii="Cambria" w:hAnsi="Cambria"/>
          <w:sz w:val="24"/>
        </w:rPr>
        <w:t>(</w:t>
      </w:r>
      <w:r w:rsidR="008E77C0" w:rsidRPr="00894C53">
        <w:rPr>
          <w:rFonts w:ascii="Cambria" w:hAnsi="Cambria"/>
          <w:sz w:val="24"/>
          <w:lang w:val="en-US"/>
        </w:rPr>
        <w:t>Mayang Saputri</w:t>
      </w:r>
      <w:r w:rsidR="008E77C0" w:rsidRPr="00894C53">
        <w:rPr>
          <w:rFonts w:ascii="Cambria" w:hAnsi="Cambria"/>
          <w:sz w:val="24"/>
        </w:rPr>
        <w:t>,</w:t>
      </w:r>
      <w:r w:rsidR="008E77C0" w:rsidRPr="00894C53">
        <w:rPr>
          <w:rFonts w:ascii="Cambria" w:hAnsi="Cambria"/>
          <w:sz w:val="24"/>
          <w:lang w:val="en-GB"/>
        </w:rPr>
        <w:t xml:space="preserve"> Mugiadi, &amp; Muncarno,</w:t>
      </w:r>
      <w:r w:rsidR="008E77C0" w:rsidRPr="00894C53">
        <w:rPr>
          <w:rFonts w:ascii="Cambria" w:hAnsi="Cambria"/>
          <w:sz w:val="24"/>
        </w:rPr>
        <w:t xml:space="preserve"> 201</w:t>
      </w:r>
      <w:r w:rsidR="008E77C0" w:rsidRPr="00894C53">
        <w:rPr>
          <w:rFonts w:ascii="Cambria" w:hAnsi="Cambria"/>
          <w:sz w:val="24"/>
          <w:lang w:val="en-GB"/>
        </w:rPr>
        <w:t>4</w:t>
      </w:r>
      <w:r w:rsidR="008E77C0" w:rsidRPr="00894C53">
        <w:rPr>
          <w:rFonts w:ascii="Cambria" w:hAnsi="Cambria"/>
          <w:sz w:val="24"/>
        </w:rPr>
        <w:t>)</w:t>
      </w:r>
      <w:r w:rsidR="008E77C0" w:rsidRPr="00894C53">
        <w:rPr>
          <w:rFonts w:ascii="Cambria" w:hAnsi="Cambria" w:cstheme="majorBidi"/>
          <w:iCs/>
          <w:sz w:val="24"/>
        </w:rPr>
        <w:fldChar w:fldCharType="end"/>
      </w:r>
      <w:r w:rsidR="00CB655A" w:rsidRPr="00894C53">
        <w:rPr>
          <w:rFonts w:ascii="Cambria" w:hAnsi="Cambria" w:cstheme="majorBidi"/>
          <w:iCs/>
          <w:sz w:val="24"/>
          <w:lang w:val="en-GB"/>
        </w:rPr>
        <w:t xml:space="preserve">. Sedangkan penelitian </w:t>
      </w:r>
      <w:r w:rsidR="008E77C0" w:rsidRPr="00894C53">
        <w:rPr>
          <w:rFonts w:ascii="Cambria" w:hAnsi="Cambria" w:cstheme="majorBidi"/>
          <w:iCs/>
          <w:sz w:val="24"/>
          <w:lang w:val="en-GB"/>
        </w:rPr>
        <w:t>berikutnya</w:t>
      </w:r>
      <w:r w:rsidR="00CB655A" w:rsidRPr="00894C53">
        <w:rPr>
          <w:rFonts w:ascii="Cambria" w:hAnsi="Cambria" w:cstheme="majorBidi"/>
          <w:iCs/>
          <w:sz w:val="24"/>
          <w:lang w:val="en-GB"/>
        </w:rPr>
        <w:t xml:space="preserve"> mengungkapkan bahwa ada pengaruh pembelajaran menggunakan model </w:t>
      </w:r>
      <w:r w:rsidR="00CB655A" w:rsidRPr="00894C53">
        <w:rPr>
          <w:rFonts w:ascii="Cambria" w:hAnsi="Cambria" w:cstheme="majorBidi"/>
          <w:i/>
          <w:sz w:val="24"/>
          <w:lang w:val="en-GB"/>
        </w:rPr>
        <w:t xml:space="preserve">problem solving </w:t>
      </w:r>
      <w:r w:rsidR="00CB655A" w:rsidRPr="00894C53">
        <w:rPr>
          <w:rFonts w:ascii="Cambria" w:hAnsi="Cambria" w:cstheme="majorBidi"/>
          <w:iCs/>
          <w:sz w:val="24"/>
          <w:lang w:val="en-GB"/>
        </w:rPr>
        <w:t>terhadap hasil belajar aspek pengetahuan dan keterampilan</w:t>
      </w:r>
      <w:r w:rsidR="008E77C0" w:rsidRPr="00894C53">
        <w:rPr>
          <w:rFonts w:ascii="Cambria" w:hAnsi="Cambria" w:cstheme="majorBidi"/>
          <w:iCs/>
          <w:sz w:val="24"/>
          <w:lang w:val="en-GB"/>
        </w:rPr>
        <w:t xml:space="preserve"> </w:t>
      </w:r>
      <w:r w:rsidR="008E77C0" w:rsidRPr="00894C53">
        <w:rPr>
          <w:rFonts w:ascii="Cambria" w:hAnsi="Cambria" w:cstheme="majorBidi"/>
          <w:iCs/>
          <w:sz w:val="24"/>
        </w:rPr>
        <w:fldChar w:fldCharType="begin"/>
      </w:r>
      <w:r w:rsidR="008E77C0" w:rsidRPr="00894C53">
        <w:rPr>
          <w:rFonts w:ascii="Cambria" w:hAnsi="Cambria" w:cstheme="majorBidi"/>
          <w:iCs/>
          <w:sz w:val="24"/>
        </w:rPr>
        <w:instrText xml:space="preserve"> ADDIN ZOTERO_ITEM CSL_CITATION {"citationID":"a23humoaicu","properties":{"formattedCitation":"(Yulietri &amp; Mulyoto, 2015)","plainCitation":"(Yulietri &amp; Mulyoto, 2015)"},"citationItems":[{"id":556,"uris":["http://zotero.org/users/4597029/items/43UMCL6U"],"uri":["http://zotero.org/users/4597029/items/43UMCL6U"],"itemData":{"id":556,"type":"article-journal","title":"Model Flipped Classroom dan Discovery Learning Pengaruhnya Terhadap Prestasi Belajar Matematika Ditinjau Dari Kemandirian Belajar","container-title":"Jurnal Teknodika","volume":"13","issue":"2","source":"Google Scholar","author":[{"family":"Yulietri","given":"Fradila"},{"family":"Mulyoto","given":"Mulyoto"}],"issued":{"date-parts":[["2015"]]}}}],"schema":"https://github.com/citation-style-language/schema/raw/master/csl-citation.json"} </w:instrText>
      </w:r>
      <w:r w:rsidR="008E77C0" w:rsidRPr="00894C53">
        <w:rPr>
          <w:rFonts w:ascii="Cambria" w:hAnsi="Cambria" w:cstheme="majorBidi"/>
          <w:iCs/>
          <w:sz w:val="24"/>
        </w:rPr>
        <w:fldChar w:fldCharType="separate"/>
      </w:r>
      <w:r w:rsidR="008E77C0" w:rsidRPr="00894C53">
        <w:rPr>
          <w:rFonts w:ascii="Cambria" w:hAnsi="Cambria"/>
          <w:sz w:val="24"/>
        </w:rPr>
        <w:t>(</w:t>
      </w:r>
      <w:r w:rsidR="008E77C0" w:rsidRPr="00894C53">
        <w:rPr>
          <w:rFonts w:ascii="Cambria" w:hAnsi="Cambria"/>
          <w:sz w:val="24"/>
          <w:lang w:val="en-US"/>
        </w:rPr>
        <w:t>Naning, Ashadi, &amp; Muhammad Masykuri</w:t>
      </w:r>
      <w:r w:rsidR="008E77C0" w:rsidRPr="00894C53">
        <w:rPr>
          <w:rFonts w:ascii="Cambria" w:hAnsi="Cambria"/>
          <w:sz w:val="24"/>
        </w:rPr>
        <w:t>, 201</w:t>
      </w:r>
      <w:r w:rsidR="008E77C0" w:rsidRPr="00894C53">
        <w:rPr>
          <w:rFonts w:ascii="Cambria" w:hAnsi="Cambria"/>
          <w:sz w:val="24"/>
          <w:lang w:val="en-GB"/>
        </w:rPr>
        <w:t>6</w:t>
      </w:r>
      <w:r w:rsidR="008E77C0" w:rsidRPr="00894C53">
        <w:rPr>
          <w:rFonts w:ascii="Cambria" w:hAnsi="Cambria"/>
          <w:sz w:val="24"/>
        </w:rPr>
        <w:t>)</w:t>
      </w:r>
      <w:r w:rsidR="008E77C0" w:rsidRPr="00894C53">
        <w:rPr>
          <w:rFonts w:ascii="Cambria" w:hAnsi="Cambria" w:cstheme="majorBidi"/>
          <w:iCs/>
          <w:sz w:val="24"/>
        </w:rPr>
        <w:fldChar w:fldCharType="end"/>
      </w:r>
      <w:r w:rsidR="00CB655A" w:rsidRPr="00894C53">
        <w:rPr>
          <w:rFonts w:ascii="Cambria" w:hAnsi="Cambria" w:cstheme="majorBidi"/>
          <w:iCs/>
          <w:sz w:val="24"/>
          <w:lang w:val="en-GB"/>
        </w:rPr>
        <w:t>.</w:t>
      </w:r>
      <w:r w:rsidR="002643C9" w:rsidRPr="00894C53">
        <w:rPr>
          <w:rFonts w:ascii="Cambria" w:hAnsi="Cambria" w:cstheme="majorBidi"/>
          <w:iCs/>
          <w:sz w:val="24"/>
          <w:lang w:val="en-GB"/>
        </w:rPr>
        <w:t xml:space="preserve"> </w:t>
      </w:r>
    </w:p>
    <w:p w:rsidR="002643C9" w:rsidRPr="00F34C03" w:rsidRDefault="00194CD2" w:rsidP="00194CD2">
      <w:pPr>
        <w:pStyle w:val="JRPMBody"/>
        <w:spacing w:line="276" w:lineRule="auto"/>
        <w:rPr>
          <w:rFonts w:ascii="Cambria" w:hAnsi="Cambria"/>
          <w:iCs/>
          <w:sz w:val="24"/>
          <w:lang w:val="en-GB"/>
        </w:rPr>
      </w:pPr>
      <w:r w:rsidRPr="00894C53">
        <w:rPr>
          <w:rFonts w:ascii="Cambria" w:hAnsi="Cambria" w:cstheme="majorBidi"/>
          <w:iCs/>
          <w:sz w:val="24"/>
          <w:lang w:val="en-GB"/>
        </w:rPr>
        <w:t xml:space="preserve">Penelitian berikutnya mengungkapkan bahwa model pembelajaran </w:t>
      </w:r>
      <w:r w:rsidRPr="00894C53">
        <w:rPr>
          <w:rFonts w:ascii="Cambria" w:hAnsi="Cambria" w:cstheme="majorBidi"/>
          <w:i/>
          <w:sz w:val="24"/>
          <w:lang w:val="en-GB"/>
        </w:rPr>
        <w:t xml:space="preserve">problem solving </w:t>
      </w:r>
      <w:r w:rsidRPr="00894C53">
        <w:rPr>
          <w:rFonts w:ascii="Cambria" w:hAnsi="Cambria" w:cstheme="majorBidi"/>
          <w:iCs/>
          <w:sz w:val="24"/>
          <w:lang w:val="en-GB"/>
        </w:rPr>
        <w:t xml:space="preserve">dapat meningkatkan hasil belajar IPA siswa kelas V </w:t>
      </w:r>
      <w:r w:rsidRPr="00894C53">
        <w:rPr>
          <w:rFonts w:ascii="Cambria" w:hAnsi="Cambria" w:cstheme="majorBidi"/>
          <w:iCs/>
          <w:sz w:val="24"/>
        </w:rPr>
        <w:fldChar w:fldCharType="begin"/>
      </w:r>
      <w:r w:rsidRPr="00894C53">
        <w:rPr>
          <w:rFonts w:ascii="Cambria" w:hAnsi="Cambria" w:cstheme="majorBidi"/>
          <w:iCs/>
          <w:sz w:val="24"/>
        </w:rPr>
        <w:instrText xml:space="preserve"> ADDIN ZOTERO_ITEM CSL_CITATION {"citationID":"a23humoaicu","properties":{"formattedCitation":"(Yulietri &amp; Mulyoto, 2015)","plainCitation":"(Yulietri &amp; Mulyoto, 2015)"},"citationItems":[{"id":556,"uris":["http://zotero.org/users/4597029/items/43UMCL6U"],"uri":["http://zotero.org/users/4597029/items/43UMCL6U"],"itemData":{"id":556,"type":"article-journal","title":"Model Flipped Classroom dan Discovery Learning Pengaruhnya Terhadap Prestasi Belajar Matematika Ditinjau Dari Kemandirian Belajar","container-title":"Jurnal Teknodika","volume":"13","issue":"2","source":"Google Scholar","author":[{"family":"Yulietri","given":"Fradila"},{"family":"Mulyoto","given":"Mulyoto"}],"issued":{"date-parts":[["2015"]]}}}],"schema":"https://github.com/citation-style-language/schema/raw/master/csl-citation.json"} </w:instrText>
      </w:r>
      <w:r w:rsidRPr="00894C53">
        <w:rPr>
          <w:rFonts w:ascii="Cambria" w:hAnsi="Cambria" w:cstheme="majorBidi"/>
          <w:iCs/>
          <w:sz w:val="24"/>
        </w:rPr>
        <w:fldChar w:fldCharType="separate"/>
      </w:r>
      <w:r w:rsidRPr="00894C53">
        <w:rPr>
          <w:rFonts w:ascii="Cambria" w:hAnsi="Cambria"/>
          <w:sz w:val="24"/>
        </w:rPr>
        <w:t>(</w:t>
      </w:r>
      <w:r w:rsidRPr="00894C53">
        <w:rPr>
          <w:rFonts w:ascii="Cambria" w:hAnsi="Cambria"/>
          <w:sz w:val="24"/>
          <w:lang w:val="en-US"/>
        </w:rPr>
        <w:t>Pri Subekti</w:t>
      </w:r>
      <w:r w:rsidRPr="00894C53">
        <w:rPr>
          <w:rFonts w:ascii="Cambria" w:hAnsi="Cambria"/>
          <w:sz w:val="24"/>
        </w:rPr>
        <w:t>, 2</w:t>
      </w:r>
      <w:r w:rsidRPr="00894C53">
        <w:rPr>
          <w:rFonts w:ascii="Cambria" w:hAnsi="Cambria"/>
          <w:sz w:val="24"/>
          <w:lang w:val="en-GB"/>
        </w:rPr>
        <w:t>017</w:t>
      </w:r>
      <w:r w:rsidRPr="00894C53">
        <w:rPr>
          <w:rFonts w:ascii="Cambria" w:hAnsi="Cambria"/>
          <w:sz w:val="24"/>
        </w:rPr>
        <w:t>)</w:t>
      </w:r>
      <w:r w:rsidRPr="00894C53">
        <w:rPr>
          <w:rFonts w:ascii="Cambria" w:hAnsi="Cambria" w:cstheme="majorBidi"/>
          <w:iCs/>
          <w:sz w:val="24"/>
        </w:rPr>
        <w:fldChar w:fldCharType="end"/>
      </w:r>
      <w:r w:rsidRPr="00894C53">
        <w:rPr>
          <w:rFonts w:ascii="Cambria" w:hAnsi="Cambria" w:cstheme="majorBidi"/>
          <w:iCs/>
          <w:sz w:val="24"/>
          <w:lang w:val="en-GB"/>
        </w:rPr>
        <w:t>.</w:t>
      </w:r>
      <w:r w:rsidR="00B9297D" w:rsidRPr="00894C53">
        <w:rPr>
          <w:rFonts w:ascii="Cambria" w:hAnsi="Cambria" w:cstheme="majorBidi"/>
          <w:iCs/>
          <w:sz w:val="24"/>
          <w:lang w:val="en-GB"/>
        </w:rPr>
        <w:t xml:space="preserve"> Penelitian lainnya menjelaskan bahwa penggunaan pembelajaran </w:t>
      </w:r>
      <w:r w:rsidR="00B9297D" w:rsidRPr="00894C53">
        <w:rPr>
          <w:rFonts w:ascii="Cambria" w:hAnsi="Cambria" w:cstheme="majorBidi"/>
          <w:i/>
          <w:sz w:val="24"/>
          <w:lang w:val="en-GB"/>
        </w:rPr>
        <w:t xml:space="preserve">problem solving </w:t>
      </w:r>
      <w:r w:rsidR="00B9297D" w:rsidRPr="00894C53">
        <w:rPr>
          <w:rFonts w:ascii="Cambria" w:hAnsi="Cambria" w:cstheme="majorBidi"/>
          <w:iCs/>
          <w:sz w:val="24"/>
          <w:lang w:val="en-GB"/>
        </w:rPr>
        <w:t xml:space="preserve">berpengaruh terhadap kemampuan berfikir kritis siswa </w:t>
      </w:r>
      <w:r w:rsidR="00B9297D" w:rsidRPr="00894C53">
        <w:rPr>
          <w:rFonts w:ascii="Cambria" w:hAnsi="Cambria" w:cstheme="majorBidi"/>
          <w:iCs/>
          <w:sz w:val="24"/>
        </w:rPr>
        <w:fldChar w:fldCharType="begin"/>
      </w:r>
      <w:r w:rsidR="00B9297D" w:rsidRPr="00894C53">
        <w:rPr>
          <w:rFonts w:ascii="Cambria" w:hAnsi="Cambria" w:cstheme="majorBidi"/>
          <w:iCs/>
          <w:sz w:val="24"/>
        </w:rPr>
        <w:instrText xml:space="preserve"> ADDIN ZOTERO_ITEM CSL_CITATION {"citationID":"a23humoaicu","properties":{"formattedCitation":"(Yulietri &amp; Mulyoto, 2015)","plainCitation":"(Yulietri &amp; Mulyoto, 2015)"},"citationItems":[{"id":556,"uris":["http://zotero.org/users/4597029/items/43UMCL6U"],"uri":["http://zotero.org/users/4597029/items/43UMCL6U"],"itemData":{"id":556,"type":"article-journal","title":"Model Flipped Classroom dan Discovery Learning Pengaruhnya Terhadap Prestasi Belajar Matematika Ditinjau Dari Kemandirian Belajar","container-title":"Jurnal Teknodika","volume":"13","issue":"2","source":"Google Scholar","author":[{"family":"Yulietri","given":"Fradila"},{"family":"Mulyoto","given":"Mulyoto"}],"issued":{"date-parts":[["2015"]]}}}],"schema":"https://github.com/citation-style-language/schema/raw/master/csl-citation.json"} </w:instrText>
      </w:r>
      <w:r w:rsidR="00B9297D" w:rsidRPr="00894C53">
        <w:rPr>
          <w:rFonts w:ascii="Cambria" w:hAnsi="Cambria" w:cstheme="majorBidi"/>
          <w:iCs/>
          <w:sz w:val="24"/>
        </w:rPr>
        <w:fldChar w:fldCharType="separate"/>
      </w:r>
      <w:r w:rsidR="00B9297D" w:rsidRPr="00894C53">
        <w:rPr>
          <w:rFonts w:ascii="Cambria" w:hAnsi="Cambria"/>
          <w:sz w:val="24"/>
        </w:rPr>
        <w:t>(</w:t>
      </w:r>
      <w:r w:rsidR="00B9297D" w:rsidRPr="00894C53">
        <w:rPr>
          <w:rFonts w:ascii="Cambria" w:hAnsi="Cambria"/>
          <w:sz w:val="24"/>
          <w:lang w:val="en-US"/>
        </w:rPr>
        <w:t>Satrio Wicaksono Sudarman, &amp; Ira Vahlia</w:t>
      </w:r>
      <w:r w:rsidR="00B9297D" w:rsidRPr="00894C53">
        <w:rPr>
          <w:rFonts w:ascii="Cambria" w:hAnsi="Cambria"/>
          <w:sz w:val="24"/>
        </w:rPr>
        <w:t>, 201</w:t>
      </w:r>
      <w:r w:rsidR="00943E56" w:rsidRPr="00894C53">
        <w:rPr>
          <w:rFonts w:ascii="Cambria" w:hAnsi="Cambria"/>
          <w:sz w:val="24"/>
          <w:lang w:val="en-GB"/>
        </w:rPr>
        <w:t>4</w:t>
      </w:r>
      <w:r w:rsidR="00B9297D" w:rsidRPr="00894C53">
        <w:rPr>
          <w:rFonts w:ascii="Cambria" w:hAnsi="Cambria"/>
          <w:sz w:val="24"/>
        </w:rPr>
        <w:t>)</w:t>
      </w:r>
      <w:r w:rsidR="00B9297D" w:rsidRPr="00894C53">
        <w:rPr>
          <w:rFonts w:ascii="Cambria" w:hAnsi="Cambria" w:cstheme="majorBidi"/>
          <w:iCs/>
          <w:sz w:val="24"/>
        </w:rPr>
        <w:fldChar w:fldCharType="end"/>
      </w:r>
      <w:r w:rsidR="00B9297D" w:rsidRPr="00894C53">
        <w:rPr>
          <w:rFonts w:ascii="Cambria" w:hAnsi="Cambria" w:cstheme="majorBidi"/>
          <w:iCs/>
          <w:sz w:val="24"/>
          <w:lang w:val="en-GB"/>
        </w:rPr>
        <w:t>.</w:t>
      </w:r>
      <w:r w:rsidR="00EF1FE6" w:rsidRPr="00894C53">
        <w:rPr>
          <w:rFonts w:ascii="Cambria" w:hAnsi="Cambria" w:cstheme="majorBidi"/>
          <w:iCs/>
          <w:sz w:val="24"/>
          <w:lang w:val="en-GB"/>
        </w:rPr>
        <w:t xml:space="preserve"> Kemudian penelitian berikutnya memperoleh bahwa penerapan model pembelajaran </w:t>
      </w:r>
      <w:r w:rsidR="00EF1FE6" w:rsidRPr="00894C53">
        <w:rPr>
          <w:rFonts w:ascii="Cambria" w:hAnsi="Cambria" w:cstheme="majorBidi"/>
          <w:i/>
          <w:sz w:val="24"/>
          <w:lang w:val="en-GB"/>
        </w:rPr>
        <w:t xml:space="preserve">problem solving </w:t>
      </w:r>
      <w:r w:rsidR="00EF1FE6" w:rsidRPr="00894C53">
        <w:rPr>
          <w:rFonts w:ascii="Cambria" w:hAnsi="Cambria" w:cstheme="majorBidi"/>
          <w:iCs/>
          <w:sz w:val="24"/>
          <w:lang w:val="en-GB"/>
        </w:rPr>
        <w:t xml:space="preserve">dengan strategi peta konsep dapat meningkatkan minat dan prestasi belajar siswa </w:t>
      </w:r>
      <w:r w:rsidR="00EF1FE6" w:rsidRPr="00894C53">
        <w:rPr>
          <w:rFonts w:ascii="Cambria" w:hAnsi="Cambria" w:cstheme="majorBidi"/>
          <w:iCs/>
          <w:sz w:val="24"/>
        </w:rPr>
        <w:fldChar w:fldCharType="begin"/>
      </w:r>
      <w:r w:rsidR="00EF1FE6" w:rsidRPr="00894C53">
        <w:rPr>
          <w:rFonts w:ascii="Cambria" w:hAnsi="Cambria" w:cstheme="majorBidi"/>
          <w:iCs/>
          <w:sz w:val="24"/>
        </w:rPr>
        <w:instrText xml:space="preserve"> ADDIN ZOTERO_ITEM CSL_CITATION {"citationID":"a23humoaicu","properties":{"formattedCitation":"(Yulietri &amp; Mulyoto, 2015)","plainCitation":"(Yulietri &amp; Mulyoto, 2015)"},"citationItems":[{"id":556,"uris":["http://zotero.org/users/4597029/items/43UMCL6U"],"uri":["http://zotero.org/users/4597029/items/43UMCL6U"],"itemData":{"id":556,"type":"article-journal","title":"Model Flipped Classroom dan Discovery Learning Pengaruhnya Terhadap Prestasi Belajar Matematika Ditinjau Dari Kemandirian Belajar","container-title":"Jurnal Teknodika","volume":"13","issue":"2","source":"Google Scholar","author":[{"family":"Yulietri","given":"Fradila"},{"family":"Mulyoto","given":"Mulyoto"}],"issued":{"date-parts":[["2015"]]}}}],"schema":"https://github.com/citation-style-language/schema/raw/master/csl-citation.json"} </w:instrText>
      </w:r>
      <w:r w:rsidR="00EF1FE6" w:rsidRPr="00894C53">
        <w:rPr>
          <w:rFonts w:ascii="Cambria" w:hAnsi="Cambria" w:cstheme="majorBidi"/>
          <w:iCs/>
          <w:sz w:val="24"/>
        </w:rPr>
        <w:fldChar w:fldCharType="separate"/>
      </w:r>
      <w:r w:rsidR="00EF1FE6" w:rsidRPr="00894C53">
        <w:rPr>
          <w:rFonts w:ascii="Cambria" w:hAnsi="Cambria"/>
          <w:sz w:val="24"/>
        </w:rPr>
        <w:t>(</w:t>
      </w:r>
      <w:r w:rsidR="00EF1FE6" w:rsidRPr="00894C53">
        <w:rPr>
          <w:rFonts w:ascii="Cambria" w:hAnsi="Cambria"/>
          <w:sz w:val="24"/>
          <w:lang w:val="en-US"/>
        </w:rPr>
        <w:t>Heri Setyoko, Sri Mulyani, &amp; Ira Vahlia</w:t>
      </w:r>
      <w:r w:rsidR="00EF1FE6" w:rsidRPr="00894C53">
        <w:rPr>
          <w:rFonts w:ascii="Cambria" w:hAnsi="Cambria"/>
          <w:sz w:val="24"/>
        </w:rPr>
        <w:t>, 201</w:t>
      </w:r>
      <w:r w:rsidR="00B06E43" w:rsidRPr="00894C53">
        <w:rPr>
          <w:rFonts w:ascii="Cambria" w:hAnsi="Cambria"/>
          <w:sz w:val="24"/>
          <w:lang w:val="en-GB"/>
        </w:rPr>
        <w:t>7</w:t>
      </w:r>
      <w:r w:rsidR="00EF1FE6" w:rsidRPr="00894C53">
        <w:rPr>
          <w:rFonts w:ascii="Cambria" w:hAnsi="Cambria"/>
          <w:sz w:val="24"/>
        </w:rPr>
        <w:t>)</w:t>
      </w:r>
      <w:r w:rsidR="00EF1FE6" w:rsidRPr="00894C53">
        <w:rPr>
          <w:rFonts w:ascii="Cambria" w:hAnsi="Cambria" w:cstheme="majorBidi"/>
          <w:iCs/>
          <w:sz w:val="24"/>
        </w:rPr>
        <w:fldChar w:fldCharType="end"/>
      </w:r>
      <w:r w:rsidR="00EF1FE6" w:rsidRPr="00894C53">
        <w:rPr>
          <w:rFonts w:ascii="Cambria" w:hAnsi="Cambria" w:cstheme="majorBidi"/>
          <w:iCs/>
          <w:sz w:val="24"/>
          <w:lang w:val="en-GB"/>
        </w:rPr>
        <w:t>.</w:t>
      </w:r>
      <w:r w:rsidR="00D22F51" w:rsidRPr="00894C53">
        <w:rPr>
          <w:rFonts w:ascii="Cambria" w:hAnsi="Cambria" w:cstheme="majorBidi"/>
          <w:iCs/>
          <w:sz w:val="24"/>
          <w:lang w:val="en-GB"/>
        </w:rPr>
        <w:t xml:space="preserve"> Penelitian lainnya mengungkapkan bahwa pembelajaran dengan metode </w:t>
      </w:r>
      <w:r w:rsidR="00D22F51" w:rsidRPr="00894C53">
        <w:rPr>
          <w:rFonts w:ascii="Cambria" w:hAnsi="Cambria" w:cstheme="majorBidi"/>
          <w:i/>
          <w:sz w:val="24"/>
          <w:lang w:val="en-GB"/>
        </w:rPr>
        <w:t xml:space="preserve">problem solving </w:t>
      </w:r>
      <w:r w:rsidR="00D22F51" w:rsidRPr="00894C53">
        <w:rPr>
          <w:rFonts w:ascii="Cambria" w:hAnsi="Cambria" w:cstheme="majorBidi"/>
          <w:iCs/>
          <w:sz w:val="24"/>
          <w:lang w:val="en-GB"/>
        </w:rPr>
        <w:t xml:space="preserve"> dapat meningkatkan prestasi </w:t>
      </w:r>
      <w:r w:rsidR="00D22F51" w:rsidRPr="00894C53">
        <w:rPr>
          <w:rFonts w:ascii="Cambria" w:hAnsi="Cambria" w:cstheme="majorBidi"/>
          <w:iCs/>
          <w:sz w:val="24"/>
          <w:lang w:val="en-GB"/>
        </w:rPr>
        <w:lastRenderedPageBreak/>
        <w:t xml:space="preserve">belajar siswa </w:t>
      </w:r>
      <w:r w:rsidR="00D22F51" w:rsidRPr="00894C53">
        <w:rPr>
          <w:rFonts w:ascii="Cambria" w:hAnsi="Cambria" w:cstheme="majorBidi"/>
          <w:iCs/>
          <w:sz w:val="24"/>
        </w:rPr>
        <w:fldChar w:fldCharType="begin"/>
      </w:r>
      <w:r w:rsidR="00D22F51" w:rsidRPr="00894C53">
        <w:rPr>
          <w:rFonts w:ascii="Cambria" w:hAnsi="Cambria" w:cstheme="majorBidi"/>
          <w:iCs/>
          <w:sz w:val="24"/>
        </w:rPr>
        <w:instrText xml:space="preserve"> ADDIN ZOTERO_ITEM CSL_CITATION {"citationID":"a23humoaicu","properties":{"formattedCitation":"(Yulietri &amp; Mulyoto, 2015)","plainCitation":"(Yulietri &amp; Mulyoto, 2015)"},"citationItems":[{"id":556,"uris":["http://zotero.org/users/4597029/items/43UMCL6U"],"uri":["http://zotero.org/users/4597029/items/43UMCL6U"],"itemData":{"id":556,"type":"article-journal","title":"Model Flipped Classroom dan Discovery Learning Pengaruhnya Terhadap Prestasi Belajar Matematika Ditinjau Dari Kemandirian Belajar","container-title":"Jurnal Teknodika","volume":"13","issue":"2","source":"Google Scholar","author":[{"family":"Yulietri","given":"Fradila"},{"family":"Mulyoto","given":"Mulyoto"}],"issued":{"date-parts":[["2015"]]}}}],"schema":"https://github.com/citation-style-language/schema/raw/master/csl-citation.json"} </w:instrText>
      </w:r>
      <w:r w:rsidR="00D22F51" w:rsidRPr="00894C53">
        <w:rPr>
          <w:rFonts w:ascii="Cambria" w:hAnsi="Cambria" w:cstheme="majorBidi"/>
          <w:iCs/>
          <w:sz w:val="24"/>
        </w:rPr>
        <w:fldChar w:fldCharType="separate"/>
      </w:r>
      <w:r w:rsidR="00D22F51" w:rsidRPr="00894C53">
        <w:rPr>
          <w:rFonts w:ascii="Cambria" w:hAnsi="Cambria"/>
          <w:sz w:val="24"/>
          <w:lang w:val="en-GB"/>
        </w:rPr>
        <w:t>(Priswanto</w:t>
      </w:r>
      <w:r w:rsidR="00D22F51" w:rsidRPr="00894C53">
        <w:rPr>
          <w:rFonts w:ascii="Cambria" w:hAnsi="Cambria"/>
          <w:sz w:val="24"/>
        </w:rPr>
        <w:t>, 201</w:t>
      </w:r>
      <w:r w:rsidR="00D22F51" w:rsidRPr="00894C53">
        <w:rPr>
          <w:rFonts w:ascii="Cambria" w:hAnsi="Cambria"/>
          <w:sz w:val="24"/>
          <w:lang w:val="en-GB"/>
        </w:rPr>
        <w:t>6</w:t>
      </w:r>
      <w:r w:rsidR="00D22F51" w:rsidRPr="00894C53">
        <w:rPr>
          <w:rFonts w:ascii="Cambria" w:hAnsi="Cambria"/>
          <w:sz w:val="24"/>
        </w:rPr>
        <w:t>)</w:t>
      </w:r>
      <w:r w:rsidR="00D22F51" w:rsidRPr="00894C53">
        <w:rPr>
          <w:rFonts w:ascii="Cambria" w:hAnsi="Cambria" w:cstheme="majorBidi"/>
          <w:iCs/>
          <w:sz w:val="24"/>
        </w:rPr>
        <w:fldChar w:fldCharType="end"/>
      </w:r>
      <w:r w:rsidR="00D22F51" w:rsidRPr="00894C53">
        <w:rPr>
          <w:rFonts w:ascii="Cambria" w:hAnsi="Cambria" w:cstheme="majorBidi"/>
          <w:iCs/>
          <w:sz w:val="24"/>
          <w:lang w:val="en-GB"/>
        </w:rPr>
        <w:t>.</w:t>
      </w:r>
      <w:r w:rsidR="00751483" w:rsidRPr="00894C53">
        <w:rPr>
          <w:rFonts w:ascii="Cambria" w:hAnsi="Cambria" w:cstheme="majorBidi"/>
          <w:iCs/>
          <w:sz w:val="24"/>
          <w:lang w:val="en-GB"/>
        </w:rPr>
        <w:t xml:space="preserve"> Kemudian penelitian berikutnya menjelaskan bahwa ada pengaruh penerapan metode </w:t>
      </w:r>
      <w:r w:rsidR="00751483" w:rsidRPr="00894C53">
        <w:rPr>
          <w:rFonts w:ascii="Cambria" w:hAnsi="Cambria" w:cstheme="majorBidi"/>
          <w:i/>
          <w:sz w:val="24"/>
          <w:lang w:val="en-GB"/>
        </w:rPr>
        <w:t xml:space="preserve">problem solving </w:t>
      </w:r>
      <w:r w:rsidR="00751483" w:rsidRPr="00894C53">
        <w:rPr>
          <w:rFonts w:ascii="Cambria" w:hAnsi="Cambria" w:cstheme="majorBidi"/>
          <w:iCs/>
          <w:sz w:val="24"/>
          <w:lang w:val="en-GB"/>
        </w:rPr>
        <w:t xml:space="preserve"> terhadap hasil belajar siswa </w:t>
      </w:r>
      <w:r w:rsidR="00751483" w:rsidRPr="00894C53">
        <w:rPr>
          <w:rFonts w:ascii="Cambria" w:hAnsi="Cambria" w:cstheme="majorBidi"/>
          <w:iCs/>
          <w:sz w:val="24"/>
        </w:rPr>
        <w:fldChar w:fldCharType="begin"/>
      </w:r>
      <w:r w:rsidR="00751483" w:rsidRPr="00894C53">
        <w:rPr>
          <w:rFonts w:ascii="Cambria" w:hAnsi="Cambria" w:cstheme="majorBidi"/>
          <w:iCs/>
          <w:sz w:val="24"/>
        </w:rPr>
        <w:instrText xml:space="preserve"> ADDIN ZOTERO_ITEM CSL_CITATION {"citationID":"a23humoaicu","properties":{"formattedCitation":"(Yulietri &amp; Mulyoto, 2015)","plainCitation":"(Yulietri &amp; Mulyoto, 2015)"},"citationItems":[{"id":556,"uris":["http://zotero.org/users/4597029/items/43UMCL6U"],"uri":["http://zotero.org/users/4597029/items/43UMCL6U"],"itemData":{"id":556,"type":"article-journal","title":"Model Flipped Classroom dan Discovery Learning Pengaruhnya Terhadap Prestasi Belajar Matematika Ditinjau Dari Kemandirian Belajar","container-title":"Jurnal Teknodika","volume":"13","issue":"2","source":"Google Scholar","author":[{"family":"Yulietri","given":"Fradila"},{"family":"Mulyoto","given":"Mulyoto"}],"issued":{"date-parts":[["2015"]]}}}],"schema":"https://github.com/citation-style-language/schema/raw/master/csl-citation.json"} </w:instrText>
      </w:r>
      <w:r w:rsidR="00751483" w:rsidRPr="00894C53">
        <w:rPr>
          <w:rFonts w:ascii="Cambria" w:hAnsi="Cambria" w:cstheme="majorBidi"/>
          <w:iCs/>
          <w:sz w:val="24"/>
        </w:rPr>
        <w:fldChar w:fldCharType="separate"/>
      </w:r>
      <w:r w:rsidR="00751483" w:rsidRPr="00894C53">
        <w:rPr>
          <w:rFonts w:ascii="Cambria" w:hAnsi="Cambria"/>
          <w:sz w:val="24"/>
        </w:rPr>
        <w:t>(</w:t>
      </w:r>
      <w:r w:rsidR="00DB7166" w:rsidRPr="00894C53">
        <w:rPr>
          <w:rFonts w:ascii="Cambria" w:hAnsi="Cambria"/>
          <w:sz w:val="24"/>
          <w:lang w:val="en-US"/>
        </w:rPr>
        <w:t>Fitria Istiqoma</w:t>
      </w:r>
      <w:r w:rsidR="00751483" w:rsidRPr="00894C53">
        <w:rPr>
          <w:rFonts w:ascii="Cambria" w:hAnsi="Cambria"/>
          <w:sz w:val="24"/>
          <w:lang w:val="en-US"/>
        </w:rPr>
        <w:t xml:space="preserve">, &amp; </w:t>
      </w:r>
      <w:r w:rsidR="00DB7166" w:rsidRPr="00894C53">
        <w:rPr>
          <w:rFonts w:ascii="Cambria" w:hAnsi="Cambria"/>
          <w:sz w:val="24"/>
          <w:lang w:val="en-US"/>
        </w:rPr>
        <w:t>Amir Rusdi</w:t>
      </w:r>
      <w:r w:rsidR="00751483" w:rsidRPr="00894C53">
        <w:rPr>
          <w:rFonts w:ascii="Cambria" w:hAnsi="Cambria"/>
          <w:sz w:val="24"/>
        </w:rPr>
        <w:t>, 201</w:t>
      </w:r>
      <w:r w:rsidR="00DB7166" w:rsidRPr="00894C53">
        <w:rPr>
          <w:rFonts w:ascii="Cambria" w:hAnsi="Cambria"/>
          <w:sz w:val="24"/>
          <w:lang w:val="en-GB"/>
        </w:rPr>
        <w:t>5</w:t>
      </w:r>
      <w:r w:rsidR="00751483" w:rsidRPr="00894C53">
        <w:rPr>
          <w:rFonts w:ascii="Cambria" w:hAnsi="Cambria"/>
          <w:sz w:val="24"/>
        </w:rPr>
        <w:t>)</w:t>
      </w:r>
      <w:r w:rsidR="00751483" w:rsidRPr="00894C53">
        <w:rPr>
          <w:rFonts w:ascii="Cambria" w:hAnsi="Cambria" w:cstheme="majorBidi"/>
          <w:iCs/>
          <w:sz w:val="24"/>
        </w:rPr>
        <w:fldChar w:fldCharType="end"/>
      </w:r>
      <w:r w:rsidR="00751483" w:rsidRPr="00894C53">
        <w:rPr>
          <w:rFonts w:ascii="Cambria" w:hAnsi="Cambria" w:cstheme="majorBidi"/>
          <w:iCs/>
          <w:sz w:val="24"/>
          <w:lang w:val="en-GB"/>
        </w:rPr>
        <w:t>.</w:t>
      </w:r>
      <w:r w:rsidR="00F34C03">
        <w:rPr>
          <w:rFonts w:ascii="Cambria" w:hAnsi="Cambria" w:cstheme="majorBidi"/>
          <w:iCs/>
          <w:sz w:val="24"/>
          <w:lang w:val="en-GB"/>
        </w:rPr>
        <w:t xml:space="preserve"> </w:t>
      </w:r>
      <w:r w:rsidR="00933276">
        <w:rPr>
          <w:rFonts w:ascii="Cambria" w:hAnsi="Cambria" w:cstheme="majorBidi"/>
          <w:iCs/>
          <w:sz w:val="24"/>
          <w:lang w:val="en-GB"/>
        </w:rPr>
        <w:t xml:space="preserve">Berdasarkan </w:t>
      </w:r>
      <w:r w:rsidR="00F34C03">
        <w:rPr>
          <w:rFonts w:ascii="Cambria" w:hAnsi="Cambria" w:cstheme="majorBidi"/>
          <w:iCs/>
          <w:sz w:val="24"/>
          <w:lang w:val="en-GB"/>
        </w:rPr>
        <w:t xml:space="preserve">pembahasan diatas dapat disimpulkan bahwa </w:t>
      </w:r>
      <w:r w:rsidR="00933276">
        <w:rPr>
          <w:rFonts w:ascii="Cambria" w:hAnsi="Cambria" w:cstheme="majorBidi"/>
          <w:iCs/>
          <w:sz w:val="24"/>
          <w:lang w:val="en-GB"/>
        </w:rPr>
        <w:t xml:space="preserve">perbedaan penelitian ini dengan penelitian sebelumnya yaitu </w:t>
      </w:r>
      <w:r w:rsidR="00F34C03">
        <w:rPr>
          <w:rFonts w:ascii="Cambria" w:hAnsi="Cambria" w:cstheme="majorBidi"/>
          <w:iCs/>
          <w:sz w:val="24"/>
          <w:lang w:val="en-GB"/>
        </w:rPr>
        <w:t xml:space="preserve">dalam penelitian ini pembelajaran </w:t>
      </w:r>
      <w:r w:rsidR="00933276">
        <w:rPr>
          <w:rFonts w:ascii="Cambria" w:hAnsi="Cambria" w:cstheme="majorBidi"/>
          <w:i/>
          <w:sz w:val="24"/>
          <w:lang w:val="en-GB"/>
        </w:rPr>
        <w:t xml:space="preserve">problem </w:t>
      </w:r>
      <w:r w:rsidR="00F34C03">
        <w:rPr>
          <w:rFonts w:ascii="Cambria" w:hAnsi="Cambria" w:cstheme="majorBidi"/>
          <w:i/>
          <w:sz w:val="24"/>
          <w:lang w:val="en-GB"/>
        </w:rPr>
        <w:t xml:space="preserve">solving </w:t>
      </w:r>
      <w:r w:rsidR="008D452A">
        <w:rPr>
          <w:rFonts w:ascii="Cambria" w:hAnsi="Cambria" w:cstheme="majorBidi"/>
          <w:i/>
          <w:sz w:val="24"/>
          <w:lang w:val="en-GB"/>
        </w:rPr>
        <w:t xml:space="preserve">   </w:t>
      </w:r>
      <w:r w:rsidR="008D452A" w:rsidRPr="008D452A">
        <w:rPr>
          <w:rFonts w:ascii="Cambria" w:hAnsi="Cambria" w:cstheme="majorBidi"/>
          <w:iCs/>
          <w:sz w:val="24"/>
          <w:lang w:val="en-GB"/>
        </w:rPr>
        <w:t>modifikasi</w:t>
      </w:r>
      <w:r w:rsidR="008D452A">
        <w:rPr>
          <w:rFonts w:ascii="Cambria" w:hAnsi="Cambria" w:cstheme="majorBidi"/>
          <w:i/>
          <w:sz w:val="24"/>
          <w:lang w:val="en-GB"/>
        </w:rPr>
        <w:t xml:space="preserve"> </w:t>
      </w:r>
      <w:r w:rsidR="00F34C03">
        <w:rPr>
          <w:rFonts w:ascii="Cambria" w:hAnsi="Cambria" w:cstheme="majorBidi"/>
          <w:iCs/>
          <w:sz w:val="24"/>
          <w:lang w:val="en-GB"/>
        </w:rPr>
        <w:t>digunakan untuk meningkatkan kemampuan pemahaman konsep matematis siswa.</w:t>
      </w:r>
    </w:p>
    <w:p w:rsidR="008D452A" w:rsidRDefault="00E72F1F" w:rsidP="00466157">
      <w:pPr>
        <w:pStyle w:val="JRPMBody"/>
        <w:spacing w:line="276" w:lineRule="auto"/>
        <w:rPr>
          <w:rFonts w:ascii="Cambria" w:hAnsi="Cambria" w:cstheme="majorBidi"/>
          <w:iCs/>
          <w:sz w:val="24"/>
          <w:lang w:val="en-GB"/>
        </w:rPr>
      </w:pPr>
      <w:r w:rsidRPr="00894C53">
        <w:rPr>
          <w:rFonts w:ascii="Cambria" w:hAnsi="Cambria" w:cstheme="majorBidi"/>
          <w:iCs/>
          <w:sz w:val="24"/>
          <w:lang w:val="en-GB"/>
        </w:rPr>
        <w:t xml:space="preserve">Hasil penelitian lainnya menunjukkan bahwa kemampuan pemahaman konsep matematis siswa dalam pembelajaran matematika secara keseluruhan berada pada kategori baik </w:t>
      </w:r>
      <w:r w:rsidRPr="00894C53">
        <w:rPr>
          <w:rFonts w:ascii="Cambria" w:hAnsi="Cambria" w:cstheme="majorBidi"/>
          <w:iCs/>
          <w:sz w:val="24"/>
        </w:rPr>
        <w:fldChar w:fldCharType="begin"/>
      </w:r>
      <w:r w:rsidRPr="00894C53">
        <w:rPr>
          <w:rFonts w:ascii="Cambria" w:hAnsi="Cambria" w:cstheme="majorBidi"/>
          <w:iCs/>
          <w:sz w:val="24"/>
        </w:rPr>
        <w:instrText xml:space="preserve"> ADDIN ZOTERO_ITEM CSL_CITATION {"citationID":"a23humoaicu","properties":{"formattedCitation":"(Yulietri &amp; Mulyoto, 2015)","plainCitation":"(Yulietri &amp; Mulyoto, 2015)"},"citationItems":[{"id":556,"uris":["http://zotero.org/users/4597029/items/43UMCL6U"],"uri":["http://zotero.org/users/4597029/items/43UMCL6U"],"itemData":{"id":556,"type":"article-journal","title":"Model Flipped Classroom dan Discovery Learning Pengaruhnya Terhadap Prestasi Belajar Matematika Ditinjau Dari Kemandirian Belajar","container-title":"Jurnal Teknodika","volume":"13","issue":"2","source":"Google Scholar","author":[{"family":"Yulietri","given":"Fradila"},{"family":"Mulyoto","given":"Mulyoto"}],"issued":{"date-parts":[["2015"]]}}}],"schema":"https://github.com/citation-style-language/schema/raw/master/csl-citation.json"} </w:instrText>
      </w:r>
      <w:r w:rsidRPr="00894C53">
        <w:rPr>
          <w:rFonts w:ascii="Cambria" w:hAnsi="Cambria" w:cstheme="majorBidi"/>
          <w:iCs/>
          <w:sz w:val="24"/>
        </w:rPr>
        <w:fldChar w:fldCharType="separate"/>
      </w:r>
      <w:r w:rsidRPr="00894C53">
        <w:rPr>
          <w:rFonts w:ascii="Cambria" w:hAnsi="Cambria"/>
          <w:sz w:val="24"/>
        </w:rPr>
        <w:t>(</w:t>
      </w:r>
      <w:r w:rsidRPr="00894C53">
        <w:rPr>
          <w:rFonts w:ascii="Cambria" w:hAnsi="Cambria"/>
          <w:sz w:val="24"/>
          <w:lang w:val="en-US"/>
        </w:rPr>
        <w:t>Siti Mawaddah, &amp; ratih Maryanti</w:t>
      </w:r>
      <w:r w:rsidRPr="00894C53">
        <w:rPr>
          <w:rFonts w:ascii="Cambria" w:hAnsi="Cambria"/>
          <w:sz w:val="24"/>
        </w:rPr>
        <w:t>, 201</w:t>
      </w:r>
      <w:r w:rsidRPr="00894C53">
        <w:rPr>
          <w:rFonts w:ascii="Cambria" w:hAnsi="Cambria"/>
          <w:sz w:val="24"/>
          <w:lang w:val="en-GB"/>
        </w:rPr>
        <w:t>6</w:t>
      </w:r>
      <w:r w:rsidRPr="00894C53">
        <w:rPr>
          <w:rFonts w:ascii="Cambria" w:hAnsi="Cambria"/>
          <w:sz w:val="24"/>
        </w:rPr>
        <w:t>)</w:t>
      </w:r>
      <w:r w:rsidRPr="00894C53">
        <w:rPr>
          <w:rFonts w:ascii="Cambria" w:hAnsi="Cambria" w:cstheme="majorBidi"/>
          <w:iCs/>
          <w:sz w:val="24"/>
        </w:rPr>
        <w:fldChar w:fldCharType="end"/>
      </w:r>
      <w:r w:rsidRPr="00894C53">
        <w:rPr>
          <w:rFonts w:ascii="Cambria" w:hAnsi="Cambria" w:cstheme="majorBidi"/>
          <w:iCs/>
          <w:sz w:val="24"/>
          <w:lang w:val="en-GB"/>
        </w:rPr>
        <w:t xml:space="preserve">. Penelitian berikutnya </w:t>
      </w:r>
      <w:r w:rsidR="00A000D3" w:rsidRPr="00894C53">
        <w:rPr>
          <w:rFonts w:ascii="Cambria" w:hAnsi="Cambria" w:cstheme="majorBidi"/>
          <w:iCs/>
          <w:sz w:val="24"/>
          <w:lang w:val="en-GB"/>
        </w:rPr>
        <w:t xml:space="preserve">diperoleh bahwa kemampuan pemahaman konsep matematis siswa dengan model pembelajaran </w:t>
      </w:r>
      <w:r w:rsidR="00A000D3" w:rsidRPr="00894C53">
        <w:rPr>
          <w:rFonts w:ascii="Cambria" w:hAnsi="Cambria" w:cstheme="majorBidi"/>
          <w:i/>
          <w:sz w:val="24"/>
          <w:lang w:val="en-GB"/>
        </w:rPr>
        <w:t xml:space="preserve">quantum teaching </w:t>
      </w:r>
      <w:r w:rsidR="00A000D3" w:rsidRPr="00894C53">
        <w:rPr>
          <w:rFonts w:ascii="Cambria" w:hAnsi="Cambria" w:cstheme="majorBidi"/>
          <w:iCs/>
          <w:sz w:val="24"/>
          <w:lang w:val="en-GB"/>
        </w:rPr>
        <w:t xml:space="preserve"> lebih baik daripada pembelajaran konvensional </w:t>
      </w:r>
      <w:r w:rsidR="00A000D3" w:rsidRPr="00894C53">
        <w:rPr>
          <w:rFonts w:ascii="Cambria" w:hAnsi="Cambria" w:cstheme="majorBidi"/>
          <w:iCs/>
          <w:sz w:val="24"/>
        </w:rPr>
        <w:fldChar w:fldCharType="begin"/>
      </w:r>
      <w:r w:rsidR="00A000D3" w:rsidRPr="00894C53">
        <w:rPr>
          <w:rFonts w:ascii="Cambria" w:hAnsi="Cambria" w:cstheme="majorBidi"/>
          <w:iCs/>
          <w:sz w:val="24"/>
        </w:rPr>
        <w:instrText xml:space="preserve"> ADDIN ZOTERO_ITEM CSL_CITATION {"citationID":"a23humoaicu","properties":{"formattedCitation":"(Yulietri &amp; Mulyoto, 2015)","plainCitation":"(Yulietri &amp; Mulyoto, 2015)"},"citationItems":[{"id":556,"uris":["http://zotero.org/users/4597029/items/43UMCL6U"],"uri":["http://zotero.org/users/4597029/items/43UMCL6U"],"itemData":{"id":556,"type":"article-journal","title":"Model Flipped Classroom dan Discovery Learning Pengaruhnya Terhadap Prestasi Belajar Matematika Ditinjau Dari Kemandirian Belajar","container-title":"Jurnal Teknodika","volume":"13","issue":"2","source":"Google Scholar","author":[{"family":"Yulietri","given":"Fradila"},{"family":"Mulyoto","given":"Mulyoto"}],"issued":{"date-parts":[["2015"]]}}}],"schema":"https://github.com/citation-style-language/schema/raw/master/csl-citation.json"} </w:instrText>
      </w:r>
      <w:r w:rsidR="00A000D3" w:rsidRPr="00894C53">
        <w:rPr>
          <w:rFonts w:ascii="Cambria" w:hAnsi="Cambria" w:cstheme="majorBidi"/>
          <w:iCs/>
          <w:sz w:val="24"/>
        </w:rPr>
        <w:fldChar w:fldCharType="separate"/>
      </w:r>
      <w:r w:rsidR="00A000D3" w:rsidRPr="00894C53">
        <w:rPr>
          <w:rFonts w:ascii="Cambria" w:hAnsi="Cambria"/>
          <w:sz w:val="24"/>
        </w:rPr>
        <w:t>(</w:t>
      </w:r>
      <w:r w:rsidR="00A4542F" w:rsidRPr="00894C53">
        <w:rPr>
          <w:rFonts w:ascii="Cambria" w:hAnsi="Cambria"/>
          <w:sz w:val="24"/>
          <w:lang w:val="en-US"/>
        </w:rPr>
        <w:t>Angga Murizal</w:t>
      </w:r>
      <w:r w:rsidR="00A000D3" w:rsidRPr="00894C53">
        <w:rPr>
          <w:rFonts w:ascii="Cambria" w:hAnsi="Cambria"/>
          <w:sz w:val="24"/>
          <w:lang w:val="en-US"/>
        </w:rPr>
        <w:t xml:space="preserve">, </w:t>
      </w:r>
      <w:r w:rsidR="00A4542F" w:rsidRPr="00894C53">
        <w:rPr>
          <w:rFonts w:ascii="Cambria" w:hAnsi="Cambria"/>
          <w:sz w:val="24"/>
          <w:lang w:val="en-US"/>
        </w:rPr>
        <w:t>Yarman</w:t>
      </w:r>
      <w:r w:rsidR="00A000D3" w:rsidRPr="00894C53">
        <w:rPr>
          <w:rFonts w:ascii="Cambria" w:hAnsi="Cambria"/>
          <w:sz w:val="24"/>
          <w:lang w:val="en-US"/>
        </w:rPr>
        <w:t xml:space="preserve">, &amp; </w:t>
      </w:r>
      <w:r w:rsidR="00A4542F" w:rsidRPr="00894C53">
        <w:rPr>
          <w:rFonts w:ascii="Cambria" w:hAnsi="Cambria"/>
          <w:sz w:val="24"/>
          <w:lang w:val="en-US"/>
        </w:rPr>
        <w:t>Yerizon</w:t>
      </w:r>
      <w:r w:rsidR="00A000D3" w:rsidRPr="00894C53">
        <w:rPr>
          <w:rFonts w:ascii="Cambria" w:hAnsi="Cambria"/>
          <w:sz w:val="24"/>
        </w:rPr>
        <w:t>, 201</w:t>
      </w:r>
      <w:r w:rsidR="00A000D3" w:rsidRPr="00894C53">
        <w:rPr>
          <w:rFonts w:ascii="Cambria" w:hAnsi="Cambria"/>
          <w:sz w:val="24"/>
          <w:lang w:val="en-GB"/>
        </w:rPr>
        <w:t>3</w:t>
      </w:r>
      <w:r w:rsidR="00A000D3" w:rsidRPr="00894C53">
        <w:rPr>
          <w:rFonts w:ascii="Cambria" w:hAnsi="Cambria"/>
          <w:sz w:val="24"/>
        </w:rPr>
        <w:t>)</w:t>
      </w:r>
      <w:r w:rsidR="00A000D3" w:rsidRPr="00894C53">
        <w:rPr>
          <w:rFonts w:ascii="Cambria" w:hAnsi="Cambria" w:cstheme="majorBidi"/>
          <w:iCs/>
          <w:sz w:val="24"/>
        </w:rPr>
        <w:fldChar w:fldCharType="end"/>
      </w:r>
      <w:r w:rsidR="00A000D3" w:rsidRPr="00894C53">
        <w:rPr>
          <w:rFonts w:ascii="Cambria" w:hAnsi="Cambria" w:cstheme="majorBidi"/>
          <w:iCs/>
          <w:sz w:val="24"/>
          <w:lang w:val="en-GB"/>
        </w:rPr>
        <w:t>.</w:t>
      </w:r>
      <w:r w:rsidR="00A4542F" w:rsidRPr="00894C53">
        <w:rPr>
          <w:rFonts w:ascii="Cambria" w:hAnsi="Cambria" w:cstheme="majorBidi"/>
          <w:iCs/>
          <w:sz w:val="24"/>
          <w:lang w:val="en-GB"/>
        </w:rPr>
        <w:t xml:space="preserve"> Kemudian penelitian lainnya mengungkapkan bahwa kemampuan pemahaman konsep matematis mahasiswa yang memperoleh pembelajaran </w:t>
      </w:r>
      <w:r w:rsidR="00A4542F" w:rsidRPr="00894C53">
        <w:rPr>
          <w:rFonts w:ascii="Cambria" w:hAnsi="Cambria" w:cstheme="majorBidi"/>
          <w:i/>
          <w:sz w:val="24"/>
          <w:lang w:val="en-GB"/>
        </w:rPr>
        <w:t xml:space="preserve">quantum learning </w:t>
      </w:r>
      <w:r w:rsidR="00A4542F" w:rsidRPr="00894C53">
        <w:rPr>
          <w:rFonts w:ascii="Cambria" w:hAnsi="Cambria" w:cstheme="majorBidi"/>
          <w:iCs/>
          <w:sz w:val="24"/>
          <w:lang w:val="en-GB"/>
        </w:rPr>
        <w:t xml:space="preserve">lebih tinggi dari pada mahasiswa yang memperoleh pembelajaran konvensional </w:t>
      </w:r>
      <w:r w:rsidR="00A4542F" w:rsidRPr="00894C53">
        <w:rPr>
          <w:rFonts w:ascii="Cambria" w:hAnsi="Cambria" w:cstheme="majorBidi"/>
          <w:iCs/>
          <w:sz w:val="24"/>
        </w:rPr>
        <w:fldChar w:fldCharType="begin"/>
      </w:r>
      <w:r w:rsidR="00A4542F" w:rsidRPr="00894C53">
        <w:rPr>
          <w:rFonts w:ascii="Cambria" w:hAnsi="Cambria" w:cstheme="majorBidi"/>
          <w:iCs/>
          <w:sz w:val="24"/>
        </w:rPr>
        <w:instrText xml:space="preserve"> ADDIN ZOTERO_ITEM CSL_CITATION {"citationID":"a23humoaicu","properties":{"formattedCitation":"(Yulietri &amp; Mulyoto, 2015)","plainCitation":"(Yulietri &amp; Mulyoto, 2015)"},"citationItems":[{"id":556,"uris":["http://zotero.org/users/4597029/items/43UMCL6U"],"uri":["http://zotero.org/users/4597029/items/43UMCL6U"],"itemData":{"id":556,"type":"article-journal","title":"Model Flipped Classroom dan Discovery Learning Pengaruhnya Terhadap Prestasi Belajar Matematika Ditinjau Dari Kemandirian Belajar","container-title":"Jurnal Teknodika","volume":"13","issue":"2","source":"Google Scholar","author":[{"family":"Yulietri","given":"Fradila"},{"family":"Mulyoto","given":"Mulyoto"}],"issued":{"date-parts":[["2015"]]}}}],"schema":"https://github.com/citation-style-language/schema/raw/master/csl-citation.json"} </w:instrText>
      </w:r>
      <w:r w:rsidR="00A4542F" w:rsidRPr="00894C53">
        <w:rPr>
          <w:rFonts w:ascii="Cambria" w:hAnsi="Cambria" w:cstheme="majorBidi"/>
          <w:iCs/>
          <w:sz w:val="24"/>
        </w:rPr>
        <w:fldChar w:fldCharType="separate"/>
      </w:r>
      <w:r w:rsidR="00A4542F" w:rsidRPr="00894C53">
        <w:rPr>
          <w:rFonts w:ascii="Cambria" w:hAnsi="Cambria"/>
          <w:sz w:val="24"/>
        </w:rPr>
        <w:t>(</w:t>
      </w:r>
      <w:r w:rsidR="00A4542F" w:rsidRPr="00894C53">
        <w:rPr>
          <w:rFonts w:ascii="Cambria" w:hAnsi="Cambria"/>
          <w:sz w:val="24"/>
          <w:lang w:val="en-US"/>
        </w:rPr>
        <w:t>Satrio Wicaksono Sudarman, &amp; Ira Vahlia</w:t>
      </w:r>
      <w:r w:rsidR="00A4542F" w:rsidRPr="00894C53">
        <w:rPr>
          <w:rFonts w:ascii="Cambria" w:hAnsi="Cambria"/>
          <w:sz w:val="24"/>
        </w:rPr>
        <w:t>, 201</w:t>
      </w:r>
      <w:r w:rsidR="00A4542F" w:rsidRPr="00894C53">
        <w:rPr>
          <w:rFonts w:ascii="Cambria" w:hAnsi="Cambria"/>
          <w:sz w:val="24"/>
          <w:lang w:val="en-GB"/>
        </w:rPr>
        <w:t>6</w:t>
      </w:r>
      <w:r w:rsidR="00A4542F" w:rsidRPr="00894C53">
        <w:rPr>
          <w:rFonts w:ascii="Cambria" w:hAnsi="Cambria"/>
          <w:sz w:val="24"/>
        </w:rPr>
        <w:t>)</w:t>
      </w:r>
      <w:r w:rsidR="00A4542F" w:rsidRPr="00894C53">
        <w:rPr>
          <w:rFonts w:ascii="Cambria" w:hAnsi="Cambria" w:cstheme="majorBidi"/>
          <w:iCs/>
          <w:sz w:val="24"/>
        </w:rPr>
        <w:fldChar w:fldCharType="end"/>
      </w:r>
      <w:r w:rsidR="00A4542F" w:rsidRPr="00894C53">
        <w:rPr>
          <w:rFonts w:ascii="Cambria" w:hAnsi="Cambria" w:cstheme="majorBidi"/>
          <w:iCs/>
          <w:sz w:val="24"/>
          <w:lang w:val="en-GB"/>
        </w:rPr>
        <w:t>.</w:t>
      </w:r>
      <w:r w:rsidR="00CE1EF0" w:rsidRPr="00894C53">
        <w:rPr>
          <w:rFonts w:ascii="Cambria" w:hAnsi="Cambria" w:cstheme="majorBidi"/>
          <w:iCs/>
          <w:sz w:val="24"/>
          <w:lang w:val="en-GB"/>
        </w:rPr>
        <w:t xml:space="preserve"> </w:t>
      </w:r>
    </w:p>
    <w:p w:rsidR="00466157" w:rsidRPr="008D452A" w:rsidRDefault="008D452A" w:rsidP="00466157">
      <w:pPr>
        <w:pStyle w:val="JRPMBody"/>
        <w:spacing w:line="276" w:lineRule="auto"/>
        <w:rPr>
          <w:rFonts w:ascii="Cambria" w:hAnsi="Cambria" w:cstheme="majorBidi"/>
          <w:iCs/>
          <w:sz w:val="24"/>
          <w:lang w:val="en-GB"/>
        </w:rPr>
      </w:pPr>
      <w:r>
        <w:rPr>
          <w:rFonts w:ascii="Cambria" w:hAnsi="Cambria" w:cstheme="majorBidi"/>
          <w:iCs/>
          <w:sz w:val="24"/>
          <w:lang w:val="en-GB"/>
        </w:rPr>
        <w:t>P</w:t>
      </w:r>
      <w:r w:rsidR="00CE1EF0" w:rsidRPr="00894C53">
        <w:rPr>
          <w:rFonts w:ascii="Cambria" w:hAnsi="Cambria" w:cstheme="majorBidi"/>
          <w:iCs/>
          <w:sz w:val="24"/>
          <w:lang w:val="en-GB"/>
        </w:rPr>
        <w:t xml:space="preserve">enelitian lainnya </w:t>
      </w:r>
      <w:r w:rsidR="003738E7">
        <w:rPr>
          <w:rFonts w:ascii="Cambria" w:hAnsi="Cambria" w:cstheme="majorBidi"/>
          <w:iCs/>
          <w:sz w:val="24"/>
        </w:rPr>
        <w:t>juga</w:t>
      </w:r>
      <w:r w:rsidR="00CE1EF0" w:rsidRPr="00894C53">
        <w:rPr>
          <w:rFonts w:ascii="Cambria" w:hAnsi="Cambria" w:cstheme="majorBidi"/>
          <w:iCs/>
          <w:sz w:val="24"/>
          <w:lang w:val="en-GB"/>
        </w:rPr>
        <w:t xml:space="preserve"> menunjukkan bahwa terdapat perbedaan peningkatan pemahaman konsep dan kompetensi strategis matematis antar siswa yang memperoleh pembelajaran dengan </w:t>
      </w:r>
      <w:r w:rsidR="00CE1EF0" w:rsidRPr="00894C53">
        <w:rPr>
          <w:rFonts w:ascii="Cambria" w:hAnsi="Cambria" w:cstheme="majorBidi"/>
          <w:iCs/>
          <w:sz w:val="24"/>
          <w:lang w:val="en-GB"/>
        </w:rPr>
        <w:lastRenderedPageBreak/>
        <w:t xml:space="preserve">pendekatan </w:t>
      </w:r>
      <w:r w:rsidR="00CE1EF0" w:rsidRPr="00894C53">
        <w:rPr>
          <w:rFonts w:ascii="Cambria" w:hAnsi="Cambria" w:cstheme="majorBidi"/>
          <w:i/>
          <w:sz w:val="24"/>
          <w:lang w:val="en-GB"/>
        </w:rPr>
        <w:t xml:space="preserve">metaphorical thinking </w:t>
      </w:r>
      <w:r w:rsidR="00CE1EF0" w:rsidRPr="00894C53">
        <w:rPr>
          <w:rFonts w:ascii="Cambria" w:hAnsi="Cambria" w:cstheme="majorBidi"/>
          <w:iCs/>
          <w:sz w:val="24"/>
        </w:rPr>
        <w:fldChar w:fldCharType="begin"/>
      </w:r>
      <w:r w:rsidR="00CE1EF0" w:rsidRPr="00894C53">
        <w:rPr>
          <w:rFonts w:ascii="Cambria" w:hAnsi="Cambria" w:cstheme="majorBidi"/>
          <w:iCs/>
          <w:sz w:val="24"/>
        </w:rPr>
        <w:instrText xml:space="preserve"> ADDIN ZOTERO_ITEM CSL_CITATION {"citationID":"a23humoaicu","properties":{"formattedCitation":"(Yulietri &amp; Mulyoto, 2015)","plainCitation":"(Yulietri &amp; Mulyoto, 2015)"},"citationItems":[{"id":556,"uris":["http://zotero.org/users/4597029/items/43UMCL6U"],"uri":["http://zotero.org/users/4597029/items/43UMCL6U"],"itemData":{"id":556,"type":"article-journal","title":"Model Flipped Classroom dan Discovery Learning Pengaruhnya Terhadap Prestasi Belajar Matematika Ditinjau Dari Kemandirian Belajar","container-title":"Jurnal Teknodika","volume":"13","issue":"2","source":"Google Scholar","author":[{"family":"Yulietri","given":"Fradila"},{"family":"Mulyoto","given":"Mulyoto"}],"issued":{"date-parts":[["2015"]]}}}],"schema":"https://github.com/citation-style-language/schema/raw/master/csl-citation.json"} </w:instrText>
      </w:r>
      <w:r w:rsidR="00CE1EF0" w:rsidRPr="00894C53">
        <w:rPr>
          <w:rFonts w:ascii="Cambria" w:hAnsi="Cambria" w:cstheme="majorBidi"/>
          <w:iCs/>
          <w:sz w:val="24"/>
        </w:rPr>
        <w:fldChar w:fldCharType="separate"/>
      </w:r>
      <w:r w:rsidR="00CE1EF0" w:rsidRPr="00894C53">
        <w:rPr>
          <w:rFonts w:ascii="Cambria" w:hAnsi="Cambria"/>
          <w:sz w:val="24"/>
        </w:rPr>
        <w:t>(</w:t>
      </w:r>
      <w:r w:rsidR="00CE1EF0" w:rsidRPr="00894C53">
        <w:rPr>
          <w:rFonts w:ascii="Cambria" w:hAnsi="Cambria"/>
          <w:sz w:val="24"/>
          <w:lang w:val="en-US"/>
        </w:rPr>
        <w:t>Afrillianto</w:t>
      </w:r>
      <w:r w:rsidR="00CE1EF0" w:rsidRPr="00894C53">
        <w:rPr>
          <w:rFonts w:ascii="Cambria" w:hAnsi="Cambria"/>
          <w:sz w:val="24"/>
        </w:rPr>
        <w:t>, 201</w:t>
      </w:r>
      <w:r w:rsidR="00CE1EF0" w:rsidRPr="00894C53">
        <w:rPr>
          <w:rFonts w:ascii="Cambria" w:hAnsi="Cambria"/>
          <w:sz w:val="24"/>
          <w:lang w:val="en-GB"/>
        </w:rPr>
        <w:t>3</w:t>
      </w:r>
      <w:r w:rsidR="00CE1EF0" w:rsidRPr="00894C53">
        <w:rPr>
          <w:rFonts w:ascii="Cambria" w:hAnsi="Cambria"/>
          <w:sz w:val="24"/>
        </w:rPr>
        <w:t>)</w:t>
      </w:r>
      <w:r w:rsidR="00CE1EF0" w:rsidRPr="00894C53">
        <w:rPr>
          <w:rFonts w:ascii="Cambria" w:hAnsi="Cambria" w:cstheme="majorBidi"/>
          <w:iCs/>
          <w:sz w:val="24"/>
        </w:rPr>
        <w:fldChar w:fldCharType="end"/>
      </w:r>
      <w:r w:rsidR="00CE1EF0" w:rsidRPr="00894C53">
        <w:rPr>
          <w:rFonts w:ascii="Cambria" w:hAnsi="Cambria" w:cstheme="majorBidi"/>
          <w:iCs/>
          <w:sz w:val="24"/>
          <w:lang w:val="en-GB"/>
        </w:rPr>
        <w:t xml:space="preserve">. </w:t>
      </w:r>
      <w:r w:rsidR="00A000D3" w:rsidRPr="00894C53">
        <w:rPr>
          <w:rFonts w:ascii="Cambria" w:hAnsi="Cambria" w:cstheme="majorBidi"/>
          <w:iCs/>
          <w:sz w:val="24"/>
          <w:lang w:val="en-GB"/>
        </w:rPr>
        <w:t xml:space="preserve"> </w:t>
      </w:r>
      <w:r w:rsidR="00466157" w:rsidRPr="00894C53">
        <w:rPr>
          <w:rFonts w:ascii="Cambria" w:hAnsi="Cambria" w:cstheme="majorBidi"/>
          <w:iCs/>
          <w:sz w:val="24"/>
          <w:lang w:val="en-GB"/>
        </w:rPr>
        <w:t xml:space="preserve">Sedangkan penelitian lainnya didapat bahwa ada pengaruh metode pembelajaran </w:t>
      </w:r>
      <w:r w:rsidR="00466157" w:rsidRPr="00894C53">
        <w:rPr>
          <w:rFonts w:ascii="Cambria" w:hAnsi="Cambria" w:cstheme="majorBidi"/>
          <w:i/>
          <w:sz w:val="24"/>
          <w:lang w:val="en-GB"/>
        </w:rPr>
        <w:t xml:space="preserve">learning stars with a question </w:t>
      </w:r>
      <w:r w:rsidR="00466157" w:rsidRPr="00894C53">
        <w:rPr>
          <w:rFonts w:ascii="Cambria" w:hAnsi="Cambria" w:cstheme="majorBidi"/>
          <w:iCs/>
          <w:sz w:val="24"/>
          <w:lang w:val="en-GB"/>
        </w:rPr>
        <w:t xml:space="preserve">terhadap kemampuan pemahaman konsep matematis mahasiswa </w:t>
      </w:r>
      <w:r w:rsidR="00466157" w:rsidRPr="00894C53">
        <w:rPr>
          <w:rFonts w:ascii="Cambria" w:hAnsi="Cambria" w:cstheme="majorBidi"/>
          <w:iCs/>
          <w:sz w:val="24"/>
        </w:rPr>
        <w:fldChar w:fldCharType="begin"/>
      </w:r>
      <w:r w:rsidR="00466157" w:rsidRPr="00894C53">
        <w:rPr>
          <w:rFonts w:ascii="Cambria" w:hAnsi="Cambria" w:cstheme="majorBidi"/>
          <w:iCs/>
          <w:sz w:val="24"/>
        </w:rPr>
        <w:instrText xml:space="preserve"> ADDIN ZOTERO_ITEM CSL_CITATION {"citationID":"a23humoaicu","properties":{"formattedCitation":"(Yulietri &amp; Mulyoto, 2015)","plainCitation":"(Yulietri &amp; Mulyoto, 2015)"},"citationItems":[{"id":556,"uris":["http://zotero.org/users/4597029/items/43UMCL6U"],"uri":["http://zotero.org/users/4597029/items/43UMCL6U"],"itemData":{"id":556,"type":"article-journal","title":"Model Flipped Classroom dan Discovery Learning Pengaruhnya Terhadap Prestasi Belajar Matematika Ditinjau Dari Kemandirian Belajar","container-title":"Jurnal Teknodika","volume":"13","issue":"2","source":"Google Scholar","author":[{"family":"Yulietri","given":"Fradila"},{"family":"Mulyoto","given":"Mulyoto"}],"issued":{"date-parts":[["2015"]]}}}],"schema":"https://github.com/citation-style-language/schema/raw/master/csl-citation.json"} </w:instrText>
      </w:r>
      <w:r w:rsidR="00466157" w:rsidRPr="00894C53">
        <w:rPr>
          <w:rFonts w:ascii="Cambria" w:hAnsi="Cambria" w:cstheme="majorBidi"/>
          <w:iCs/>
          <w:sz w:val="24"/>
        </w:rPr>
        <w:fldChar w:fldCharType="separate"/>
      </w:r>
      <w:r w:rsidR="00466157" w:rsidRPr="00894C53">
        <w:rPr>
          <w:rFonts w:ascii="Cambria" w:hAnsi="Cambria"/>
          <w:sz w:val="24"/>
        </w:rPr>
        <w:t>(</w:t>
      </w:r>
      <w:r w:rsidR="00466157" w:rsidRPr="00894C53">
        <w:rPr>
          <w:rFonts w:ascii="Cambria" w:hAnsi="Cambria"/>
          <w:sz w:val="24"/>
          <w:lang w:val="en-US"/>
        </w:rPr>
        <w:t>Eka Fitri Puspita Sari</w:t>
      </w:r>
      <w:r w:rsidR="00466157" w:rsidRPr="00894C53">
        <w:rPr>
          <w:rFonts w:ascii="Cambria" w:hAnsi="Cambria"/>
          <w:sz w:val="24"/>
        </w:rPr>
        <w:t>, 201</w:t>
      </w:r>
      <w:r w:rsidR="00466157" w:rsidRPr="00894C53">
        <w:rPr>
          <w:rFonts w:ascii="Cambria" w:hAnsi="Cambria"/>
          <w:sz w:val="24"/>
          <w:lang w:val="en-GB"/>
        </w:rPr>
        <w:t>6</w:t>
      </w:r>
      <w:r w:rsidR="00466157" w:rsidRPr="00894C53">
        <w:rPr>
          <w:rFonts w:ascii="Cambria" w:hAnsi="Cambria"/>
          <w:sz w:val="24"/>
        </w:rPr>
        <w:t>)</w:t>
      </w:r>
      <w:r w:rsidR="00466157" w:rsidRPr="00894C53">
        <w:rPr>
          <w:rFonts w:ascii="Cambria" w:hAnsi="Cambria" w:cstheme="majorBidi"/>
          <w:iCs/>
          <w:sz w:val="24"/>
        </w:rPr>
        <w:fldChar w:fldCharType="end"/>
      </w:r>
      <w:r w:rsidR="00466157" w:rsidRPr="00894C53">
        <w:rPr>
          <w:rFonts w:ascii="Cambria" w:hAnsi="Cambria" w:cstheme="majorBidi"/>
          <w:iCs/>
          <w:sz w:val="24"/>
          <w:lang w:val="en-GB"/>
        </w:rPr>
        <w:t>.</w:t>
      </w:r>
      <w:r w:rsidR="00382485" w:rsidRPr="00894C53">
        <w:rPr>
          <w:rFonts w:ascii="Cambria" w:hAnsi="Cambria" w:cstheme="majorBidi"/>
          <w:iCs/>
          <w:sz w:val="24"/>
          <w:lang w:val="en-GB"/>
        </w:rPr>
        <w:t xml:space="preserve"> Penelitian berikutnya mengungkapkan bahwa kemampuan pemahaman konsep matematis dan pemecahan masalah berada dalam kategori baik </w:t>
      </w:r>
      <w:r w:rsidR="00382485" w:rsidRPr="00894C53">
        <w:rPr>
          <w:rFonts w:ascii="Cambria" w:hAnsi="Cambria" w:cstheme="majorBidi"/>
          <w:iCs/>
          <w:sz w:val="24"/>
        </w:rPr>
        <w:fldChar w:fldCharType="begin"/>
      </w:r>
      <w:r w:rsidR="00382485" w:rsidRPr="00894C53">
        <w:rPr>
          <w:rFonts w:ascii="Cambria" w:hAnsi="Cambria" w:cstheme="majorBidi"/>
          <w:iCs/>
          <w:sz w:val="24"/>
        </w:rPr>
        <w:instrText xml:space="preserve"> ADDIN ZOTERO_ITEM CSL_CITATION {"citationID":"a23humoaicu","properties":{"formattedCitation":"(Yulietri &amp; Mulyoto, 2015)","plainCitation":"(Yulietri &amp; Mulyoto, 2015)"},"citationItems":[{"id":556,"uris":["http://zotero.org/users/4597029/items/43UMCL6U"],"uri":["http://zotero.org/users/4597029/items/43UMCL6U"],"itemData":{"id":556,"type":"article-journal","title":"Model Flipped Classroom dan Discovery Learning Pengaruhnya Terhadap Prestasi Belajar Matematika Ditinjau Dari Kemandirian Belajar","container-title":"Jurnal Teknodika","volume":"13","issue":"2","source":"Google Scholar","author":[{"family":"Yulietri","given":"Fradila"},{"family":"Mulyoto","given":"Mulyoto"}],"issued":{"date-parts":[["2015"]]}}}],"schema":"https://github.com/citation-style-language/schema/raw/master/csl-citation.json"} </w:instrText>
      </w:r>
      <w:r w:rsidR="00382485" w:rsidRPr="00894C53">
        <w:rPr>
          <w:rFonts w:ascii="Cambria" w:hAnsi="Cambria" w:cstheme="majorBidi"/>
          <w:iCs/>
          <w:sz w:val="24"/>
        </w:rPr>
        <w:fldChar w:fldCharType="separate"/>
      </w:r>
      <w:r w:rsidR="00382485" w:rsidRPr="00894C53">
        <w:rPr>
          <w:rFonts w:ascii="Cambria" w:hAnsi="Cambria"/>
          <w:sz w:val="24"/>
        </w:rPr>
        <w:t>(</w:t>
      </w:r>
      <w:r w:rsidR="00382485" w:rsidRPr="00894C53">
        <w:rPr>
          <w:rFonts w:ascii="Cambria" w:hAnsi="Cambria"/>
          <w:sz w:val="24"/>
          <w:lang w:val="en-US"/>
        </w:rPr>
        <w:t>Lisna Agustina</w:t>
      </w:r>
      <w:r w:rsidR="00382485" w:rsidRPr="00894C53">
        <w:rPr>
          <w:rFonts w:ascii="Cambria" w:hAnsi="Cambria"/>
          <w:sz w:val="24"/>
        </w:rPr>
        <w:t>, 201</w:t>
      </w:r>
      <w:r w:rsidR="00382485" w:rsidRPr="00894C53">
        <w:rPr>
          <w:rFonts w:ascii="Cambria" w:hAnsi="Cambria"/>
          <w:sz w:val="24"/>
          <w:lang w:val="en-GB"/>
        </w:rPr>
        <w:t>6</w:t>
      </w:r>
      <w:r w:rsidR="00382485" w:rsidRPr="00894C53">
        <w:rPr>
          <w:rFonts w:ascii="Cambria" w:hAnsi="Cambria"/>
          <w:sz w:val="24"/>
        </w:rPr>
        <w:t>)</w:t>
      </w:r>
      <w:r w:rsidR="00382485" w:rsidRPr="00894C53">
        <w:rPr>
          <w:rFonts w:ascii="Cambria" w:hAnsi="Cambria" w:cstheme="majorBidi"/>
          <w:iCs/>
          <w:sz w:val="24"/>
        </w:rPr>
        <w:fldChar w:fldCharType="end"/>
      </w:r>
      <w:r w:rsidR="00382485" w:rsidRPr="00894C53">
        <w:rPr>
          <w:rFonts w:ascii="Cambria" w:hAnsi="Cambria" w:cstheme="majorBidi"/>
          <w:iCs/>
          <w:sz w:val="24"/>
          <w:lang w:val="en-GB"/>
        </w:rPr>
        <w:t>.</w:t>
      </w:r>
      <w:r w:rsidR="00672106" w:rsidRPr="00894C53">
        <w:rPr>
          <w:rFonts w:ascii="Cambria" w:hAnsi="Cambria" w:cstheme="majorBidi"/>
          <w:iCs/>
          <w:sz w:val="24"/>
          <w:lang w:val="en-GB"/>
        </w:rPr>
        <w:t xml:space="preserve"> Penelitian lainnya menjelaskan bahwa penggunaan model pembelajaran inkuiri terbimbing dapat meningkatkan kemampuan pemahaman konsep matematis</w:t>
      </w:r>
      <w:r w:rsidR="000C0C82" w:rsidRPr="00894C53">
        <w:rPr>
          <w:rFonts w:ascii="Cambria" w:hAnsi="Cambria" w:cstheme="majorBidi"/>
          <w:iCs/>
          <w:sz w:val="24"/>
          <w:lang w:val="en-GB"/>
        </w:rPr>
        <w:t xml:space="preserve"> </w:t>
      </w:r>
      <w:r w:rsidR="000C0C82" w:rsidRPr="00894C53">
        <w:rPr>
          <w:rFonts w:ascii="Cambria" w:hAnsi="Cambria" w:cstheme="majorBidi"/>
          <w:iCs/>
          <w:sz w:val="24"/>
        </w:rPr>
        <w:fldChar w:fldCharType="begin"/>
      </w:r>
      <w:r w:rsidR="000C0C82" w:rsidRPr="00894C53">
        <w:rPr>
          <w:rFonts w:ascii="Cambria" w:hAnsi="Cambria" w:cstheme="majorBidi"/>
          <w:iCs/>
          <w:sz w:val="24"/>
        </w:rPr>
        <w:instrText xml:space="preserve"> ADDIN ZOTERO_ITEM CSL_CITATION {"citationID":"a23humoaicu","properties":{"formattedCitation":"(Yulietri &amp; Mulyoto, 2015)","plainCitation":"(Yulietri &amp; Mulyoto, 2015)"},"citationItems":[{"id":556,"uris":["http://zotero.org/users/4597029/items/43UMCL6U"],"uri":["http://zotero.org/users/4597029/items/43UMCL6U"],"itemData":{"id":556,"type":"article-journal","title":"Model Flipped Classroom dan Discovery Learning Pengaruhnya Terhadap Prestasi Belajar Matematika Ditinjau Dari Kemandirian Belajar","container-title":"Jurnal Teknodika","volume":"13","issue":"2","source":"Google Scholar","author":[{"family":"Yulietri","given":"Fradila"},{"family":"Mulyoto","given":"Mulyoto"}],"issued":{"date-parts":[["2015"]]}}}],"schema":"https://github.com/citation-style-language/schema/raw/master/csl-citation.json"} </w:instrText>
      </w:r>
      <w:r w:rsidR="000C0C82" w:rsidRPr="00894C53">
        <w:rPr>
          <w:rFonts w:ascii="Cambria" w:hAnsi="Cambria" w:cstheme="majorBidi"/>
          <w:iCs/>
          <w:sz w:val="24"/>
        </w:rPr>
        <w:fldChar w:fldCharType="separate"/>
      </w:r>
      <w:r w:rsidR="000C0C82" w:rsidRPr="00894C53">
        <w:rPr>
          <w:rFonts w:ascii="Cambria" w:hAnsi="Cambria"/>
          <w:sz w:val="24"/>
        </w:rPr>
        <w:t>(</w:t>
      </w:r>
      <w:r w:rsidR="000C0C82" w:rsidRPr="00894C53">
        <w:rPr>
          <w:rFonts w:ascii="Cambria" w:hAnsi="Cambria"/>
          <w:sz w:val="24"/>
          <w:lang w:val="en-US"/>
        </w:rPr>
        <w:t>Aguta Sari Sumaryati, &amp; Dwi Uswatun Hasanah</w:t>
      </w:r>
      <w:r w:rsidR="000C0C82" w:rsidRPr="00894C53">
        <w:rPr>
          <w:rFonts w:ascii="Cambria" w:hAnsi="Cambria"/>
          <w:sz w:val="24"/>
        </w:rPr>
        <w:t>, 201</w:t>
      </w:r>
      <w:r w:rsidR="000C0C82" w:rsidRPr="00894C53">
        <w:rPr>
          <w:rFonts w:ascii="Cambria" w:hAnsi="Cambria"/>
          <w:sz w:val="24"/>
          <w:lang w:val="en-GB"/>
        </w:rPr>
        <w:t>5</w:t>
      </w:r>
      <w:r w:rsidR="000C0C82" w:rsidRPr="00894C53">
        <w:rPr>
          <w:rFonts w:ascii="Cambria" w:hAnsi="Cambria"/>
          <w:sz w:val="24"/>
        </w:rPr>
        <w:t>)</w:t>
      </w:r>
      <w:r w:rsidR="000C0C82" w:rsidRPr="00894C53">
        <w:rPr>
          <w:rFonts w:ascii="Cambria" w:hAnsi="Cambria" w:cstheme="majorBidi"/>
          <w:iCs/>
          <w:sz w:val="24"/>
        </w:rPr>
        <w:fldChar w:fldCharType="end"/>
      </w:r>
      <w:r w:rsidR="000C0C82" w:rsidRPr="00894C53">
        <w:rPr>
          <w:rFonts w:ascii="Cambria" w:hAnsi="Cambria" w:cstheme="majorBidi"/>
          <w:iCs/>
          <w:sz w:val="24"/>
          <w:lang w:val="en-GB"/>
        </w:rPr>
        <w:t>.</w:t>
      </w:r>
      <w:r w:rsidR="00933276">
        <w:rPr>
          <w:rFonts w:ascii="Cambria" w:hAnsi="Cambria" w:cstheme="majorBidi"/>
          <w:iCs/>
          <w:sz w:val="24"/>
          <w:lang w:val="en-GB"/>
        </w:rPr>
        <w:t xml:space="preserve"> Berdasarkan</w:t>
      </w:r>
      <w:r>
        <w:rPr>
          <w:rFonts w:ascii="Cambria" w:hAnsi="Cambria" w:cstheme="majorBidi"/>
          <w:iCs/>
          <w:sz w:val="24"/>
          <w:lang w:val="en-GB"/>
        </w:rPr>
        <w:t xml:space="preserve"> pembahasan diatas dapat disimpulkan bahwa </w:t>
      </w:r>
      <w:r w:rsidR="00933276">
        <w:rPr>
          <w:rFonts w:ascii="Cambria" w:hAnsi="Cambria" w:cstheme="majorBidi"/>
          <w:iCs/>
          <w:sz w:val="24"/>
          <w:lang w:val="en-GB"/>
        </w:rPr>
        <w:t xml:space="preserve">perbedaan penelitian ini dengan penelitian sebelumnya yaitu </w:t>
      </w:r>
      <w:r>
        <w:rPr>
          <w:rFonts w:ascii="Cambria" w:hAnsi="Cambria" w:cstheme="majorBidi"/>
          <w:iCs/>
          <w:sz w:val="24"/>
          <w:lang w:val="en-GB"/>
        </w:rPr>
        <w:t xml:space="preserve">dalam penelitian ini </w:t>
      </w:r>
      <w:r w:rsidR="00933276">
        <w:rPr>
          <w:rFonts w:ascii="Cambria" w:hAnsi="Cambria" w:cstheme="majorBidi"/>
          <w:iCs/>
          <w:sz w:val="24"/>
          <w:lang w:val="en-GB"/>
        </w:rPr>
        <w:t xml:space="preserve">untuk meningkatkan </w:t>
      </w:r>
      <w:r>
        <w:rPr>
          <w:rFonts w:ascii="Cambria" w:hAnsi="Cambria" w:cstheme="majorBidi"/>
          <w:iCs/>
          <w:sz w:val="24"/>
          <w:lang w:val="en-GB"/>
        </w:rPr>
        <w:t xml:space="preserve">kemampuan pemahaman konsep matematis  menggunakan pembelajaran </w:t>
      </w:r>
      <w:r>
        <w:rPr>
          <w:rFonts w:ascii="Cambria" w:hAnsi="Cambria" w:cstheme="majorBidi"/>
          <w:i/>
          <w:sz w:val="24"/>
          <w:lang w:val="en-GB"/>
        </w:rPr>
        <w:t xml:space="preserve">problem solving </w:t>
      </w:r>
      <w:r>
        <w:rPr>
          <w:rFonts w:ascii="Cambria" w:hAnsi="Cambria" w:cstheme="majorBidi"/>
          <w:iCs/>
          <w:sz w:val="24"/>
          <w:lang w:val="en-GB"/>
        </w:rPr>
        <w:t>modifikasi.</w:t>
      </w:r>
    </w:p>
    <w:p w:rsidR="007F4FBA" w:rsidRPr="00894C53" w:rsidRDefault="00933276" w:rsidP="00466157">
      <w:pPr>
        <w:pStyle w:val="JRPMBody"/>
        <w:spacing w:line="276" w:lineRule="auto"/>
        <w:rPr>
          <w:rFonts w:ascii="Cambria" w:hAnsi="Cambria" w:cstheme="majorBidi"/>
          <w:iCs/>
          <w:sz w:val="24"/>
          <w:lang w:val="en-GB"/>
        </w:rPr>
      </w:pPr>
      <w:r>
        <w:rPr>
          <w:rFonts w:ascii="Cambria" w:hAnsi="Cambria" w:cstheme="majorBidi"/>
          <w:iCs/>
          <w:sz w:val="24"/>
          <w:lang w:val="en-GB"/>
        </w:rPr>
        <w:t xml:space="preserve">Berdasarkan </w:t>
      </w:r>
      <w:r w:rsidR="007F4FBA" w:rsidRPr="00894C53">
        <w:rPr>
          <w:rFonts w:ascii="Cambria" w:hAnsi="Cambria" w:cstheme="majorBidi"/>
          <w:iCs/>
          <w:sz w:val="24"/>
          <w:lang w:val="en-GB"/>
        </w:rPr>
        <w:t xml:space="preserve">penelitian sebelumnya yang telah dipaparkan di atas, maka dalam penelitian ini peneliti tertarik melakukan sebuah penelitian menggunakan pembelajaran </w:t>
      </w:r>
      <w:r w:rsidR="007F4FBA" w:rsidRPr="00894C53">
        <w:rPr>
          <w:rFonts w:ascii="Cambria" w:hAnsi="Cambria" w:cstheme="majorBidi"/>
          <w:i/>
          <w:sz w:val="24"/>
          <w:lang w:val="en-GB"/>
        </w:rPr>
        <w:t xml:space="preserve">problem solving </w:t>
      </w:r>
      <w:r w:rsidR="007F4FBA" w:rsidRPr="00894C53">
        <w:rPr>
          <w:rFonts w:ascii="Cambria" w:hAnsi="Cambria" w:cstheme="majorBidi"/>
          <w:iCs/>
          <w:sz w:val="24"/>
          <w:lang w:val="en-GB"/>
        </w:rPr>
        <w:t xml:space="preserve">untuk mengatasi permasalahan kemampuan pemahaman konsep matematis siswa. </w:t>
      </w:r>
      <w:r w:rsidR="00736CCB" w:rsidRPr="00894C53">
        <w:rPr>
          <w:rFonts w:ascii="Cambria" w:hAnsi="Cambria" w:cstheme="majorBidi"/>
          <w:iCs/>
          <w:sz w:val="24"/>
          <w:lang w:val="en-GB"/>
        </w:rPr>
        <w:t xml:space="preserve">Dalam penelitian ini pembelajaran </w:t>
      </w:r>
      <w:r w:rsidR="00736CCB" w:rsidRPr="00894C53">
        <w:rPr>
          <w:rFonts w:ascii="Cambria" w:hAnsi="Cambria" w:cstheme="majorBidi"/>
          <w:i/>
          <w:sz w:val="24"/>
          <w:lang w:val="en-GB"/>
        </w:rPr>
        <w:t xml:space="preserve">problem solving </w:t>
      </w:r>
      <w:r w:rsidR="00736CCB" w:rsidRPr="00894C53">
        <w:rPr>
          <w:rFonts w:ascii="Cambria" w:hAnsi="Cambria" w:cstheme="majorBidi"/>
          <w:iCs/>
          <w:sz w:val="24"/>
          <w:lang w:val="en-GB"/>
        </w:rPr>
        <w:t>disinergikan dengan model pembelajaran yang lain</w:t>
      </w:r>
      <w:r w:rsidR="00CD11AD" w:rsidRPr="00894C53">
        <w:rPr>
          <w:rFonts w:ascii="Cambria" w:hAnsi="Cambria" w:cstheme="majorBidi"/>
          <w:iCs/>
          <w:sz w:val="24"/>
          <w:lang w:val="en-GB"/>
        </w:rPr>
        <w:t xml:space="preserve"> atau dapat dikatakan pembelajaran </w:t>
      </w:r>
      <w:r w:rsidR="00F81E07" w:rsidRPr="00894C53">
        <w:rPr>
          <w:rFonts w:ascii="Cambria" w:hAnsi="Cambria" w:cstheme="majorBidi"/>
          <w:i/>
          <w:sz w:val="24"/>
          <w:lang w:val="en-GB"/>
        </w:rPr>
        <w:t xml:space="preserve">problem solving </w:t>
      </w:r>
      <w:r w:rsidR="00F81E07" w:rsidRPr="00894C53">
        <w:rPr>
          <w:rFonts w:ascii="Cambria" w:hAnsi="Cambria" w:cstheme="majorBidi"/>
          <w:iCs/>
          <w:sz w:val="24"/>
          <w:lang w:val="en-GB"/>
        </w:rPr>
        <w:t>modifikasi.</w:t>
      </w:r>
    </w:p>
    <w:p w:rsidR="00D17D0C" w:rsidRPr="00894C53" w:rsidRDefault="00D17D0C" w:rsidP="00F835E8">
      <w:pPr>
        <w:pStyle w:val="JRPMBody"/>
        <w:spacing w:line="276" w:lineRule="auto"/>
        <w:rPr>
          <w:rFonts w:ascii="Cambria" w:hAnsi="Cambria" w:cstheme="majorBidi"/>
          <w:sz w:val="24"/>
          <w:lang w:val="en-US"/>
        </w:rPr>
      </w:pPr>
      <w:r w:rsidRPr="00894C53">
        <w:rPr>
          <w:rFonts w:ascii="Cambria" w:hAnsi="Cambria" w:cstheme="majorBidi"/>
          <w:sz w:val="24"/>
          <w:lang w:val="en-US"/>
        </w:rPr>
        <w:t xml:space="preserve">Penelitian ini akan berbeda dengan penelitian sebelumnya </w:t>
      </w:r>
      <w:r w:rsidR="00FE04A0">
        <w:rPr>
          <w:rFonts w:ascii="Cambria" w:hAnsi="Cambria" w:cstheme="majorBidi"/>
          <w:sz w:val="24"/>
          <w:lang w:val="en-US"/>
        </w:rPr>
        <w:t xml:space="preserve">dimana </w:t>
      </w:r>
      <w:r w:rsidR="00542BC2" w:rsidRPr="00894C53">
        <w:rPr>
          <w:rFonts w:ascii="Cambria" w:hAnsi="Cambria" w:cstheme="majorBidi"/>
          <w:sz w:val="24"/>
          <w:lang w:val="en-US"/>
        </w:rPr>
        <w:t xml:space="preserve">pembelajaran </w:t>
      </w:r>
      <w:r w:rsidR="00843739" w:rsidRPr="00894C53">
        <w:rPr>
          <w:rFonts w:ascii="Cambria" w:hAnsi="Cambria" w:cstheme="majorBidi"/>
          <w:i/>
          <w:iCs/>
          <w:sz w:val="24"/>
          <w:lang w:val="en-US"/>
        </w:rPr>
        <w:t>problem solving</w:t>
      </w:r>
      <w:r w:rsidR="006D2EF5" w:rsidRPr="00894C53">
        <w:rPr>
          <w:rFonts w:ascii="Cambria" w:hAnsi="Cambria" w:cstheme="majorBidi"/>
          <w:sz w:val="24"/>
          <w:lang w:val="en-US"/>
        </w:rPr>
        <w:t xml:space="preserve"> </w:t>
      </w:r>
      <w:r w:rsidR="00FE04A0">
        <w:rPr>
          <w:rFonts w:ascii="Cambria" w:hAnsi="Cambria" w:cstheme="majorBidi"/>
          <w:sz w:val="24"/>
          <w:lang w:val="en-US"/>
        </w:rPr>
        <w:t xml:space="preserve">digunakan untuk meningkatkan </w:t>
      </w:r>
      <w:r w:rsidR="00FE04A0">
        <w:rPr>
          <w:rFonts w:ascii="Cambria" w:hAnsi="Cambria" w:cstheme="majorBidi"/>
          <w:sz w:val="24"/>
          <w:lang w:val="en-US"/>
        </w:rPr>
        <w:lastRenderedPageBreak/>
        <w:t xml:space="preserve">kemampuan pemahaman konsep matematis. Selain itu, pembelajaran </w:t>
      </w:r>
      <w:r w:rsidR="00FE04A0">
        <w:rPr>
          <w:rFonts w:ascii="Cambria" w:hAnsi="Cambria" w:cstheme="majorBidi"/>
          <w:i/>
          <w:iCs/>
          <w:sz w:val="24"/>
          <w:lang w:val="en-US"/>
        </w:rPr>
        <w:t xml:space="preserve">problem solving </w:t>
      </w:r>
      <w:r w:rsidRPr="00894C53">
        <w:rPr>
          <w:rFonts w:ascii="Cambria" w:hAnsi="Cambria" w:cstheme="majorBidi"/>
          <w:sz w:val="24"/>
          <w:lang w:val="en-US"/>
        </w:rPr>
        <w:t>disinergikan dengan sebuah metode pembelajaran</w:t>
      </w:r>
      <w:r w:rsidR="00542BC2" w:rsidRPr="00894C53">
        <w:rPr>
          <w:rFonts w:ascii="Cambria" w:hAnsi="Cambria" w:cstheme="majorBidi"/>
          <w:sz w:val="24"/>
          <w:lang w:val="en-US"/>
        </w:rPr>
        <w:t xml:space="preserve"> yang lain.</w:t>
      </w:r>
      <w:r w:rsidRPr="00894C53">
        <w:rPr>
          <w:rFonts w:ascii="Cambria" w:hAnsi="Cambria" w:cstheme="majorBidi"/>
          <w:sz w:val="24"/>
          <w:lang w:val="en-US"/>
        </w:rPr>
        <w:t xml:space="preserve">, </w:t>
      </w:r>
      <w:r w:rsidR="00542BC2" w:rsidRPr="00894C53">
        <w:rPr>
          <w:rFonts w:ascii="Cambria" w:hAnsi="Cambria" w:cstheme="majorBidi"/>
          <w:sz w:val="24"/>
          <w:lang w:val="en-US"/>
        </w:rPr>
        <w:t xml:space="preserve">Disini peneliti melakukan modifikasi pada langkah-langkah pembelajaran </w:t>
      </w:r>
      <w:r w:rsidR="00542BC2" w:rsidRPr="00894C53">
        <w:rPr>
          <w:rFonts w:ascii="Cambria" w:hAnsi="Cambria" w:cstheme="majorBidi"/>
          <w:i/>
          <w:iCs/>
          <w:sz w:val="24"/>
          <w:lang w:val="en-US"/>
        </w:rPr>
        <w:t xml:space="preserve">problem solving </w:t>
      </w:r>
      <w:r w:rsidR="00542BC2" w:rsidRPr="00894C53">
        <w:rPr>
          <w:rFonts w:ascii="Cambria" w:hAnsi="Cambria" w:cstheme="majorBidi"/>
          <w:sz w:val="24"/>
          <w:lang w:val="en-US"/>
        </w:rPr>
        <w:t xml:space="preserve">yaitu dengan menambahkan langkah pembelajaran baru dalam pembelajaran </w:t>
      </w:r>
      <w:r w:rsidR="00542BC2" w:rsidRPr="00894C53">
        <w:rPr>
          <w:rFonts w:ascii="Cambria" w:hAnsi="Cambria" w:cstheme="majorBidi"/>
          <w:i/>
          <w:iCs/>
          <w:sz w:val="24"/>
          <w:lang w:val="en-US"/>
        </w:rPr>
        <w:t xml:space="preserve">problem solving </w:t>
      </w:r>
      <w:r w:rsidR="00542BC2" w:rsidRPr="00894C53">
        <w:rPr>
          <w:rFonts w:ascii="Cambria" w:hAnsi="Cambria" w:cstheme="majorBidi"/>
          <w:sz w:val="24"/>
          <w:lang w:val="en-US"/>
        </w:rPr>
        <w:t>itu sendiri. Adapun langkah pembelajaran tersebut adalah siswa membuat peta konsep atau rangkuman dari materi yang sedang diajarkan sesuai dengan kemampuan pemahaman konsep mereka masing-masing. Adapun tujuannya yaitu untuk melihat peningkatan kemampuan pemahaman konsep matematis</w:t>
      </w:r>
      <w:r w:rsidR="004D5B28" w:rsidRPr="00894C53">
        <w:rPr>
          <w:rFonts w:ascii="Cambria" w:hAnsi="Cambria" w:cstheme="majorBidi"/>
          <w:sz w:val="24"/>
          <w:lang w:val="en-US"/>
        </w:rPr>
        <w:t xml:space="preserve"> dengan pembelajaran </w:t>
      </w:r>
      <w:r w:rsidR="004D5B28" w:rsidRPr="00894C53">
        <w:rPr>
          <w:rFonts w:ascii="Cambria" w:hAnsi="Cambria" w:cstheme="majorBidi"/>
          <w:i/>
          <w:iCs/>
          <w:sz w:val="24"/>
          <w:lang w:val="en-US"/>
        </w:rPr>
        <w:t xml:space="preserve">problem solving </w:t>
      </w:r>
      <w:r w:rsidR="004D5B28" w:rsidRPr="00894C53">
        <w:rPr>
          <w:rFonts w:ascii="Cambria" w:hAnsi="Cambria" w:cstheme="majorBidi"/>
          <w:sz w:val="24"/>
          <w:lang w:val="en-US"/>
        </w:rPr>
        <w:t>modifikasi lebih baik daripada kemampuan pemahaman konsep matematis dengan pembelajaran konvensional.</w:t>
      </w:r>
    </w:p>
    <w:p w:rsidR="007355B8" w:rsidRPr="00894C53" w:rsidRDefault="007355B8" w:rsidP="00F835E8">
      <w:pPr>
        <w:pStyle w:val="JRPMBody"/>
        <w:spacing w:line="276" w:lineRule="auto"/>
        <w:rPr>
          <w:rFonts w:ascii="Cambria" w:hAnsi="Cambria" w:cstheme="majorBidi"/>
          <w:sz w:val="24"/>
          <w:lang w:val="en-US"/>
        </w:rPr>
      </w:pPr>
    </w:p>
    <w:p w:rsidR="00894C53" w:rsidRPr="00894C53" w:rsidRDefault="00894C53" w:rsidP="00F835E8">
      <w:pPr>
        <w:pStyle w:val="JRPMBody"/>
        <w:spacing w:line="276" w:lineRule="auto"/>
        <w:ind w:firstLine="0"/>
        <w:rPr>
          <w:rFonts w:ascii="Cambria" w:hAnsi="Cambria" w:cstheme="majorBidi"/>
          <w:sz w:val="24"/>
          <w:lang w:val="en-US"/>
        </w:rPr>
      </w:pPr>
    </w:p>
    <w:p w:rsidR="00D17D0C" w:rsidRPr="00894C53" w:rsidRDefault="00D17D0C" w:rsidP="00F835E8">
      <w:pPr>
        <w:pStyle w:val="JRPMBody"/>
        <w:spacing w:line="276" w:lineRule="auto"/>
        <w:ind w:firstLine="0"/>
        <w:rPr>
          <w:rFonts w:ascii="Cambria" w:hAnsi="Cambria" w:cstheme="majorBidi"/>
          <w:b/>
          <w:bCs/>
          <w:sz w:val="24"/>
          <w:lang w:val="en-US"/>
        </w:rPr>
      </w:pPr>
      <w:r w:rsidRPr="00894C53">
        <w:rPr>
          <w:rFonts w:ascii="Cambria" w:hAnsi="Cambria" w:cstheme="majorBidi"/>
          <w:b/>
          <w:bCs/>
          <w:sz w:val="24"/>
          <w:lang w:val="en-US"/>
        </w:rPr>
        <w:t>METODE PENELITIAN</w:t>
      </w:r>
    </w:p>
    <w:p w:rsidR="00933C87" w:rsidRPr="00894C53" w:rsidRDefault="001A4557" w:rsidP="00933C87">
      <w:pPr>
        <w:pStyle w:val="Default"/>
        <w:ind w:firstLine="450"/>
        <w:jc w:val="both"/>
        <w:rPr>
          <w:rFonts w:ascii="Cambria" w:eastAsiaTheme="minorEastAsia" w:hAnsi="Cambria"/>
          <w:bCs/>
        </w:rPr>
      </w:pPr>
      <w:r>
        <w:rPr>
          <w:rFonts w:ascii="Cambria" w:eastAsiaTheme="minorEastAsia" w:hAnsi="Cambria"/>
          <w:bCs/>
        </w:rPr>
        <w:t>P</w:t>
      </w:r>
      <w:r w:rsidR="0091600C">
        <w:rPr>
          <w:rFonts w:ascii="Cambria" w:eastAsiaTheme="minorEastAsia" w:hAnsi="Cambria"/>
          <w:bCs/>
        </w:rPr>
        <w:t>eningkatan kem</w:t>
      </w:r>
      <w:bookmarkStart w:id="0" w:name="_GoBack"/>
      <w:bookmarkEnd w:id="0"/>
      <w:r w:rsidR="00933C87" w:rsidRPr="00894C53">
        <w:rPr>
          <w:rFonts w:ascii="Cambria" w:eastAsiaTheme="minorEastAsia" w:hAnsi="Cambria"/>
          <w:bCs/>
        </w:rPr>
        <w:t>ampuan pemahaman konsep matematis</w:t>
      </w:r>
      <w:r>
        <w:rPr>
          <w:rFonts w:ascii="Cambria" w:eastAsiaTheme="minorEastAsia" w:hAnsi="Cambria"/>
          <w:bCs/>
        </w:rPr>
        <w:t xml:space="preserve"> siswa dalam penelitian ini</w:t>
      </w:r>
      <w:r w:rsidR="00933C87" w:rsidRPr="00894C53">
        <w:rPr>
          <w:rFonts w:ascii="Cambria" w:eastAsiaTheme="minorEastAsia" w:hAnsi="Cambria"/>
          <w:bCs/>
        </w:rPr>
        <w:t>, kita dapat menghitung</w:t>
      </w:r>
      <w:r>
        <w:rPr>
          <w:rFonts w:ascii="Cambria" w:eastAsiaTheme="minorEastAsia" w:hAnsi="Cambria"/>
          <w:bCs/>
        </w:rPr>
        <w:t xml:space="preserve"> peningkatan kemampuan pemahaman konsep matematis  siswa </w:t>
      </w:r>
      <w:r w:rsidR="00933C87" w:rsidRPr="00894C53">
        <w:rPr>
          <w:rFonts w:ascii="Cambria" w:eastAsiaTheme="minorEastAsia" w:hAnsi="Cambria"/>
          <w:bCs/>
        </w:rPr>
        <w:t xml:space="preserve"> dengan rumus gain ternormalisasi (N-gain) seperti berikut ini:</w:t>
      </w:r>
    </w:p>
    <w:p w:rsidR="00933C87" w:rsidRPr="003E01B6" w:rsidRDefault="00933C87" w:rsidP="00933C87">
      <w:pPr>
        <w:pStyle w:val="Default"/>
        <w:jc w:val="both"/>
        <w:rPr>
          <w:rFonts w:ascii="Cambria" w:eastAsiaTheme="minorEastAsia" w:hAnsi="Cambria"/>
          <w:bCs/>
        </w:rPr>
      </w:pPr>
      <m:oMathPara>
        <m:oMath>
          <m:r>
            <w:rPr>
              <w:rFonts w:ascii="Cambria Math" w:eastAsiaTheme="minorEastAsia" w:hAnsi="Cambria Math"/>
            </w:rPr>
            <m:t xml:space="preserve">&lt;g&gt; = </m:t>
          </m:r>
          <m:f>
            <m:fPr>
              <m:ctrlPr>
                <w:rPr>
                  <w:rFonts w:ascii="Cambria Math" w:eastAsiaTheme="minorEastAsia" w:hAnsi="Cambria Math"/>
                  <w:bCs/>
                  <w:i/>
                </w:rPr>
              </m:ctrlPr>
            </m:fPr>
            <m:num>
              <m:sSub>
                <m:sSubPr>
                  <m:ctrlPr>
                    <w:rPr>
                      <w:rFonts w:ascii="Cambria Math" w:hAnsi="Cambria Math" w:cstheme="majorBidi"/>
                      <w:i/>
                      <w:color w:val="000000" w:themeColor="text1"/>
                    </w:rPr>
                  </m:ctrlPr>
                </m:sSubPr>
                <m:e>
                  <m:r>
                    <w:rPr>
                      <w:rFonts w:ascii="Cambria Math" w:hAnsi="Cambria Math" w:cstheme="majorBidi"/>
                      <w:color w:val="000000" w:themeColor="text1"/>
                    </w:rPr>
                    <m:t>Skor</m:t>
                  </m:r>
                </m:e>
                <m:sub>
                  <m:r>
                    <w:rPr>
                      <w:rFonts w:ascii="Cambria Math" w:hAnsi="Cambria Math" w:cstheme="majorBidi"/>
                      <w:color w:val="000000" w:themeColor="text1"/>
                    </w:rPr>
                    <m:t>posttest</m:t>
                  </m:r>
                </m:sub>
              </m:sSub>
              <m:r>
                <w:rPr>
                  <w:rFonts w:ascii="Cambria Math"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Skor</m:t>
                  </m:r>
                </m:e>
                <m:sub>
                  <m:r>
                    <w:rPr>
                      <w:rFonts w:ascii="Cambria Math" w:hAnsi="Cambria Math" w:cstheme="majorBidi"/>
                      <w:color w:val="000000" w:themeColor="text1"/>
                    </w:rPr>
                    <m:t>pretest</m:t>
                  </m:r>
                </m:sub>
              </m:sSub>
            </m:num>
            <m:den>
              <m:sSub>
                <m:sSubPr>
                  <m:ctrlPr>
                    <w:rPr>
                      <w:rFonts w:ascii="Cambria Math" w:hAnsi="Cambria Math" w:cstheme="majorBidi"/>
                      <w:i/>
                      <w:color w:val="000000" w:themeColor="text1"/>
                    </w:rPr>
                  </m:ctrlPr>
                </m:sSubPr>
                <m:e>
                  <m:r>
                    <w:rPr>
                      <w:rFonts w:ascii="Cambria Math" w:hAnsi="Cambria Math" w:cstheme="majorBidi"/>
                      <w:color w:val="000000" w:themeColor="text1"/>
                    </w:rPr>
                    <m:t>Skor</m:t>
                  </m:r>
                </m:e>
                <m:sub>
                  <m:r>
                    <w:rPr>
                      <w:rFonts w:ascii="Cambria Math" w:hAnsi="Cambria Math" w:cstheme="majorBidi"/>
                      <w:color w:val="000000" w:themeColor="text1"/>
                    </w:rPr>
                    <m:t>ideal</m:t>
                  </m:r>
                </m:sub>
              </m:sSub>
              <m:r>
                <w:rPr>
                  <w:rFonts w:ascii="Cambria Math" w:hAnsi="Cambria Math" w:cstheme="majorBidi"/>
                  <w:color w:val="000000" w:themeColor="text1"/>
                </w:rPr>
                <m:t>-</m:t>
              </m:r>
              <m:sSub>
                <m:sSubPr>
                  <m:ctrlPr>
                    <w:rPr>
                      <w:rFonts w:ascii="Cambria Math" w:hAnsi="Cambria Math" w:cstheme="majorBidi"/>
                      <w:i/>
                      <w:color w:val="000000" w:themeColor="text1"/>
                    </w:rPr>
                  </m:ctrlPr>
                </m:sSubPr>
                <m:e>
                  <m:r>
                    <w:rPr>
                      <w:rFonts w:ascii="Cambria Math" w:hAnsi="Cambria Math" w:cstheme="majorBidi"/>
                      <w:color w:val="000000" w:themeColor="text1"/>
                    </w:rPr>
                    <m:t>Skor</m:t>
                  </m:r>
                </m:e>
                <m:sub>
                  <m:r>
                    <w:rPr>
                      <w:rFonts w:ascii="Cambria Math" w:hAnsi="Cambria Math" w:cstheme="majorBidi"/>
                      <w:color w:val="000000" w:themeColor="text1"/>
                    </w:rPr>
                    <m:t>pretest</m:t>
                  </m:r>
                </m:sub>
              </m:sSub>
            </m:den>
          </m:f>
        </m:oMath>
      </m:oMathPara>
    </w:p>
    <w:p w:rsidR="00933C87" w:rsidRDefault="00933C87" w:rsidP="00F835E8">
      <w:pPr>
        <w:pStyle w:val="Default"/>
        <w:ind w:right="13" w:firstLine="567"/>
        <w:jc w:val="both"/>
        <w:rPr>
          <w:rFonts w:ascii="Cambria" w:hAnsi="Cambria"/>
        </w:rPr>
      </w:pPr>
    </w:p>
    <w:p w:rsidR="00540AA4" w:rsidRPr="00894C53" w:rsidRDefault="00D17D0C" w:rsidP="00F835E8">
      <w:pPr>
        <w:pStyle w:val="Default"/>
        <w:ind w:right="13" w:firstLine="567"/>
        <w:jc w:val="both"/>
        <w:rPr>
          <w:rFonts w:ascii="Cambria" w:hAnsi="Cambria" w:cstheme="majorBidi"/>
        </w:rPr>
      </w:pPr>
      <w:r w:rsidRPr="00894C53">
        <w:rPr>
          <w:rFonts w:ascii="Cambria" w:hAnsi="Cambria"/>
        </w:rPr>
        <w:t xml:space="preserve">Dalam penelitian ini, penulis menggunakan metode penelitian eksperimen karena penulis akan mencari perbedaan </w:t>
      </w:r>
      <w:r w:rsidRPr="00894C53">
        <w:rPr>
          <w:rFonts w:ascii="Cambria" w:hAnsi="Cambria"/>
          <w:i/>
          <w:iCs/>
        </w:rPr>
        <w:t xml:space="preserve">treatment </w:t>
      </w:r>
      <w:r w:rsidRPr="00894C53">
        <w:rPr>
          <w:rFonts w:ascii="Cambria" w:hAnsi="Cambria"/>
        </w:rPr>
        <w:t xml:space="preserve">(perlakuan) tertentu. </w:t>
      </w:r>
      <w:r w:rsidR="00F835E8" w:rsidRPr="00894C53">
        <w:rPr>
          <w:rFonts w:ascii="Cambria" w:hAnsi="Cambria"/>
        </w:rPr>
        <w:t xml:space="preserve">            </w:t>
      </w:r>
      <w:r w:rsidRPr="00894C53">
        <w:rPr>
          <w:rFonts w:ascii="Cambria" w:hAnsi="Cambria"/>
        </w:rPr>
        <w:t xml:space="preserve">Jenis metode eksperimen yang digunakan adalah </w:t>
      </w:r>
      <w:r w:rsidRPr="00894C53">
        <w:rPr>
          <w:rFonts w:ascii="Cambria" w:hAnsi="Cambria"/>
          <w:i/>
          <w:iCs/>
        </w:rPr>
        <w:t>Quasy Experimental Design</w:t>
      </w:r>
      <w:r w:rsidRPr="00894C53">
        <w:rPr>
          <w:rFonts w:ascii="Cambria" w:hAnsi="Cambria"/>
        </w:rPr>
        <w:t>.</w:t>
      </w:r>
      <w:r w:rsidRPr="00894C53">
        <w:rPr>
          <w:rFonts w:ascii="Cambria" w:hAnsi="Cambria" w:cstheme="majorBidi"/>
        </w:rPr>
        <w:t xml:space="preserve"> </w:t>
      </w:r>
      <w:r w:rsidR="00540AA4" w:rsidRPr="00894C53">
        <w:rPr>
          <w:rFonts w:ascii="Cambria" w:hAnsi="Cambria" w:cstheme="majorBidi"/>
        </w:rPr>
        <w:t xml:space="preserve">Desain dalam penelitian ini yaitu desain </w:t>
      </w:r>
      <w:r w:rsidR="00540AA4" w:rsidRPr="00894C53">
        <w:rPr>
          <w:rFonts w:ascii="Cambria" w:hAnsi="Cambria" w:cstheme="majorBidi"/>
          <w:i/>
          <w:iCs/>
        </w:rPr>
        <w:lastRenderedPageBreak/>
        <w:t xml:space="preserve">kelompok control non-ekivalen. </w:t>
      </w:r>
      <w:r w:rsidR="00540AA4" w:rsidRPr="00894C53">
        <w:rPr>
          <w:rFonts w:ascii="Cambria" w:hAnsi="Cambria" w:cstheme="majorBidi"/>
        </w:rPr>
        <w:t xml:space="preserve">Adapun desain penelitian ini berbentuk seperti </w:t>
      </w:r>
      <w:r w:rsidR="0066310F" w:rsidRPr="00894C53">
        <w:rPr>
          <w:rFonts w:ascii="Cambria" w:hAnsi="Cambria" w:cstheme="majorBidi"/>
        </w:rPr>
        <w:t xml:space="preserve">Tabel 1. </w:t>
      </w:r>
      <w:r w:rsidR="00540AA4" w:rsidRPr="00894C53">
        <w:rPr>
          <w:rFonts w:ascii="Cambria" w:hAnsi="Cambria" w:cstheme="majorBidi"/>
        </w:rPr>
        <w:t>berikut ini:</w:t>
      </w:r>
    </w:p>
    <w:p w:rsidR="003738E7" w:rsidRDefault="003738E7" w:rsidP="0066310F">
      <w:pPr>
        <w:pStyle w:val="Default"/>
        <w:jc w:val="center"/>
        <w:rPr>
          <w:rFonts w:ascii="Cambria" w:hAnsi="Cambria" w:cstheme="majorBidi"/>
          <w:b/>
          <w:bCs/>
          <w:i/>
          <w:iCs/>
          <w:lang w:val="id-ID"/>
        </w:rPr>
      </w:pPr>
    </w:p>
    <w:p w:rsidR="002F5492" w:rsidRPr="00D61FC9" w:rsidRDefault="0066310F" w:rsidP="0066310F">
      <w:pPr>
        <w:pStyle w:val="Default"/>
        <w:jc w:val="center"/>
        <w:rPr>
          <w:rFonts w:ascii="Cambria" w:hAnsi="Cambria" w:cstheme="majorBidi"/>
          <w:b/>
          <w:bCs/>
          <w:i/>
          <w:iCs/>
        </w:rPr>
      </w:pPr>
      <w:r w:rsidRPr="00D61FC9">
        <w:rPr>
          <w:rFonts w:ascii="Cambria" w:hAnsi="Cambria" w:cstheme="majorBidi"/>
          <w:b/>
          <w:bCs/>
          <w:i/>
          <w:iCs/>
        </w:rPr>
        <w:t>Tabel 1. Desain Penelitian</w:t>
      </w:r>
    </w:p>
    <w:tbl>
      <w:tblPr>
        <w:tblStyle w:val="GridTable3Accent1"/>
        <w:tblW w:w="0" w:type="auto"/>
        <w:tblLook w:val="04A0" w:firstRow="1" w:lastRow="0" w:firstColumn="1" w:lastColumn="0" w:noHBand="0" w:noVBand="1"/>
      </w:tblPr>
      <w:tblGrid>
        <w:gridCol w:w="609"/>
        <w:gridCol w:w="1172"/>
        <w:gridCol w:w="730"/>
        <w:gridCol w:w="920"/>
        <w:gridCol w:w="735"/>
      </w:tblGrid>
      <w:tr w:rsidR="0066310F" w:rsidRPr="004E6440" w:rsidTr="000E4A85">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609" w:type="dxa"/>
          </w:tcPr>
          <w:p w:rsidR="0066310F" w:rsidRPr="004E6440" w:rsidRDefault="0066310F" w:rsidP="00D7217E">
            <w:pPr>
              <w:pStyle w:val="ListParagraph"/>
              <w:spacing w:after="0" w:line="240" w:lineRule="auto"/>
              <w:ind w:left="0"/>
              <w:jc w:val="center"/>
              <w:rPr>
                <w:rFonts w:ascii="Cambria" w:hAnsi="Cambria" w:cs="Times New Roman"/>
                <w:color w:val="000000"/>
                <w:sz w:val="18"/>
                <w:szCs w:val="18"/>
              </w:rPr>
            </w:pPr>
          </w:p>
        </w:tc>
        <w:tc>
          <w:tcPr>
            <w:tcW w:w="1172" w:type="dxa"/>
          </w:tcPr>
          <w:p w:rsidR="0066310F" w:rsidRPr="004E6440" w:rsidRDefault="0066310F" w:rsidP="00D7217E">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color w:val="000000"/>
                <w:sz w:val="18"/>
                <w:szCs w:val="18"/>
              </w:rPr>
            </w:pPr>
            <w:r w:rsidRPr="000270B9">
              <w:rPr>
                <w:rFonts w:ascii="Cambria" w:hAnsi="Cambria" w:cs="Times New Roman"/>
                <w:i/>
                <w:iCs/>
                <w:color w:val="000000"/>
                <w:sz w:val="18"/>
                <w:szCs w:val="18"/>
              </w:rPr>
              <w:t>Group</w:t>
            </w:r>
          </w:p>
        </w:tc>
        <w:tc>
          <w:tcPr>
            <w:tcW w:w="705" w:type="dxa"/>
          </w:tcPr>
          <w:p w:rsidR="0066310F" w:rsidRPr="004E6440" w:rsidRDefault="0066310F" w:rsidP="00D7217E">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color w:val="000000"/>
                <w:sz w:val="18"/>
                <w:szCs w:val="18"/>
                <w:lang w:val="en-US"/>
              </w:rPr>
            </w:pPr>
            <w:r w:rsidRPr="000270B9">
              <w:rPr>
                <w:rFonts w:ascii="Cambria" w:hAnsi="Cambria" w:cs="Times New Roman"/>
                <w:i/>
                <w:iCs/>
                <w:color w:val="000000"/>
                <w:sz w:val="18"/>
                <w:szCs w:val="18"/>
                <w:lang w:val="en-US"/>
              </w:rPr>
              <w:t>Pretes</w:t>
            </w:r>
          </w:p>
        </w:tc>
        <w:tc>
          <w:tcPr>
            <w:tcW w:w="905" w:type="dxa"/>
          </w:tcPr>
          <w:p w:rsidR="0066310F" w:rsidRPr="004E6440" w:rsidRDefault="0066310F" w:rsidP="00D7217E">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color w:val="000000"/>
                <w:sz w:val="18"/>
                <w:szCs w:val="18"/>
                <w:lang w:val="en-US"/>
              </w:rPr>
            </w:pPr>
            <w:r w:rsidRPr="004E6440">
              <w:rPr>
                <w:rFonts w:ascii="Cambria" w:hAnsi="Cambria" w:cs="Times New Roman"/>
                <w:color w:val="000000"/>
                <w:sz w:val="18"/>
                <w:szCs w:val="18"/>
                <w:lang w:val="en-US"/>
              </w:rPr>
              <w:t>Variabel</w:t>
            </w:r>
          </w:p>
        </w:tc>
        <w:tc>
          <w:tcPr>
            <w:tcW w:w="728" w:type="dxa"/>
          </w:tcPr>
          <w:p w:rsidR="0066310F" w:rsidRPr="004E6440" w:rsidRDefault="0066310F" w:rsidP="00D7217E">
            <w:pPr>
              <w:pStyle w:val="ListParagraph"/>
              <w:spacing w:after="0" w:line="240" w:lineRule="auto"/>
              <w:ind w:left="0"/>
              <w:jc w:val="center"/>
              <w:cnfStyle w:val="100000000000" w:firstRow="1" w:lastRow="0" w:firstColumn="0" w:lastColumn="0" w:oddVBand="0" w:evenVBand="0" w:oddHBand="0" w:evenHBand="0" w:firstRowFirstColumn="0" w:firstRowLastColumn="0" w:lastRowFirstColumn="0" w:lastRowLastColumn="0"/>
              <w:rPr>
                <w:rFonts w:ascii="Cambria" w:hAnsi="Cambria" w:cs="Times New Roman"/>
                <w:color w:val="000000"/>
                <w:sz w:val="18"/>
                <w:szCs w:val="18"/>
                <w:lang w:val="en-US"/>
              </w:rPr>
            </w:pPr>
            <w:r w:rsidRPr="000270B9">
              <w:rPr>
                <w:rFonts w:ascii="Cambria" w:hAnsi="Cambria" w:cs="Times New Roman"/>
                <w:i/>
                <w:iCs/>
                <w:color w:val="000000"/>
                <w:sz w:val="18"/>
                <w:szCs w:val="18"/>
              </w:rPr>
              <w:t>P</w:t>
            </w:r>
            <w:r w:rsidRPr="000270B9">
              <w:rPr>
                <w:rFonts w:ascii="Cambria" w:hAnsi="Cambria" w:cs="Times New Roman"/>
                <w:i/>
                <w:iCs/>
                <w:color w:val="000000"/>
                <w:sz w:val="18"/>
                <w:szCs w:val="18"/>
                <w:lang w:val="en-US"/>
              </w:rPr>
              <w:t>ostes</w:t>
            </w:r>
          </w:p>
        </w:tc>
      </w:tr>
      <w:tr w:rsidR="0066310F" w:rsidRPr="004E6440" w:rsidTr="000E4A8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609" w:type="dxa"/>
          </w:tcPr>
          <w:p w:rsidR="0066310F" w:rsidRPr="004E6440" w:rsidRDefault="0066310F" w:rsidP="00D7217E">
            <w:pPr>
              <w:pStyle w:val="ListParagraph"/>
              <w:spacing w:after="0" w:line="240" w:lineRule="auto"/>
              <w:ind w:left="0"/>
              <w:jc w:val="center"/>
              <w:rPr>
                <w:rFonts w:ascii="Cambria" w:hAnsi="Cambria" w:cs="Times New Roman"/>
                <w:color w:val="000000"/>
                <w:sz w:val="18"/>
                <w:szCs w:val="18"/>
              </w:rPr>
            </w:pPr>
            <w:r w:rsidRPr="004E6440">
              <w:rPr>
                <w:rFonts w:ascii="Cambria" w:hAnsi="Cambria" w:cs="Times New Roman"/>
                <w:color w:val="000000"/>
                <w:sz w:val="18"/>
                <w:szCs w:val="18"/>
              </w:rPr>
              <w:t>R</w:t>
            </w:r>
          </w:p>
        </w:tc>
        <w:tc>
          <w:tcPr>
            <w:tcW w:w="1172" w:type="dxa"/>
          </w:tcPr>
          <w:p w:rsidR="0066310F" w:rsidRPr="004E6440" w:rsidRDefault="0066310F" w:rsidP="00D7217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18"/>
                <w:szCs w:val="18"/>
              </w:rPr>
            </w:pPr>
            <w:r w:rsidRPr="004E6440">
              <w:rPr>
                <w:rFonts w:ascii="Cambria" w:hAnsi="Cambria" w:cs="Times New Roman"/>
                <w:color w:val="000000"/>
                <w:sz w:val="18"/>
                <w:szCs w:val="18"/>
              </w:rPr>
              <w:t>Eksperimen</w:t>
            </w:r>
          </w:p>
        </w:tc>
        <w:tc>
          <w:tcPr>
            <w:tcW w:w="705" w:type="dxa"/>
          </w:tcPr>
          <w:p w:rsidR="0066310F" w:rsidRPr="004E6440" w:rsidRDefault="0066310F" w:rsidP="00D7217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18"/>
                <w:szCs w:val="18"/>
              </w:rPr>
            </w:pPr>
            <w:r w:rsidRPr="004E6440">
              <w:rPr>
                <w:rFonts w:ascii="Cambria" w:hAnsi="Cambria" w:cs="Times New Roman"/>
                <w:color w:val="000000"/>
                <w:sz w:val="18"/>
                <w:szCs w:val="18"/>
              </w:rPr>
              <w:t>X</w:t>
            </w:r>
            <w:r w:rsidRPr="004E6440">
              <w:rPr>
                <w:rFonts w:ascii="Cambria" w:hAnsi="Cambria" w:cs="Times New Roman"/>
                <w:color w:val="000000"/>
                <w:sz w:val="18"/>
                <w:szCs w:val="18"/>
                <w:vertAlign w:val="subscript"/>
              </w:rPr>
              <w:t>1</w:t>
            </w:r>
          </w:p>
        </w:tc>
        <w:tc>
          <w:tcPr>
            <w:tcW w:w="905" w:type="dxa"/>
          </w:tcPr>
          <w:p w:rsidR="0066310F" w:rsidRPr="004E6440" w:rsidRDefault="0066310F" w:rsidP="00D7217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18"/>
                <w:szCs w:val="18"/>
              </w:rPr>
            </w:pPr>
            <w:r w:rsidRPr="004E6440">
              <w:rPr>
                <w:rFonts w:ascii="Cambria" w:hAnsi="Cambria" w:cs="Times New Roman"/>
                <w:color w:val="000000"/>
                <w:sz w:val="18"/>
                <w:szCs w:val="18"/>
              </w:rPr>
              <w:t>Y</w:t>
            </w:r>
            <w:r w:rsidRPr="004E6440">
              <w:rPr>
                <w:rFonts w:ascii="Cambria" w:hAnsi="Cambria" w:cs="Times New Roman"/>
                <w:color w:val="000000"/>
                <w:sz w:val="18"/>
                <w:szCs w:val="18"/>
                <w:vertAlign w:val="subscript"/>
              </w:rPr>
              <w:t>1</w:t>
            </w:r>
          </w:p>
        </w:tc>
        <w:tc>
          <w:tcPr>
            <w:tcW w:w="728" w:type="dxa"/>
          </w:tcPr>
          <w:p w:rsidR="0066310F" w:rsidRPr="004E6440" w:rsidRDefault="0066310F" w:rsidP="00D7217E">
            <w:pPr>
              <w:pStyle w:val="ListParagraph"/>
              <w:spacing w:after="0" w:line="240" w:lineRule="auto"/>
              <w:ind w:left="0"/>
              <w:jc w:val="center"/>
              <w:cnfStyle w:val="000000100000" w:firstRow="0" w:lastRow="0" w:firstColumn="0" w:lastColumn="0" w:oddVBand="0" w:evenVBand="0" w:oddHBand="1" w:evenHBand="0" w:firstRowFirstColumn="0" w:firstRowLastColumn="0" w:lastRowFirstColumn="0" w:lastRowLastColumn="0"/>
              <w:rPr>
                <w:rFonts w:ascii="Cambria" w:hAnsi="Cambria" w:cs="Times New Roman"/>
                <w:color w:val="000000"/>
                <w:sz w:val="18"/>
                <w:szCs w:val="18"/>
              </w:rPr>
            </w:pPr>
            <w:r w:rsidRPr="004E6440">
              <w:rPr>
                <w:rFonts w:ascii="Cambria" w:hAnsi="Cambria" w:cs="Times New Roman"/>
                <w:color w:val="000000"/>
                <w:sz w:val="18"/>
                <w:szCs w:val="18"/>
              </w:rPr>
              <w:t>Z</w:t>
            </w:r>
            <w:r w:rsidRPr="004E6440">
              <w:rPr>
                <w:rFonts w:ascii="Cambria" w:hAnsi="Cambria" w:cs="Times New Roman"/>
                <w:color w:val="000000"/>
                <w:sz w:val="18"/>
                <w:szCs w:val="18"/>
                <w:vertAlign w:val="subscript"/>
              </w:rPr>
              <w:t>1</w:t>
            </w:r>
          </w:p>
        </w:tc>
      </w:tr>
      <w:tr w:rsidR="0066310F" w:rsidRPr="004E6440" w:rsidTr="000E4A85">
        <w:tc>
          <w:tcPr>
            <w:cnfStyle w:val="001000000000" w:firstRow="0" w:lastRow="0" w:firstColumn="1" w:lastColumn="0" w:oddVBand="0" w:evenVBand="0" w:oddHBand="0" w:evenHBand="0" w:firstRowFirstColumn="0" w:firstRowLastColumn="0" w:lastRowFirstColumn="0" w:lastRowLastColumn="0"/>
            <w:tcW w:w="609" w:type="dxa"/>
          </w:tcPr>
          <w:p w:rsidR="0066310F" w:rsidRPr="004E6440" w:rsidRDefault="0066310F" w:rsidP="00D7217E">
            <w:pPr>
              <w:pStyle w:val="ListParagraph"/>
              <w:spacing w:after="0" w:line="240" w:lineRule="auto"/>
              <w:ind w:left="0"/>
              <w:jc w:val="center"/>
              <w:rPr>
                <w:rFonts w:ascii="Cambria" w:hAnsi="Cambria" w:cs="Times New Roman"/>
                <w:color w:val="000000"/>
                <w:sz w:val="18"/>
                <w:szCs w:val="18"/>
              </w:rPr>
            </w:pPr>
            <w:r w:rsidRPr="004E6440">
              <w:rPr>
                <w:rFonts w:ascii="Cambria" w:hAnsi="Cambria" w:cs="Times New Roman"/>
                <w:color w:val="000000"/>
                <w:sz w:val="18"/>
                <w:szCs w:val="18"/>
              </w:rPr>
              <w:t>R</w:t>
            </w:r>
          </w:p>
        </w:tc>
        <w:tc>
          <w:tcPr>
            <w:tcW w:w="1172" w:type="dxa"/>
          </w:tcPr>
          <w:p w:rsidR="0066310F" w:rsidRPr="004E6440" w:rsidRDefault="0066310F" w:rsidP="00D7217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sz w:val="18"/>
                <w:szCs w:val="18"/>
              </w:rPr>
            </w:pPr>
            <w:r w:rsidRPr="004E6440">
              <w:rPr>
                <w:rFonts w:ascii="Cambria" w:hAnsi="Cambria" w:cs="Times New Roman"/>
                <w:color w:val="000000"/>
                <w:sz w:val="18"/>
                <w:szCs w:val="18"/>
              </w:rPr>
              <w:t>Kontrol</w:t>
            </w:r>
          </w:p>
        </w:tc>
        <w:tc>
          <w:tcPr>
            <w:tcW w:w="705" w:type="dxa"/>
          </w:tcPr>
          <w:p w:rsidR="0066310F" w:rsidRPr="004E6440" w:rsidRDefault="0066310F" w:rsidP="00D7217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sz w:val="18"/>
                <w:szCs w:val="18"/>
              </w:rPr>
            </w:pPr>
            <w:r w:rsidRPr="004E6440">
              <w:rPr>
                <w:rFonts w:ascii="Cambria" w:hAnsi="Cambria" w:cs="Times New Roman"/>
                <w:color w:val="000000"/>
                <w:sz w:val="18"/>
                <w:szCs w:val="18"/>
              </w:rPr>
              <w:t>X</w:t>
            </w:r>
            <w:r w:rsidRPr="004E6440">
              <w:rPr>
                <w:rFonts w:ascii="Cambria" w:hAnsi="Cambria" w:cs="Times New Roman"/>
                <w:color w:val="000000"/>
                <w:sz w:val="18"/>
                <w:szCs w:val="18"/>
                <w:vertAlign w:val="subscript"/>
              </w:rPr>
              <w:t>2</w:t>
            </w:r>
          </w:p>
        </w:tc>
        <w:tc>
          <w:tcPr>
            <w:tcW w:w="905" w:type="dxa"/>
          </w:tcPr>
          <w:p w:rsidR="0066310F" w:rsidRPr="004E6440" w:rsidRDefault="0066310F" w:rsidP="00D7217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sz w:val="18"/>
                <w:szCs w:val="18"/>
              </w:rPr>
            </w:pPr>
            <w:r w:rsidRPr="004E6440">
              <w:rPr>
                <w:rFonts w:ascii="Cambria" w:hAnsi="Cambria" w:cs="Times New Roman"/>
                <w:color w:val="000000"/>
                <w:sz w:val="18"/>
                <w:szCs w:val="18"/>
              </w:rPr>
              <w:t>Y</w:t>
            </w:r>
            <w:r w:rsidRPr="004E6440">
              <w:rPr>
                <w:rFonts w:ascii="Cambria" w:hAnsi="Cambria" w:cs="Times New Roman"/>
                <w:color w:val="000000"/>
                <w:sz w:val="18"/>
                <w:szCs w:val="18"/>
                <w:vertAlign w:val="subscript"/>
              </w:rPr>
              <w:t>2</w:t>
            </w:r>
          </w:p>
        </w:tc>
        <w:tc>
          <w:tcPr>
            <w:tcW w:w="728" w:type="dxa"/>
          </w:tcPr>
          <w:p w:rsidR="0066310F" w:rsidRPr="004E6440" w:rsidRDefault="0066310F" w:rsidP="00D7217E">
            <w:pPr>
              <w:pStyle w:val="ListParagraph"/>
              <w:spacing w:after="0" w:line="240" w:lineRule="auto"/>
              <w:ind w:left="0"/>
              <w:jc w:val="center"/>
              <w:cnfStyle w:val="000000000000" w:firstRow="0" w:lastRow="0" w:firstColumn="0" w:lastColumn="0" w:oddVBand="0" w:evenVBand="0" w:oddHBand="0" w:evenHBand="0" w:firstRowFirstColumn="0" w:firstRowLastColumn="0" w:lastRowFirstColumn="0" w:lastRowLastColumn="0"/>
              <w:rPr>
                <w:rFonts w:ascii="Cambria" w:hAnsi="Cambria" w:cs="Times New Roman"/>
                <w:color w:val="000000"/>
                <w:sz w:val="18"/>
                <w:szCs w:val="18"/>
              </w:rPr>
            </w:pPr>
            <w:r w:rsidRPr="004E6440">
              <w:rPr>
                <w:rFonts w:ascii="Cambria" w:hAnsi="Cambria" w:cs="Times New Roman"/>
                <w:color w:val="000000"/>
                <w:sz w:val="18"/>
                <w:szCs w:val="18"/>
              </w:rPr>
              <w:t>Z</w:t>
            </w:r>
            <w:r w:rsidRPr="004E6440">
              <w:rPr>
                <w:rFonts w:ascii="Cambria" w:hAnsi="Cambria" w:cs="Times New Roman"/>
                <w:color w:val="000000"/>
                <w:sz w:val="18"/>
                <w:szCs w:val="18"/>
                <w:vertAlign w:val="subscript"/>
              </w:rPr>
              <w:t>2</w:t>
            </w:r>
          </w:p>
        </w:tc>
      </w:tr>
    </w:tbl>
    <w:p w:rsidR="00D7217E" w:rsidRPr="00894C53" w:rsidRDefault="00D7217E" w:rsidP="00D7217E">
      <w:pPr>
        <w:rPr>
          <w:rFonts w:ascii="Cambria" w:hAnsi="Cambria"/>
          <w:color w:val="000000"/>
        </w:rPr>
      </w:pPr>
      <w:r w:rsidRPr="00894C53">
        <w:rPr>
          <w:rFonts w:ascii="Cambria" w:hAnsi="Cambria"/>
          <w:color w:val="000000"/>
        </w:rPr>
        <w:t xml:space="preserve">   Keterangan: </w:t>
      </w:r>
    </w:p>
    <w:p w:rsidR="00D7217E" w:rsidRPr="00894C53" w:rsidRDefault="00D7217E" w:rsidP="00D7217E">
      <w:pPr>
        <w:rPr>
          <w:rFonts w:ascii="Cambria" w:hAnsi="Cambria"/>
          <w:color w:val="000000"/>
        </w:rPr>
      </w:pPr>
      <w:r w:rsidRPr="00894C53">
        <w:rPr>
          <w:rFonts w:ascii="Cambria" w:hAnsi="Cambria"/>
          <w:color w:val="000000"/>
        </w:rPr>
        <w:t xml:space="preserve">     </w:t>
      </w:r>
      <m:oMath>
        <m:r>
          <w:rPr>
            <w:rFonts w:ascii="Cambria Math" w:hAnsi="Cambria Math"/>
            <w:color w:val="000000"/>
          </w:rPr>
          <m:t>R</m:t>
        </m:r>
      </m:oMath>
      <w:r w:rsidRPr="00894C53">
        <w:rPr>
          <w:rFonts w:ascii="Cambria" w:hAnsi="Cambria"/>
          <w:color w:val="000000"/>
        </w:rPr>
        <w:t xml:space="preserve">: Random </w:t>
      </w:r>
    </w:p>
    <w:p w:rsidR="00D7217E" w:rsidRPr="00894C53" w:rsidRDefault="00D7217E" w:rsidP="004E6440">
      <w:pPr>
        <w:ind w:left="567" w:hanging="567"/>
        <w:jc w:val="both"/>
        <w:rPr>
          <w:rFonts w:ascii="Cambria" w:hAnsi="Cambria"/>
          <w:color w:val="000000"/>
        </w:rPr>
      </w:pPr>
      <w:r w:rsidRPr="00894C53">
        <w:rPr>
          <w:rFonts w:ascii="Cambria" w:hAnsi="Cambria"/>
          <w:color w:val="000000"/>
        </w:rPr>
        <w:t xml:space="preserve">    </w:t>
      </w: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1</m:t>
            </m:r>
          </m:sub>
        </m:sSub>
      </m:oMath>
      <w:r w:rsidRPr="00894C53">
        <w:rPr>
          <w:rFonts w:ascii="Cambria" w:hAnsi="Cambria"/>
          <w:color w:val="000000"/>
        </w:rPr>
        <w:t>: Hasil pretest kelompok eksperimen</w:t>
      </w:r>
    </w:p>
    <w:p w:rsidR="00B73D0E" w:rsidRPr="00894C53" w:rsidRDefault="00D7217E" w:rsidP="00B73D0E">
      <w:pPr>
        <w:rPr>
          <w:rFonts w:ascii="Cambria" w:hAnsi="Cambria"/>
          <w:color w:val="000000"/>
        </w:rPr>
      </w:pPr>
      <w:r w:rsidRPr="00894C53">
        <w:rPr>
          <w:rFonts w:ascii="Cambria" w:hAnsi="Cambria"/>
          <w:color w:val="000000"/>
        </w:rPr>
        <w:t xml:space="preserve">    </w:t>
      </w:r>
      <m:oMath>
        <m:sSub>
          <m:sSubPr>
            <m:ctrlPr>
              <w:rPr>
                <w:rFonts w:ascii="Cambria Math" w:hAnsi="Cambria Math"/>
                <w:i/>
                <w:color w:val="000000"/>
              </w:rPr>
            </m:ctrlPr>
          </m:sSubPr>
          <m:e>
            <m:r>
              <w:rPr>
                <w:rFonts w:ascii="Cambria Math" w:hAnsi="Cambria Math"/>
                <w:color w:val="000000"/>
              </w:rPr>
              <m:t>X</m:t>
            </m:r>
          </m:e>
          <m:sub>
            <m:r>
              <w:rPr>
                <w:rFonts w:ascii="Cambria Math" w:hAnsi="Cambria Math"/>
                <w:color w:val="000000"/>
              </w:rPr>
              <m:t>2</m:t>
            </m:r>
          </m:sub>
        </m:sSub>
      </m:oMath>
      <w:r w:rsidRPr="00894C53">
        <w:rPr>
          <w:rFonts w:ascii="Cambria" w:hAnsi="Cambria"/>
          <w:color w:val="000000"/>
        </w:rPr>
        <w:t>: Hasil pretest kelompok kontrol</w:t>
      </w:r>
    </w:p>
    <w:p w:rsidR="00D7217E" w:rsidRPr="00894C53" w:rsidRDefault="00D7217E" w:rsidP="00D7217E">
      <w:pPr>
        <w:ind w:left="567" w:hanging="567"/>
        <w:jc w:val="both"/>
        <w:rPr>
          <w:rFonts w:ascii="Cambria" w:hAnsi="Cambria"/>
          <w:color w:val="000000"/>
        </w:rPr>
      </w:pPr>
      <w:r w:rsidRPr="00894C53">
        <w:rPr>
          <w:rFonts w:ascii="Cambria" w:hAnsi="Cambria"/>
          <w:color w:val="000000"/>
        </w:rPr>
        <w:t xml:space="preserve">    </w:t>
      </w:r>
      <m:oMath>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1</m:t>
            </m:r>
          </m:sub>
        </m:sSub>
      </m:oMath>
      <w:r w:rsidRPr="00894C53">
        <w:rPr>
          <w:rFonts w:ascii="Cambria" w:hAnsi="Cambria"/>
          <w:color w:val="000000"/>
        </w:rPr>
        <w:t xml:space="preserve">: Perlakuan dengan model pembelajaran </w:t>
      </w:r>
      <w:r w:rsidRPr="00894C53">
        <w:rPr>
          <w:rFonts w:ascii="Cambria" w:hAnsi="Cambria"/>
          <w:i/>
          <w:iCs/>
          <w:color w:val="000000"/>
        </w:rPr>
        <w:t xml:space="preserve">Problem Solving </w:t>
      </w:r>
      <w:r w:rsidRPr="00894C53">
        <w:rPr>
          <w:rFonts w:ascii="Cambria" w:hAnsi="Cambria"/>
          <w:color w:val="000000"/>
        </w:rPr>
        <w:t>modifikasi</w:t>
      </w:r>
    </w:p>
    <w:p w:rsidR="00D7217E" w:rsidRPr="00894C53" w:rsidRDefault="00D7217E" w:rsidP="00D7217E">
      <w:pPr>
        <w:ind w:left="567" w:hanging="567"/>
        <w:jc w:val="both"/>
        <w:rPr>
          <w:rFonts w:ascii="Cambria" w:hAnsi="Cambria"/>
          <w:color w:val="000000"/>
        </w:rPr>
      </w:pPr>
      <w:r w:rsidRPr="00894C53">
        <w:rPr>
          <w:rFonts w:ascii="Cambria" w:hAnsi="Cambria"/>
          <w:color w:val="000000"/>
        </w:rPr>
        <w:t xml:space="preserve">  </w:t>
      </w:r>
      <w:r w:rsidR="00F16608">
        <w:rPr>
          <w:rFonts w:ascii="Cambria" w:hAnsi="Cambria"/>
          <w:color w:val="000000"/>
        </w:rPr>
        <w:t xml:space="preserve">  </w:t>
      </w:r>
      <m:oMath>
        <m:sSub>
          <m:sSubPr>
            <m:ctrlPr>
              <w:rPr>
                <w:rFonts w:ascii="Cambria Math" w:hAnsi="Cambria Math"/>
                <w:i/>
                <w:color w:val="000000"/>
              </w:rPr>
            </m:ctrlPr>
          </m:sSubPr>
          <m:e>
            <m:r>
              <w:rPr>
                <w:rFonts w:ascii="Cambria Math" w:hAnsi="Cambria Math"/>
                <w:color w:val="000000"/>
              </w:rPr>
              <m:t>Y</m:t>
            </m:r>
          </m:e>
          <m:sub>
            <m:r>
              <w:rPr>
                <w:rFonts w:ascii="Cambria Math" w:hAnsi="Cambria Math"/>
                <w:color w:val="000000"/>
              </w:rPr>
              <m:t>2</m:t>
            </m:r>
          </m:sub>
        </m:sSub>
      </m:oMath>
      <w:r w:rsidRPr="00894C53">
        <w:rPr>
          <w:rFonts w:ascii="Cambria" w:hAnsi="Cambria"/>
          <w:color w:val="000000"/>
        </w:rPr>
        <w:t xml:space="preserve">: Perlakuan dengan model pembelajaran </w:t>
      </w:r>
      <w:r w:rsidRPr="00894C53">
        <w:rPr>
          <w:rFonts w:ascii="Cambria" w:hAnsi="Cambria"/>
          <w:iCs/>
          <w:color w:val="000000"/>
        </w:rPr>
        <w:t>konvensional</w:t>
      </w:r>
    </w:p>
    <w:p w:rsidR="00B73D0E" w:rsidRDefault="00D7217E" w:rsidP="00B73D0E">
      <w:pPr>
        <w:pStyle w:val="ListParagraph"/>
        <w:spacing w:after="0" w:line="240" w:lineRule="auto"/>
        <w:ind w:left="851" w:hanging="851"/>
        <w:jc w:val="both"/>
        <w:rPr>
          <w:rFonts w:ascii="Cambria" w:hAnsi="Cambria" w:cs="Times New Roman"/>
          <w:color w:val="000000"/>
          <w:sz w:val="24"/>
          <w:szCs w:val="24"/>
        </w:rPr>
      </w:pPr>
      <w:r w:rsidRPr="00894C53">
        <w:rPr>
          <w:rFonts w:ascii="Cambria" w:hAnsi="Cambria" w:cs="Times New Roman"/>
          <w:color w:val="000000"/>
          <w:sz w:val="24"/>
          <w:szCs w:val="24"/>
          <w:lang w:val="en-GB"/>
        </w:rPr>
        <w:t xml:space="preserve">    </w:t>
      </w:r>
      <m:oMath>
        <m:sSub>
          <m:sSubPr>
            <m:ctrlPr>
              <w:rPr>
                <w:rFonts w:ascii="Cambria Math" w:eastAsia="Times New Roman" w:hAnsi="Cambria Math" w:cs="Times New Roman"/>
                <w:i/>
                <w:color w:val="000000"/>
                <w:sz w:val="24"/>
                <w:szCs w:val="24"/>
                <w:lang w:val="en-US"/>
              </w:rPr>
            </m:ctrlPr>
          </m:sSubPr>
          <m:e>
            <m:r>
              <w:rPr>
                <w:rFonts w:ascii="Cambria Math" w:hAnsi="Cambria Math"/>
                <w:color w:val="000000"/>
              </w:rPr>
              <m:t>Z</m:t>
            </m:r>
          </m:e>
          <m:sub>
            <m:r>
              <w:rPr>
                <w:rFonts w:ascii="Cambria Math" w:hAnsi="Cambria Math"/>
                <w:color w:val="000000"/>
              </w:rPr>
              <m:t>1</m:t>
            </m:r>
          </m:sub>
        </m:sSub>
      </m:oMath>
      <w:r w:rsidRPr="00894C53">
        <w:rPr>
          <w:rFonts w:ascii="Cambria" w:hAnsi="Cambria" w:cs="Times New Roman"/>
          <w:color w:val="000000"/>
          <w:sz w:val="24"/>
          <w:szCs w:val="24"/>
        </w:rPr>
        <w:t xml:space="preserve">: Hasil </w:t>
      </w:r>
      <w:r w:rsidRPr="00894C53">
        <w:rPr>
          <w:rFonts w:ascii="Cambria" w:hAnsi="Cambria" w:cs="Times New Roman"/>
          <w:i/>
          <w:iCs/>
          <w:color w:val="000000"/>
          <w:sz w:val="24"/>
          <w:szCs w:val="24"/>
        </w:rPr>
        <w:t xml:space="preserve">post-test </w:t>
      </w:r>
      <w:r w:rsidRPr="00894C53">
        <w:rPr>
          <w:rFonts w:ascii="Cambria" w:hAnsi="Cambria" w:cs="Times New Roman"/>
          <w:color w:val="000000"/>
          <w:sz w:val="24"/>
          <w:szCs w:val="24"/>
        </w:rPr>
        <w:t>kelompok eksperimen</w:t>
      </w:r>
    </w:p>
    <w:p w:rsidR="0066310F" w:rsidRPr="000F014D" w:rsidRDefault="00D7217E" w:rsidP="000F014D">
      <w:pPr>
        <w:pStyle w:val="ListParagraph"/>
        <w:spacing w:after="0" w:line="240" w:lineRule="auto"/>
        <w:ind w:left="851" w:hanging="851"/>
        <w:jc w:val="both"/>
        <w:rPr>
          <w:rFonts w:ascii="Cambria" w:hAnsi="Cambria" w:cs="Times New Roman"/>
          <w:color w:val="000000"/>
          <w:sz w:val="24"/>
          <w:szCs w:val="24"/>
        </w:rPr>
      </w:pPr>
      <w:r w:rsidRPr="00894C53">
        <w:rPr>
          <w:rFonts w:ascii="Cambria" w:hAnsi="Cambria" w:cs="Times New Roman"/>
          <w:color w:val="000000"/>
          <w:sz w:val="24"/>
          <w:szCs w:val="24"/>
          <w:lang w:val="en-GB"/>
        </w:rPr>
        <w:t xml:space="preserve">    </w:t>
      </w:r>
      <m:oMath>
        <m:sSub>
          <m:sSubPr>
            <m:ctrlPr>
              <w:rPr>
                <w:rFonts w:ascii="Cambria Math" w:eastAsia="Times New Roman" w:hAnsi="Cambria Math" w:cs="Times New Roman"/>
                <w:i/>
                <w:color w:val="000000"/>
                <w:sz w:val="24"/>
                <w:szCs w:val="24"/>
                <w:lang w:val="en-US"/>
              </w:rPr>
            </m:ctrlPr>
          </m:sSubPr>
          <m:e>
            <m:r>
              <w:rPr>
                <w:rFonts w:ascii="Cambria Math" w:hAnsi="Cambria Math"/>
                <w:color w:val="000000"/>
              </w:rPr>
              <m:t>Z</m:t>
            </m:r>
          </m:e>
          <m:sub>
            <m:r>
              <w:rPr>
                <w:rFonts w:ascii="Cambria Math" w:hAnsi="Cambria Math"/>
                <w:color w:val="000000"/>
              </w:rPr>
              <m:t>2</m:t>
            </m:r>
          </m:sub>
        </m:sSub>
      </m:oMath>
      <w:r w:rsidRPr="00894C53">
        <w:rPr>
          <w:rFonts w:ascii="Cambria" w:hAnsi="Cambria" w:cs="Times New Roman"/>
          <w:color w:val="000000"/>
          <w:sz w:val="24"/>
          <w:szCs w:val="24"/>
        </w:rPr>
        <w:t xml:space="preserve">: </w:t>
      </w:r>
      <w:r w:rsidRPr="00894C53">
        <w:rPr>
          <w:rFonts w:ascii="Cambria" w:hAnsi="Cambria" w:cs="Times New Roman"/>
          <w:color w:val="000000"/>
          <w:sz w:val="24"/>
          <w:szCs w:val="24"/>
          <w:lang w:val="en-GB"/>
        </w:rPr>
        <w:t xml:space="preserve"> </w:t>
      </w:r>
      <w:r w:rsidRPr="00894C53">
        <w:rPr>
          <w:rFonts w:ascii="Cambria" w:hAnsi="Cambria" w:cs="Times New Roman"/>
          <w:color w:val="000000"/>
          <w:sz w:val="24"/>
          <w:szCs w:val="24"/>
        </w:rPr>
        <w:t xml:space="preserve">Hasil </w:t>
      </w:r>
      <w:r w:rsidRPr="00894C53">
        <w:rPr>
          <w:rFonts w:ascii="Cambria" w:hAnsi="Cambria" w:cs="Times New Roman"/>
          <w:i/>
          <w:iCs/>
          <w:color w:val="000000"/>
          <w:sz w:val="24"/>
          <w:szCs w:val="24"/>
        </w:rPr>
        <w:t xml:space="preserve">post-test </w:t>
      </w:r>
      <w:r w:rsidRPr="00894C53">
        <w:rPr>
          <w:rFonts w:ascii="Cambria" w:hAnsi="Cambria" w:cs="Times New Roman"/>
          <w:color w:val="000000"/>
          <w:sz w:val="24"/>
          <w:szCs w:val="24"/>
        </w:rPr>
        <w:t>kelompok kontro</w:t>
      </w:r>
    </w:p>
    <w:p w:rsidR="000E4A85" w:rsidRPr="00894C53" w:rsidRDefault="00D17D0C" w:rsidP="00F835E8">
      <w:pPr>
        <w:pStyle w:val="Default"/>
        <w:ind w:firstLine="567"/>
        <w:jc w:val="both"/>
        <w:rPr>
          <w:rFonts w:ascii="Cambria" w:hAnsi="Cambria"/>
        </w:rPr>
      </w:pPr>
      <w:r w:rsidRPr="00894C53">
        <w:rPr>
          <w:rFonts w:ascii="Cambria" w:hAnsi="Cambria" w:cstheme="majorBidi"/>
        </w:rPr>
        <w:t xml:space="preserve">Teknik sampling yang digunakan adalah metode </w:t>
      </w:r>
      <w:r w:rsidRPr="00894C53">
        <w:rPr>
          <w:rFonts w:ascii="Cambria" w:hAnsi="Cambria" w:cstheme="majorBidi"/>
          <w:i/>
          <w:iCs/>
        </w:rPr>
        <w:t>Probability Sampling</w:t>
      </w:r>
      <w:r w:rsidRPr="00894C53">
        <w:rPr>
          <w:rFonts w:ascii="Cambria" w:hAnsi="Cambria" w:cstheme="majorBidi"/>
        </w:rPr>
        <w:t xml:space="preserve"> dengan te</w:t>
      </w:r>
      <w:r w:rsidR="003701CC" w:rsidRPr="00894C53">
        <w:rPr>
          <w:rFonts w:ascii="Cambria" w:hAnsi="Cambria" w:cstheme="majorBidi"/>
        </w:rPr>
        <w:t>k</w:t>
      </w:r>
      <w:r w:rsidRPr="00894C53">
        <w:rPr>
          <w:rFonts w:ascii="Cambria" w:hAnsi="Cambria" w:cstheme="majorBidi"/>
        </w:rPr>
        <w:t xml:space="preserve">ik </w:t>
      </w:r>
      <w:r w:rsidR="003D1ED8" w:rsidRPr="00894C53">
        <w:rPr>
          <w:rFonts w:ascii="Cambria" w:hAnsi="Cambria" w:cstheme="majorBidi"/>
          <w:i/>
        </w:rPr>
        <w:t xml:space="preserve">Cluster </w:t>
      </w:r>
      <w:r w:rsidRPr="00894C53">
        <w:rPr>
          <w:rFonts w:ascii="Cambria" w:hAnsi="Cambria" w:cstheme="majorBidi"/>
          <w:i/>
          <w:iCs/>
        </w:rPr>
        <w:t>Random Sampling</w:t>
      </w:r>
      <w:r w:rsidRPr="00894C53">
        <w:rPr>
          <w:rFonts w:ascii="Cambria" w:hAnsi="Cambria" w:cstheme="majorBidi"/>
        </w:rPr>
        <w:t xml:space="preserve">. </w:t>
      </w:r>
      <w:r w:rsidRPr="00894C53">
        <w:rPr>
          <w:rFonts w:ascii="Cambria" w:hAnsi="Cambria"/>
        </w:rPr>
        <w:t>Instrumen yang digunakan dalam penelitian ini adalah instrumen tes (tes kemam</w:t>
      </w:r>
      <w:r w:rsidR="003D1ED8" w:rsidRPr="00894C53">
        <w:rPr>
          <w:rFonts w:ascii="Cambria" w:hAnsi="Cambria"/>
        </w:rPr>
        <w:t>puan pemahaman konsep matamatis</w:t>
      </w:r>
      <w:r w:rsidRPr="00894C53">
        <w:rPr>
          <w:rFonts w:ascii="Cambria" w:hAnsi="Cambria"/>
        </w:rPr>
        <w:t xml:space="preserve">). </w:t>
      </w:r>
      <w:r w:rsidR="00007319" w:rsidRPr="00894C53">
        <w:rPr>
          <w:rFonts w:ascii="Cambria" w:hAnsi="Cambria"/>
        </w:rPr>
        <w:t>Asumsi analisis data yang digunakan yaitu uji normalitas</w:t>
      </w:r>
      <w:r w:rsidR="000270B9">
        <w:rPr>
          <w:rFonts w:ascii="Cambria" w:hAnsi="Cambria"/>
        </w:rPr>
        <w:t xml:space="preserve"> </w:t>
      </w:r>
      <w:r w:rsidR="00363A84" w:rsidRPr="00894C53">
        <w:rPr>
          <w:rFonts w:ascii="Cambria" w:hAnsi="Cambria"/>
        </w:rPr>
        <w:t xml:space="preserve">dan </w:t>
      </w:r>
      <w:r w:rsidR="00007319" w:rsidRPr="00894C53">
        <w:rPr>
          <w:rFonts w:ascii="Cambria" w:hAnsi="Cambria"/>
        </w:rPr>
        <w:t>uji homogenitas</w:t>
      </w:r>
      <w:r w:rsidR="00363A84" w:rsidRPr="00894C53">
        <w:rPr>
          <w:rFonts w:ascii="Cambria" w:hAnsi="Cambria"/>
        </w:rPr>
        <w:t>.</w:t>
      </w:r>
      <w:r w:rsidR="00007319" w:rsidRPr="00894C53">
        <w:rPr>
          <w:rFonts w:ascii="Cambria" w:hAnsi="Cambria"/>
        </w:rPr>
        <w:t xml:space="preserve"> </w:t>
      </w:r>
      <w:r w:rsidRPr="00894C53">
        <w:rPr>
          <w:rFonts w:ascii="Cambria" w:hAnsi="Cambria"/>
        </w:rPr>
        <w:t>Teknik analisis data dalam penguj</w:t>
      </w:r>
      <w:r w:rsidR="00F73608" w:rsidRPr="00894C53">
        <w:rPr>
          <w:rFonts w:ascii="Cambria" w:hAnsi="Cambria"/>
        </w:rPr>
        <w:t xml:space="preserve">ian hipotesis menggunakan </w:t>
      </w:r>
      <m:oMath>
        <m:r>
          <w:rPr>
            <w:rFonts w:ascii="Cambria Math" w:hAnsi="Cambria Math"/>
          </w:rPr>
          <m:t>uji-t</m:t>
        </m:r>
      </m:oMath>
      <w:r w:rsidR="00363A84" w:rsidRPr="00894C53">
        <w:rPr>
          <w:rFonts w:ascii="Cambria" w:hAnsi="Cambria"/>
        </w:rPr>
        <w:t xml:space="preserve">. </w:t>
      </w:r>
      <w:r w:rsidR="00EB150F">
        <w:rPr>
          <w:rFonts w:ascii="Cambria" w:hAnsi="Cambria"/>
        </w:rPr>
        <w:t xml:space="preserve"> </w:t>
      </w:r>
      <w:r w:rsidR="00EA0BD3" w:rsidRPr="00894C53">
        <w:rPr>
          <w:rFonts w:ascii="Cambria" w:hAnsi="Cambria"/>
        </w:rPr>
        <w:t>Adapun</w:t>
      </w:r>
      <w:r w:rsidR="000E4A85" w:rsidRPr="00894C53">
        <w:rPr>
          <w:rFonts w:ascii="Cambria" w:hAnsi="Cambria"/>
        </w:rPr>
        <w:t xml:space="preserve"> pengujian uji normalitas </w:t>
      </w:r>
      <w:r w:rsidR="001C5BA4" w:rsidRPr="00894C53">
        <w:rPr>
          <w:rFonts w:ascii="Cambria" w:hAnsi="Cambria"/>
        </w:rPr>
        <w:t xml:space="preserve">dapat </w:t>
      </w:r>
      <w:r w:rsidR="000E4A85" w:rsidRPr="00894C53">
        <w:rPr>
          <w:rFonts w:ascii="Cambria" w:hAnsi="Cambria"/>
        </w:rPr>
        <w:t xml:space="preserve">menggunakan uji </w:t>
      </w:r>
      <w:r w:rsidR="000E4A85" w:rsidRPr="00894C53">
        <w:rPr>
          <w:rFonts w:ascii="Cambria" w:hAnsi="Cambria"/>
          <w:i/>
          <w:iCs/>
        </w:rPr>
        <w:t>Liliefors</w:t>
      </w:r>
      <w:r w:rsidR="006B4EED" w:rsidRPr="00894C53">
        <w:rPr>
          <w:rFonts w:ascii="Cambria" w:hAnsi="Cambria"/>
          <w:i/>
          <w:iCs/>
        </w:rPr>
        <w:t xml:space="preserve"> </w:t>
      </w:r>
      <w:r w:rsidR="006B4EED" w:rsidRPr="00894C53">
        <w:rPr>
          <w:rFonts w:ascii="Cambria" w:hAnsi="Cambria"/>
        </w:rPr>
        <w:t>dengan rumus</w:t>
      </w:r>
      <w:r w:rsidR="000E4A85" w:rsidRPr="00894C53">
        <w:rPr>
          <w:rFonts w:ascii="Cambria" w:hAnsi="Cambria"/>
        </w:rPr>
        <w:t xml:space="preserve"> sebagai berikut:</w:t>
      </w:r>
      <w:r w:rsidR="009A5506" w:rsidRPr="00894C53">
        <w:rPr>
          <w:rFonts w:ascii="Cambria" w:hAnsi="Cambria"/>
        </w:rPr>
        <w:t xml:space="preserve"> </w:t>
      </w:r>
    </w:p>
    <w:p w:rsidR="006B4EED" w:rsidRPr="00FF280E" w:rsidRDefault="0091600C" w:rsidP="00FF280E">
      <w:pPr>
        <w:pStyle w:val="ListParagraph"/>
        <w:spacing w:after="0" w:line="240" w:lineRule="auto"/>
        <w:ind w:left="2016" w:hanging="1874"/>
        <w:jc w:val="both"/>
        <w:rPr>
          <w:rFonts w:ascii="Cambria" w:eastAsiaTheme="minorEastAsia" w:hAnsi="Cambria" w:cs="Times New Roman"/>
          <w:bCs/>
          <w:i/>
          <w:color w:val="000000"/>
          <w:sz w:val="24"/>
          <w:szCs w:val="24"/>
          <w:lang w:val="en-GB"/>
        </w:rPr>
      </w:pPr>
      <m:oMath>
        <m:sSub>
          <m:sSubPr>
            <m:ctrlPr>
              <w:rPr>
                <w:rFonts w:ascii="Cambria Math" w:eastAsia="Times New Roman" w:hAnsi="Cambria Math" w:cs="Arial"/>
                <w:i/>
                <w:iCs/>
                <w:color w:val="000000"/>
                <w:sz w:val="24"/>
                <w:szCs w:val="24"/>
                <w:lang w:val="en-US" w:eastAsia="id-ID"/>
              </w:rPr>
            </m:ctrlPr>
          </m:sSubPr>
          <m:e>
            <m:r>
              <w:rPr>
                <w:rFonts w:ascii="Cambria Math" w:hAnsi="Cambria Math"/>
                <w:sz w:val="24"/>
                <w:szCs w:val="24"/>
              </w:rPr>
              <m:t>L</m:t>
            </m:r>
          </m:e>
          <m:sub>
            <m:r>
              <w:rPr>
                <w:rFonts w:ascii="Cambria Math" w:hAnsi="Cambria Math"/>
                <w:sz w:val="24"/>
                <w:szCs w:val="24"/>
              </w:rPr>
              <m:t>hitung</m:t>
            </m:r>
          </m:sub>
        </m:sSub>
        <m:r>
          <w:rPr>
            <w:rFonts w:ascii="Cambria Math" w:hAnsi="Cambria Math" w:cs="Times New Roman"/>
            <w:color w:val="000000"/>
            <w:sz w:val="24"/>
            <w:szCs w:val="24"/>
          </w:rPr>
          <m:t>=max</m:t>
        </m:r>
        <m:d>
          <m:dPr>
            <m:begChr m:val="|"/>
            <m:endChr m:val="|"/>
            <m:ctrlPr>
              <w:rPr>
                <w:rFonts w:ascii="Cambria Math" w:hAnsi="Cambria Math" w:cs="Times New Roman"/>
                <w:bCs/>
                <w:i/>
                <w:color w:val="000000"/>
                <w:sz w:val="24"/>
                <w:szCs w:val="24"/>
                <w:lang w:val="en-GB"/>
              </w:rPr>
            </m:ctrlPr>
          </m:dPr>
          <m:e>
            <m:r>
              <w:rPr>
                <w:rFonts w:ascii="Cambria Math" w:hAnsi="Cambria Math" w:cs="Times New Roman"/>
                <w:color w:val="000000"/>
                <w:sz w:val="24"/>
                <w:szCs w:val="24"/>
                <w:lang w:val="en-GB"/>
              </w:rPr>
              <m:t>F</m:t>
            </m:r>
            <m:d>
              <m:dPr>
                <m:ctrlPr>
                  <w:rPr>
                    <w:rFonts w:ascii="Cambria Math" w:hAnsi="Cambria Math" w:cs="Times New Roman"/>
                    <w:bCs/>
                    <w:i/>
                    <w:color w:val="000000"/>
                    <w:sz w:val="24"/>
                    <w:szCs w:val="24"/>
                    <w:lang w:val="en-GB"/>
                  </w:rPr>
                </m:ctrlPr>
              </m:dPr>
              <m:e>
                <m:sSub>
                  <m:sSubPr>
                    <m:ctrlPr>
                      <w:rPr>
                        <w:rFonts w:ascii="Cambria Math" w:hAnsi="Cambria Math" w:cs="Times New Roman"/>
                        <w:bCs/>
                        <w:i/>
                        <w:color w:val="000000"/>
                        <w:sz w:val="24"/>
                        <w:szCs w:val="24"/>
                        <w:lang w:val="en-GB"/>
                      </w:rPr>
                    </m:ctrlPr>
                  </m:sSubPr>
                  <m:e>
                    <m:r>
                      <w:rPr>
                        <w:rFonts w:ascii="Cambria Math" w:hAnsi="Cambria Math" w:cs="Times New Roman"/>
                        <w:color w:val="000000"/>
                        <w:sz w:val="24"/>
                        <w:szCs w:val="24"/>
                        <w:lang w:val="en-GB"/>
                      </w:rPr>
                      <m:t>Z</m:t>
                    </m:r>
                  </m:e>
                  <m:sub>
                    <m:r>
                      <w:rPr>
                        <w:rFonts w:ascii="Cambria Math" w:hAnsi="Cambria Math" w:cs="Times New Roman"/>
                        <w:color w:val="000000"/>
                        <w:sz w:val="24"/>
                        <w:szCs w:val="24"/>
                        <w:lang w:val="en-GB"/>
                      </w:rPr>
                      <m:t>i</m:t>
                    </m:r>
                  </m:sub>
                </m:sSub>
              </m:e>
            </m:d>
            <m:r>
              <w:rPr>
                <w:rFonts w:ascii="Cambria Math" w:hAnsi="Cambria Math" w:cs="Times New Roman"/>
                <w:color w:val="000000"/>
                <w:sz w:val="24"/>
                <w:szCs w:val="24"/>
                <w:lang w:val="en-GB"/>
              </w:rPr>
              <m:t>-S</m:t>
            </m:r>
            <m:d>
              <m:dPr>
                <m:ctrlPr>
                  <w:rPr>
                    <w:rFonts w:ascii="Cambria Math" w:hAnsi="Cambria Math" w:cs="Times New Roman"/>
                    <w:bCs/>
                    <w:i/>
                    <w:color w:val="000000"/>
                    <w:sz w:val="24"/>
                    <w:szCs w:val="24"/>
                    <w:lang w:val="en-GB"/>
                  </w:rPr>
                </m:ctrlPr>
              </m:dPr>
              <m:e>
                <m:sSub>
                  <m:sSubPr>
                    <m:ctrlPr>
                      <w:rPr>
                        <w:rFonts w:ascii="Cambria Math" w:hAnsi="Cambria Math" w:cs="Times New Roman"/>
                        <w:bCs/>
                        <w:i/>
                        <w:color w:val="000000"/>
                        <w:sz w:val="24"/>
                        <w:szCs w:val="24"/>
                        <w:lang w:val="en-GB"/>
                      </w:rPr>
                    </m:ctrlPr>
                  </m:sSubPr>
                  <m:e>
                    <m:r>
                      <w:rPr>
                        <w:rFonts w:ascii="Cambria Math" w:hAnsi="Cambria Math" w:cs="Times New Roman"/>
                        <w:color w:val="000000"/>
                        <w:sz w:val="24"/>
                        <w:szCs w:val="24"/>
                        <w:lang w:val="en-GB"/>
                      </w:rPr>
                      <m:t>Z</m:t>
                    </m:r>
                  </m:e>
                  <m:sub>
                    <m:r>
                      <w:rPr>
                        <w:rFonts w:ascii="Cambria Math" w:hAnsi="Cambria Math" w:cs="Times New Roman"/>
                        <w:color w:val="000000"/>
                        <w:sz w:val="24"/>
                        <w:szCs w:val="24"/>
                        <w:lang w:val="en-GB"/>
                      </w:rPr>
                      <m:t>i</m:t>
                    </m:r>
                  </m:sub>
                </m:sSub>
              </m:e>
            </m:d>
          </m:e>
        </m:d>
      </m:oMath>
      <w:r w:rsidR="001453D7" w:rsidRPr="00894C53">
        <w:rPr>
          <w:rFonts w:ascii="Cambria" w:eastAsiaTheme="minorEastAsia" w:hAnsi="Cambria" w:cs="Times New Roman"/>
          <w:bCs/>
          <w:i/>
          <w:color w:val="000000"/>
          <w:sz w:val="24"/>
          <w:szCs w:val="24"/>
          <w:lang w:val="en-GB"/>
        </w:rPr>
        <w:t xml:space="preserve"> </w:t>
      </w:r>
    </w:p>
    <w:p w:rsidR="00851877" w:rsidRPr="00FF280E" w:rsidRDefault="00FF280E" w:rsidP="00FF280E">
      <w:pPr>
        <w:pStyle w:val="Default"/>
        <w:jc w:val="both"/>
        <w:rPr>
          <w:rFonts w:ascii="Cambria" w:eastAsiaTheme="minorEastAsia" w:hAnsi="Cambria"/>
        </w:rPr>
      </w:pPr>
      <w:r>
        <w:rPr>
          <w:rFonts w:ascii="Cambria" w:eastAsiaTheme="minorEastAsia" w:hAnsi="Cambria"/>
        </w:rPr>
        <w:t>d</w:t>
      </w:r>
      <w:r w:rsidR="00FA35A3" w:rsidRPr="00894C53">
        <w:rPr>
          <w:rFonts w:ascii="Cambria" w:eastAsiaTheme="minorEastAsia" w:hAnsi="Cambria"/>
        </w:rPr>
        <w:t>engan</w:t>
      </w:r>
      <w:r>
        <w:rPr>
          <w:rFonts w:ascii="Cambria" w:eastAsiaTheme="minorEastAsia" w:hAnsi="Cambria"/>
        </w:rPr>
        <w:t xml:space="preserv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tabel</m:t>
            </m:r>
          </m:sub>
        </m:sSub>
        <m:r>
          <w:rPr>
            <w:rFonts w:ascii="Cambria Math" w:eastAsiaTheme="minorEastAsia" w:hAnsi="Cambria Math"/>
          </w:rPr>
          <m:t>=</m:t>
        </m:r>
        <m:sSub>
          <m:sSubPr>
            <m:ctrlPr>
              <w:rPr>
                <w:rFonts w:ascii="Cambria Math" w:hAnsi="Cambria Math"/>
                <w:i/>
              </w:rPr>
            </m:ctrlPr>
          </m:sSubPr>
          <m:e>
            <m:r>
              <w:rPr>
                <w:rFonts w:ascii="Cambria Math" w:hAnsi="Cambria Math"/>
              </w:rPr>
              <m:t>L</m:t>
            </m:r>
          </m:e>
          <m:sub>
            <m:d>
              <m:dPr>
                <m:ctrlPr>
                  <w:rPr>
                    <w:rFonts w:ascii="Cambria Math" w:hAnsi="Cambria Math"/>
                    <w:i/>
                  </w:rPr>
                </m:ctrlPr>
              </m:dPr>
              <m:e>
                <m:r>
                  <w:rPr>
                    <w:rFonts w:ascii="Cambria Math" w:hAnsi="Cambria Math"/>
                  </w:rPr>
                  <m:t>α,n</m:t>
                </m:r>
              </m:e>
            </m:d>
          </m:sub>
        </m:sSub>
      </m:oMath>
    </w:p>
    <w:p w:rsidR="00AB6F97" w:rsidRDefault="00EB150F" w:rsidP="00EB150F">
      <w:pPr>
        <w:pStyle w:val="Default"/>
        <w:ind w:firstLine="567"/>
        <w:jc w:val="both"/>
        <w:rPr>
          <w:rFonts w:ascii="Cambria" w:hAnsi="Cambria"/>
          <w:iCs/>
        </w:rPr>
      </w:pPr>
      <w:r>
        <w:rPr>
          <w:rFonts w:ascii="Cambria" w:hAnsi="Cambria"/>
          <w:iCs/>
        </w:rPr>
        <w:t>L</w:t>
      </w:r>
      <w:r w:rsidR="00AB6F97">
        <w:rPr>
          <w:rFonts w:ascii="Cambria" w:hAnsi="Cambria"/>
          <w:iCs/>
        </w:rPr>
        <w:t xml:space="preserve">angkah-langkah uji </w:t>
      </w:r>
      <w:r w:rsidR="00AB6F97">
        <w:rPr>
          <w:rFonts w:ascii="Cambria" w:hAnsi="Cambria"/>
          <w:i/>
        </w:rPr>
        <w:t xml:space="preserve">liliefors </w:t>
      </w:r>
      <w:r w:rsidR="00AB6F97">
        <w:rPr>
          <w:rFonts w:ascii="Cambria" w:hAnsi="Cambria"/>
          <w:iCs/>
        </w:rPr>
        <w:t>yaitu sebagai berikut:</w:t>
      </w:r>
    </w:p>
    <w:p w:rsidR="00AB6F97" w:rsidRDefault="00E11E90" w:rsidP="00AB6F97">
      <w:pPr>
        <w:pStyle w:val="Default"/>
        <w:numPr>
          <w:ilvl w:val="0"/>
          <w:numId w:val="22"/>
        </w:numPr>
        <w:jc w:val="both"/>
        <w:rPr>
          <w:rFonts w:ascii="Cambria" w:hAnsi="Cambria"/>
          <w:iCs/>
        </w:rPr>
      </w:pPr>
      <w:r>
        <w:rPr>
          <w:rFonts w:ascii="Cambria" w:hAnsi="Cambria"/>
          <w:iCs/>
        </w:rPr>
        <w:t>Mengurutkan data</w:t>
      </w:r>
    </w:p>
    <w:p w:rsidR="00AA69EF" w:rsidRDefault="00AA69EF" w:rsidP="00AB6F97">
      <w:pPr>
        <w:pStyle w:val="Default"/>
        <w:numPr>
          <w:ilvl w:val="0"/>
          <w:numId w:val="22"/>
        </w:numPr>
        <w:jc w:val="both"/>
        <w:rPr>
          <w:rFonts w:ascii="Cambria" w:hAnsi="Cambria"/>
          <w:iCs/>
        </w:rPr>
      </w:pPr>
      <w:r>
        <w:rPr>
          <w:rFonts w:ascii="Cambria" w:hAnsi="Cambria"/>
          <w:iCs/>
        </w:rPr>
        <w:t>Menentukan frekuensi masing-masing data</w:t>
      </w:r>
    </w:p>
    <w:p w:rsidR="00AA69EF" w:rsidRDefault="00AA69EF" w:rsidP="00AB6F97">
      <w:pPr>
        <w:pStyle w:val="Default"/>
        <w:numPr>
          <w:ilvl w:val="0"/>
          <w:numId w:val="22"/>
        </w:numPr>
        <w:jc w:val="both"/>
        <w:rPr>
          <w:rFonts w:ascii="Cambria" w:hAnsi="Cambria"/>
          <w:iCs/>
        </w:rPr>
      </w:pPr>
      <w:r>
        <w:rPr>
          <w:rFonts w:ascii="Cambria" w:hAnsi="Cambria"/>
          <w:iCs/>
        </w:rPr>
        <w:t>Menentukan frekuensi kumulatif</w:t>
      </w:r>
    </w:p>
    <w:p w:rsidR="00AA69EF" w:rsidRPr="00173AFD" w:rsidRDefault="00AA69EF" w:rsidP="00AB6F97">
      <w:pPr>
        <w:pStyle w:val="Default"/>
        <w:numPr>
          <w:ilvl w:val="0"/>
          <w:numId w:val="22"/>
        </w:numPr>
        <w:jc w:val="both"/>
        <w:rPr>
          <w:rFonts w:ascii="Cambria" w:hAnsi="Cambria"/>
          <w:iCs/>
        </w:rPr>
      </w:pPr>
      <w:r>
        <w:rPr>
          <w:rFonts w:ascii="Cambria" w:hAnsi="Cambria"/>
          <w:iCs/>
        </w:rPr>
        <w:t>Menentukan nilai</w:t>
      </w:r>
      <m:oMath>
        <m:r>
          <w:rPr>
            <w:rFonts w:ascii="Cambria Math" w:eastAsiaTheme="minorEastAsia" w:hAnsi="Cambria Math" w:cs="Times New Roman"/>
            <w:lang w:val="en-GB"/>
          </w:rPr>
          <m:t xml:space="preserve"> Z</m:t>
        </m:r>
      </m:oMath>
      <w:r w:rsidR="00585B79">
        <w:rPr>
          <w:rFonts w:ascii="Cambria" w:hAnsi="Cambria"/>
          <w:iCs/>
        </w:rPr>
        <w:t xml:space="preserve"> </w:t>
      </w:r>
      <w:r>
        <w:rPr>
          <w:rFonts w:ascii="Cambria" w:hAnsi="Cambria"/>
          <w:iCs/>
        </w:rPr>
        <w:t xml:space="preserve"> </w:t>
      </w:r>
      <w:r w:rsidR="009660E6">
        <w:rPr>
          <w:rFonts w:ascii="Cambria" w:hAnsi="Cambria"/>
          <w:iCs/>
        </w:rPr>
        <w:t xml:space="preserve">dimana </w:t>
      </w:r>
      <m:oMath>
        <m:sSub>
          <m:sSubPr>
            <m:ctrlPr>
              <w:rPr>
                <w:rFonts w:ascii="Cambria Math" w:eastAsiaTheme="minorEastAsia" w:hAnsi="Cambria Math" w:cs="Times New Roman"/>
                <w:bCs/>
                <w:i/>
                <w:iCs/>
                <w:lang w:val="en-GB"/>
              </w:rPr>
            </m:ctrlPr>
          </m:sSubPr>
          <m:e>
            <m:r>
              <w:rPr>
                <w:rFonts w:ascii="Cambria Math" w:eastAsiaTheme="minorEastAsia" w:hAnsi="Cambria Math" w:cs="Times New Roman"/>
                <w:lang w:val="en-GB"/>
              </w:rPr>
              <m:t>Z</m:t>
            </m:r>
          </m:e>
          <m:sub>
            <m:r>
              <w:rPr>
                <w:rFonts w:ascii="Cambria Math" w:eastAsiaTheme="minorEastAsia" w:hAnsi="Cambria Math" w:cs="Times New Roman"/>
                <w:lang w:val="en-GB"/>
              </w:rPr>
              <m:t>i</m:t>
            </m:r>
          </m:sub>
        </m:sSub>
        <m:r>
          <w:rPr>
            <w:rFonts w:ascii="Cambria Math" w:eastAsiaTheme="minorEastAsia" w:hAnsi="Cambria Math" w:cs="Times New Roman"/>
            <w:lang w:val="en-GB"/>
          </w:rPr>
          <m:t>=</m:t>
        </m:r>
        <m:f>
          <m:fPr>
            <m:ctrlPr>
              <w:rPr>
                <w:rFonts w:ascii="Cambria Math" w:eastAsiaTheme="minorEastAsia" w:hAnsi="Cambria Math" w:cs="Times New Roman"/>
                <w:bCs/>
                <w:i/>
                <w:iCs/>
                <w:lang w:val="en-GB"/>
              </w:rPr>
            </m:ctrlPr>
          </m:fPr>
          <m:num>
            <m:d>
              <m:dPr>
                <m:ctrlPr>
                  <w:rPr>
                    <w:rFonts w:ascii="Cambria Math" w:eastAsiaTheme="minorEastAsia" w:hAnsi="Cambria Math" w:cs="Times New Roman"/>
                    <w:bCs/>
                    <w:i/>
                    <w:iCs/>
                    <w:lang w:val="en-GB"/>
                  </w:rPr>
                </m:ctrlPr>
              </m:dPr>
              <m:e>
                <m:sSub>
                  <m:sSubPr>
                    <m:ctrlPr>
                      <w:rPr>
                        <w:rFonts w:ascii="Cambria Math" w:eastAsiaTheme="minorEastAsia" w:hAnsi="Cambria Math" w:cs="Times New Roman"/>
                        <w:bCs/>
                        <w:i/>
                        <w:iCs/>
                        <w:lang w:val="en-GB"/>
                      </w:rPr>
                    </m:ctrlPr>
                  </m:sSubPr>
                  <m:e>
                    <m:r>
                      <w:rPr>
                        <w:rFonts w:ascii="Cambria Math" w:eastAsiaTheme="minorEastAsia" w:hAnsi="Cambria Math" w:cs="Times New Roman"/>
                        <w:lang w:val="en-GB"/>
                      </w:rPr>
                      <m:t>x</m:t>
                    </m:r>
                  </m:e>
                  <m:sub>
                    <m:r>
                      <w:rPr>
                        <w:rFonts w:ascii="Cambria Math" w:eastAsiaTheme="minorEastAsia" w:hAnsi="Cambria Math" w:cs="Times New Roman"/>
                        <w:lang w:val="en-GB"/>
                      </w:rPr>
                      <m:t>i</m:t>
                    </m:r>
                  </m:sub>
                </m:sSub>
                <m:r>
                  <w:rPr>
                    <w:rFonts w:ascii="Cambria Math" w:eastAsiaTheme="minorEastAsia" w:hAnsi="Cambria Math" w:cs="Times New Roman"/>
                    <w:lang w:val="en-GB"/>
                  </w:rPr>
                  <m:t>-</m:t>
                </m:r>
                <m:acc>
                  <m:accPr>
                    <m:chr m:val="̅"/>
                    <m:ctrlPr>
                      <w:rPr>
                        <w:rFonts w:ascii="Cambria Math" w:eastAsiaTheme="minorEastAsia" w:hAnsi="Cambria Math" w:cs="Times New Roman"/>
                        <w:bCs/>
                        <w:i/>
                        <w:iCs/>
                        <w:lang w:val="en-GB"/>
                      </w:rPr>
                    </m:ctrlPr>
                  </m:accPr>
                  <m:e>
                    <m:r>
                      <w:rPr>
                        <w:rFonts w:ascii="Cambria Math" w:eastAsiaTheme="minorEastAsia" w:hAnsi="Cambria Math" w:cs="Times New Roman"/>
                        <w:lang w:val="en-GB"/>
                      </w:rPr>
                      <m:t>x</m:t>
                    </m:r>
                  </m:e>
                </m:acc>
              </m:e>
            </m:d>
          </m:num>
          <m:den>
            <m:r>
              <w:rPr>
                <w:rFonts w:ascii="Cambria Math" w:eastAsiaTheme="minorEastAsia" w:hAnsi="Cambria Math" w:cs="Times New Roman"/>
                <w:lang w:val="en-GB"/>
              </w:rPr>
              <m:t>s</m:t>
            </m:r>
          </m:den>
        </m:f>
        <m:r>
          <w:rPr>
            <w:rFonts w:ascii="Cambria Math" w:eastAsiaTheme="minorEastAsia" w:hAnsi="Cambria Math" w:cs="Times New Roman"/>
            <w:lang w:val="en-GB"/>
          </w:rPr>
          <m:t>,</m:t>
        </m:r>
      </m:oMath>
      <w:r w:rsidR="009660E6">
        <w:rPr>
          <w:rFonts w:ascii="Cambria" w:hAnsi="Cambria"/>
          <w:bCs/>
          <w:iCs/>
          <w:lang w:val="en-GB"/>
        </w:rPr>
        <w:t xml:space="preserve"> dengan </w:t>
      </w:r>
      <m:oMath>
        <m:acc>
          <m:accPr>
            <m:chr m:val="̅"/>
            <m:ctrlPr>
              <w:rPr>
                <w:rFonts w:ascii="Cambria Math" w:eastAsiaTheme="minorEastAsia" w:hAnsi="Cambria Math" w:cs="Times New Roman"/>
                <w:bCs/>
                <w:i/>
                <w:iCs/>
                <w:lang w:val="en-GB"/>
              </w:rPr>
            </m:ctrlPr>
          </m:accPr>
          <m:e>
            <m:r>
              <w:rPr>
                <w:rFonts w:ascii="Cambria Math" w:eastAsiaTheme="minorEastAsia" w:hAnsi="Cambria Math" w:cs="Times New Roman"/>
                <w:lang w:val="en-GB"/>
              </w:rPr>
              <m:t>x</m:t>
            </m:r>
          </m:e>
        </m:acc>
        <m:r>
          <w:rPr>
            <w:rFonts w:ascii="Cambria Math" w:eastAsiaTheme="minorEastAsia" w:hAnsi="Cambria Math" w:cs="Times New Roman"/>
            <w:lang w:val="en-GB"/>
          </w:rPr>
          <m:t>=</m:t>
        </m:r>
        <m:f>
          <m:fPr>
            <m:ctrlPr>
              <w:rPr>
                <w:rFonts w:ascii="Cambria Math" w:eastAsiaTheme="minorEastAsia" w:hAnsi="Cambria Math"/>
                <w:bCs/>
                <w:i/>
              </w:rPr>
            </m:ctrlPr>
          </m:fPr>
          <m:num>
            <m:nary>
              <m:naryPr>
                <m:chr m:val="∑"/>
                <m:limLoc m:val="undOvr"/>
                <m:subHide m:val="1"/>
                <m:supHide m:val="1"/>
                <m:ctrlPr>
                  <w:rPr>
                    <w:rFonts w:ascii="Cambria Math" w:eastAsiaTheme="minorEastAsia" w:hAnsi="Cambria Math"/>
                    <w:bCs/>
                    <w:i/>
                  </w:rPr>
                </m:ctrlPr>
              </m:naryPr>
              <m:sub/>
              <m:sup/>
              <m:e>
                <m:sSub>
                  <m:sSubPr>
                    <m:ctrlPr>
                      <w:rPr>
                        <w:rFonts w:ascii="Cambria Math" w:eastAsiaTheme="minorEastAsia" w:hAnsi="Cambria Math"/>
                        <w:bCs/>
                        <w:i/>
                      </w:rPr>
                    </m:ctrlPr>
                  </m:sSubPr>
                  <m:e>
                    <m:r>
                      <w:rPr>
                        <w:rFonts w:ascii="Cambria Math" w:eastAsiaTheme="minorEastAsia" w:hAnsi="Cambria Math"/>
                      </w:rPr>
                      <m:t>x</m:t>
                    </m:r>
                  </m:e>
                  <m:sub>
                    <m:r>
                      <w:rPr>
                        <w:rFonts w:ascii="Cambria Math" w:eastAsiaTheme="minorEastAsia" w:hAnsi="Cambria Math"/>
                      </w:rPr>
                      <m:t>i</m:t>
                    </m:r>
                  </m:sub>
                </m:sSub>
              </m:e>
            </m:nary>
          </m:num>
          <m:den>
            <m:r>
              <w:rPr>
                <w:rFonts w:ascii="Cambria Math" w:eastAsiaTheme="minorEastAsia" w:hAnsi="Cambria Math"/>
              </w:rPr>
              <m:t>n</m:t>
            </m:r>
          </m:den>
        </m:f>
      </m:oMath>
      <w:r w:rsidR="00E6423C">
        <w:rPr>
          <w:rFonts w:ascii="Cambria" w:hAnsi="Cambria"/>
          <w:bCs/>
        </w:rPr>
        <w:t xml:space="preserve">, </w:t>
      </w:r>
      <m:oMath>
        <m:r>
          <w:rPr>
            <w:rFonts w:ascii="Cambria Math" w:hAnsi="Cambria Math"/>
          </w:rPr>
          <m:t>S=</m:t>
        </m:r>
        <m:rad>
          <m:radPr>
            <m:degHide m:val="1"/>
            <m:ctrlPr>
              <w:rPr>
                <w:rFonts w:ascii="Cambria Math" w:hAnsi="Cambria Math"/>
                <w:bCs/>
                <w:i/>
              </w:rPr>
            </m:ctrlPr>
          </m:radPr>
          <m:deg/>
          <m:e>
            <m:f>
              <m:fPr>
                <m:ctrlPr>
                  <w:rPr>
                    <w:rFonts w:ascii="Cambria Math" w:hAnsi="Cambria Math"/>
                    <w:bCs/>
                    <w:i/>
                  </w:rPr>
                </m:ctrlPr>
              </m:fPr>
              <m:num>
                <m:nary>
                  <m:naryPr>
                    <m:chr m:val="∑"/>
                    <m:limLoc m:val="undOvr"/>
                    <m:subHide m:val="1"/>
                    <m:supHide m:val="1"/>
                    <m:ctrlPr>
                      <w:rPr>
                        <w:rFonts w:ascii="Cambria Math" w:hAnsi="Cambria Math"/>
                        <w:bCs/>
                        <w:i/>
                      </w:rPr>
                    </m:ctrlPr>
                  </m:naryPr>
                  <m:sub/>
                  <m:sup/>
                  <m:e>
                    <m:sSup>
                      <m:sSupPr>
                        <m:ctrlPr>
                          <w:rPr>
                            <w:rFonts w:ascii="Cambria Math" w:hAnsi="Cambria Math"/>
                            <w:bCs/>
                            <w:i/>
                          </w:rPr>
                        </m:ctrlPr>
                      </m:sSupPr>
                      <m:e>
                        <m:d>
                          <m:dPr>
                            <m:ctrlPr>
                              <w:rPr>
                                <w:rFonts w:ascii="Cambria Math" w:hAnsi="Cambria Math"/>
                                <w:bCs/>
                                <w:i/>
                              </w:rPr>
                            </m:ctrlPr>
                          </m:dPr>
                          <m:e>
                            <m:sSub>
                              <m:sSubPr>
                                <m:ctrlPr>
                                  <w:rPr>
                                    <w:rFonts w:ascii="Cambria Math" w:hAnsi="Cambria Math"/>
                                    <w:bCs/>
                                    <w:i/>
                                  </w:rPr>
                                </m:ctrlPr>
                              </m:sSubPr>
                              <m:e>
                                <m:r>
                                  <w:rPr>
                                    <w:rFonts w:ascii="Cambria Math" w:hAnsi="Cambria Math"/>
                                  </w:rPr>
                                  <m:t>x</m:t>
                                </m:r>
                              </m:e>
                              <m:sub>
                                <m:r>
                                  <w:rPr>
                                    <w:rFonts w:ascii="Cambria Math" w:hAnsi="Cambria Math"/>
                                  </w:rPr>
                                  <m:t>i</m:t>
                                </m:r>
                              </m:sub>
                            </m:sSub>
                            <m:r>
                              <w:rPr>
                                <w:rFonts w:ascii="Cambria Math" w:hAnsi="Cambria Math"/>
                              </w:rPr>
                              <m:t>-</m:t>
                            </m:r>
                            <m:acc>
                              <m:accPr>
                                <m:chr m:val="̅"/>
                                <m:ctrlPr>
                                  <w:rPr>
                                    <w:rFonts w:ascii="Cambria Math" w:hAnsi="Cambria Math"/>
                                    <w:bCs/>
                                    <w:i/>
                                  </w:rPr>
                                </m:ctrlPr>
                              </m:accPr>
                              <m:e>
                                <m:r>
                                  <w:rPr>
                                    <w:rFonts w:ascii="Cambria Math" w:hAnsi="Cambria Math"/>
                                  </w:rPr>
                                  <m:t>x</m:t>
                                </m:r>
                              </m:e>
                            </m:acc>
                          </m:e>
                        </m:d>
                      </m:e>
                      <m:sup>
                        <m:r>
                          <w:rPr>
                            <w:rFonts w:ascii="Cambria Math" w:hAnsi="Cambria Math"/>
                          </w:rPr>
                          <m:t>2</m:t>
                        </m:r>
                      </m:sup>
                    </m:sSup>
                  </m:e>
                </m:nary>
              </m:num>
              <m:den>
                <m:r>
                  <w:rPr>
                    <w:rFonts w:ascii="Cambria Math" w:hAnsi="Cambria Math"/>
                  </w:rPr>
                  <m:t>n-1</m:t>
                </m:r>
              </m:den>
            </m:f>
          </m:e>
        </m:rad>
      </m:oMath>
    </w:p>
    <w:p w:rsidR="00173AFD" w:rsidRDefault="00173AFD" w:rsidP="00AB6F97">
      <w:pPr>
        <w:pStyle w:val="Default"/>
        <w:numPr>
          <w:ilvl w:val="0"/>
          <w:numId w:val="22"/>
        </w:numPr>
        <w:jc w:val="both"/>
        <w:rPr>
          <w:rFonts w:ascii="Cambria" w:hAnsi="Cambria"/>
          <w:iCs/>
        </w:rPr>
      </w:pPr>
      <w:r>
        <w:rPr>
          <w:rFonts w:ascii="Cambria" w:hAnsi="Cambria"/>
          <w:iCs/>
        </w:rPr>
        <w:lastRenderedPageBreak/>
        <w:t>Menentukan nilai</w:t>
      </w:r>
      <w:r w:rsidR="00685297">
        <w:rPr>
          <w:rFonts w:ascii="Cambria" w:hAnsi="Cambria"/>
          <w:iCs/>
        </w:rPr>
        <w:t xml:space="preserve"> </w:t>
      </w:r>
      <m:oMath>
        <m:r>
          <w:rPr>
            <w:rFonts w:ascii="Cambria Math" w:hAnsi="Cambria Math"/>
          </w:rPr>
          <m:t>f</m:t>
        </m:r>
        <m:d>
          <m:dPr>
            <m:ctrlPr>
              <w:rPr>
                <w:rFonts w:ascii="Cambria Math" w:hAnsi="Cambria Math"/>
                <w:i/>
                <w:iCs/>
              </w:rPr>
            </m:ctrlPr>
          </m:dPr>
          <m:e>
            <m:r>
              <w:rPr>
                <w:rFonts w:ascii="Cambria Math" w:hAnsi="Cambria Math"/>
              </w:rPr>
              <m:t>z</m:t>
            </m:r>
          </m:e>
        </m:d>
      </m:oMath>
      <w:r>
        <w:rPr>
          <w:rFonts w:ascii="Cambria" w:hAnsi="Cambria"/>
          <w:iCs/>
        </w:rPr>
        <w:t>, dengan menggunakan tab</w:t>
      </w:r>
      <w:r w:rsidR="00685297">
        <w:rPr>
          <w:rFonts w:ascii="Cambria" w:hAnsi="Cambria"/>
          <w:iCs/>
        </w:rPr>
        <w:t>el</w:t>
      </w:r>
      <w:r>
        <w:rPr>
          <w:rFonts w:ascii="Cambria" w:hAnsi="Cambria"/>
          <w:iCs/>
        </w:rPr>
        <w:t xml:space="preserve"> z</w:t>
      </w:r>
    </w:p>
    <w:p w:rsidR="00173AFD" w:rsidRDefault="00173AFD" w:rsidP="00AB6F97">
      <w:pPr>
        <w:pStyle w:val="Default"/>
        <w:numPr>
          <w:ilvl w:val="0"/>
          <w:numId w:val="22"/>
        </w:numPr>
        <w:jc w:val="both"/>
        <w:rPr>
          <w:rFonts w:ascii="Cambria" w:hAnsi="Cambria"/>
          <w:iCs/>
        </w:rPr>
      </w:pPr>
      <w:r>
        <w:rPr>
          <w:rFonts w:ascii="Cambria" w:hAnsi="Cambria"/>
          <w:iCs/>
        </w:rPr>
        <w:t>Menentukan</w:t>
      </w:r>
      <w:r w:rsidR="00685297">
        <w:rPr>
          <w:rFonts w:ascii="Cambria" w:hAnsi="Cambria"/>
          <w:iCs/>
        </w:rPr>
        <w:t xml:space="preserve"> </w:t>
      </w:r>
      <m:oMath>
        <m:r>
          <w:rPr>
            <w:rFonts w:ascii="Cambria Math" w:hAnsi="Cambria Math"/>
          </w:rPr>
          <m:t>S</m:t>
        </m:r>
        <m:d>
          <m:dPr>
            <m:ctrlPr>
              <w:rPr>
                <w:rFonts w:ascii="Cambria Math" w:hAnsi="Cambria Math"/>
                <w:i/>
                <w:iCs/>
              </w:rPr>
            </m:ctrlPr>
          </m:dPr>
          <m:e>
            <m:r>
              <w:rPr>
                <w:rFonts w:ascii="Cambria Math" w:hAnsi="Cambria Math"/>
              </w:rPr>
              <m:t>z</m:t>
            </m:r>
          </m:e>
        </m:d>
        <m:r>
          <w:rPr>
            <w:rFonts w:ascii="Cambria Math" w:hAnsi="Cambria Math"/>
          </w:rPr>
          <m:t>=</m:t>
        </m:r>
        <m:f>
          <m:fPr>
            <m:ctrlPr>
              <w:rPr>
                <w:rFonts w:ascii="Cambria Math" w:hAnsi="Cambria Math"/>
                <w:i/>
                <w:iCs/>
              </w:rPr>
            </m:ctrlPr>
          </m:fPr>
          <m:num>
            <m:sSub>
              <m:sSubPr>
                <m:ctrlPr>
                  <w:rPr>
                    <w:rFonts w:ascii="Cambria Math" w:hAnsi="Cambria Math"/>
                    <w:i/>
                    <w:iCs/>
                  </w:rPr>
                </m:ctrlPr>
              </m:sSubPr>
              <m:e>
                <m:r>
                  <w:rPr>
                    <w:rFonts w:ascii="Cambria Math" w:hAnsi="Cambria Math"/>
                  </w:rPr>
                  <m:t>f</m:t>
                </m:r>
              </m:e>
              <m:sub>
                <m:r>
                  <w:rPr>
                    <w:rFonts w:ascii="Cambria Math" w:hAnsi="Cambria Math"/>
                  </w:rPr>
                  <m:t>kum</m:t>
                </m:r>
              </m:sub>
            </m:sSub>
          </m:num>
          <m:den>
            <m:r>
              <w:rPr>
                <w:rFonts w:ascii="Cambria Math" w:hAnsi="Cambria Math"/>
              </w:rPr>
              <m:t>n</m:t>
            </m:r>
          </m:den>
        </m:f>
      </m:oMath>
    </w:p>
    <w:p w:rsidR="0089033F" w:rsidRDefault="00173AFD" w:rsidP="0089033F">
      <w:pPr>
        <w:pStyle w:val="Default"/>
        <w:numPr>
          <w:ilvl w:val="0"/>
          <w:numId w:val="22"/>
        </w:numPr>
        <w:jc w:val="both"/>
        <w:rPr>
          <w:rFonts w:ascii="Cambria" w:hAnsi="Cambria"/>
          <w:iCs/>
        </w:rPr>
      </w:pPr>
      <w:r>
        <w:rPr>
          <w:rFonts w:ascii="Cambria" w:hAnsi="Cambria"/>
          <w:iCs/>
        </w:rPr>
        <w:t>Menentukan nilai</w:t>
      </w:r>
      <w:r w:rsidR="0089033F">
        <w:rPr>
          <w:rFonts w:ascii="Cambria" w:hAnsi="Cambria"/>
          <w:iCs/>
        </w:rPr>
        <w:t xml:space="preserve"> </w:t>
      </w:r>
      <m:oMath>
        <m:r>
          <w:rPr>
            <w:rFonts w:ascii="Cambria Math" w:hAnsi="Cambria Math"/>
          </w:rPr>
          <m:t>L=</m:t>
        </m:r>
        <m:d>
          <m:dPr>
            <m:begChr m:val="|"/>
            <m:endChr m:val="|"/>
            <m:ctrlPr>
              <w:rPr>
                <w:rFonts w:ascii="Cambria Math" w:hAnsi="Cambria Math" w:cs="Times New Roman"/>
                <w:bCs/>
                <w:i/>
                <w:lang w:val="en-GB"/>
              </w:rPr>
            </m:ctrlPr>
          </m:dPr>
          <m:e>
            <m:r>
              <w:rPr>
                <w:rFonts w:ascii="Cambria Math" w:hAnsi="Cambria Math" w:cs="Times New Roman"/>
                <w:lang w:val="en-GB"/>
              </w:rPr>
              <m:t>F</m:t>
            </m:r>
            <m:d>
              <m:dPr>
                <m:ctrlPr>
                  <w:rPr>
                    <w:rFonts w:ascii="Cambria Math" w:hAnsi="Cambria Math" w:cs="Times New Roman"/>
                    <w:bCs/>
                    <w:i/>
                    <w:lang w:val="en-GB"/>
                  </w:rPr>
                </m:ctrlPr>
              </m:dPr>
              <m:e>
                <m:sSub>
                  <m:sSubPr>
                    <m:ctrlPr>
                      <w:rPr>
                        <w:rFonts w:ascii="Cambria Math" w:hAnsi="Cambria Math" w:cs="Times New Roman"/>
                        <w:bCs/>
                        <w:i/>
                        <w:lang w:val="en-GB"/>
                      </w:rPr>
                    </m:ctrlPr>
                  </m:sSubPr>
                  <m:e>
                    <m:r>
                      <w:rPr>
                        <w:rFonts w:ascii="Cambria Math" w:hAnsi="Cambria Math" w:cs="Times New Roman"/>
                        <w:lang w:val="en-GB"/>
                      </w:rPr>
                      <m:t>Z</m:t>
                    </m:r>
                  </m:e>
                  <m:sub>
                    <m:r>
                      <w:rPr>
                        <w:rFonts w:ascii="Cambria Math" w:hAnsi="Cambria Math" w:cs="Times New Roman"/>
                        <w:lang w:val="en-GB"/>
                      </w:rPr>
                      <m:t>i</m:t>
                    </m:r>
                  </m:sub>
                </m:sSub>
              </m:e>
            </m:d>
            <m:r>
              <w:rPr>
                <w:rFonts w:ascii="Cambria Math" w:hAnsi="Cambria Math" w:cs="Times New Roman"/>
                <w:lang w:val="en-GB"/>
              </w:rPr>
              <m:t>-S</m:t>
            </m:r>
            <m:d>
              <m:dPr>
                <m:ctrlPr>
                  <w:rPr>
                    <w:rFonts w:ascii="Cambria Math" w:hAnsi="Cambria Math" w:cs="Times New Roman"/>
                    <w:bCs/>
                    <w:i/>
                    <w:lang w:val="en-GB"/>
                  </w:rPr>
                </m:ctrlPr>
              </m:dPr>
              <m:e>
                <m:sSub>
                  <m:sSubPr>
                    <m:ctrlPr>
                      <w:rPr>
                        <w:rFonts w:ascii="Cambria Math" w:hAnsi="Cambria Math" w:cs="Times New Roman"/>
                        <w:bCs/>
                        <w:i/>
                        <w:lang w:val="en-GB"/>
                      </w:rPr>
                    </m:ctrlPr>
                  </m:sSubPr>
                  <m:e>
                    <m:r>
                      <w:rPr>
                        <w:rFonts w:ascii="Cambria Math" w:hAnsi="Cambria Math" w:cs="Times New Roman"/>
                        <w:lang w:val="en-GB"/>
                      </w:rPr>
                      <m:t>Z</m:t>
                    </m:r>
                  </m:e>
                  <m:sub>
                    <m:r>
                      <w:rPr>
                        <w:rFonts w:ascii="Cambria Math" w:hAnsi="Cambria Math" w:cs="Times New Roman"/>
                        <w:lang w:val="en-GB"/>
                      </w:rPr>
                      <m:t>i</m:t>
                    </m:r>
                  </m:sub>
                </m:sSub>
              </m:e>
            </m:d>
          </m:e>
        </m:d>
      </m:oMath>
    </w:p>
    <w:p w:rsidR="00173AFD" w:rsidRPr="0089033F" w:rsidRDefault="00173AFD" w:rsidP="0089033F">
      <w:pPr>
        <w:pStyle w:val="Default"/>
        <w:numPr>
          <w:ilvl w:val="0"/>
          <w:numId w:val="22"/>
        </w:numPr>
        <w:jc w:val="both"/>
        <w:rPr>
          <w:rFonts w:ascii="Cambria" w:hAnsi="Cambria"/>
          <w:iCs/>
        </w:rPr>
      </w:pPr>
      <w:r w:rsidRPr="0089033F">
        <w:rPr>
          <w:rFonts w:ascii="Cambria" w:hAnsi="Cambria"/>
          <w:iCs/>
        </w:rPr>
        <w:t>Menentukan nilai</w:t>
      </w:r>
      <w:r w:rsidR="0089033F" w:rsidRPr="0089033F">
        <w:rPr>
          <w:rFonts w:ascii="Cambria" w:hAnsi="Cambria"/>
          <w:iCs/>
        </w:rPr>
        <w:t xml:space="preserve"> </w:t>
      </w:r>
      <m:oMath>
        <m:sSub>
          <m:sSubPr>
            <m:ctrlPr>
              <w:rPr>
                <w:rFonts w:ascii="Cambria Math" w:hAnsi="Cambria Math"/>
                <w:i/>
                <w:iCs/>
              </w:rPr>
            </m:ctrlPr>
          </m:sSubPr>
          <m:e>
            <m:r>
              <w:rPr>
                <w:rFonts w:ascii="Cambria Math" w:hAnsi="Cambria Math"/>
              </w:rPr>
              <m:t>L</m:t>
            </m:r>
          </m:e>
          <m:sub>
            <m:r>
              <w:rPr>
                <w:rFonts w:ascii="Cambria Math" w:hAnsi="Cambria Math"/>
              </w:rPr>
              <m:t>hitung</m:t>
            </m:r>
          </m:sub>
        </m:sSub>
        <m:r>
          <w:rPr>
            <w:rFonts w:ascii="Cambria Math" w:hAnsi="Cambria Math" w:cs="Times New Roman"/>
          </w:rPr>
          <m:t>=max</m:t>
        </m:r>
        <m:d>
          <m:dPr>
            <m:begChr m:val="|"/>
            <m:endChr m:val="|"/>
            <m:ctrlPr>
              <w:rPr>
                <w:rFonts w:ascii="Cambria Math" w:hAnsi="Cambria Math" w:cs="Times New Roman"/>
                <w:bCs/>
                <w:i/>
                <w:lang w:val="en-GB"/>
              </w:rPr>
            </m:ctrlPr>
          </m:dPr>
          <m:e>
            <m:r>
              <w:rPr>
                <w:rFonts w:ascii="Cambria Math" w:hAnsi="Cambria Math" w:cs="Times New Roman"/>
                <w:lang w:val="en-GB"/>
              </w:rPr>
              <m:t>F</m:t>
            </m:r>
            <m:d>
              <m:dPr>
                <m:ctrlPr>
                  <w:rPr>
                    <w:rFonts w:ascii="Cambria Math" w:hAnsi="Cambria Math" w:cs="Times New Roman"/>
                    <w:bCs/>
                    <w:i/>
                    <w:lang w:val="en-GB"/>
                  </w:rPr>
                </m:ctrlPr>
              </m:dPr>
              <m:e>
                <m:sSub>
                  <m:sSubPr>
                    <m:ctrlPr>
                      <w:rPr>
                        <w:rFonts w:ascii="Cambria Math" w:hAnsi="Cambria Math" w:cs="Times New Roman"/>
                        <w:bCs/>
                        <w:i/>
                        <w:lang w:val="en-GB"/>
                      </w:rPr>
                    </m:ctrlPr>
                  </m:sSubPr>
                  <m:e>
                    <m:r>
                      <w:rPr>
                        <w:rFonts w:ascii="Cambria Math" w:hAnsi="Cambria Math" w:cs="Times New Roman"/>
                        <w:lang w:val="en-GB"/>
                      </w:rPr>
                      <m:t>Z</m:t>
                    </m:r>
                  </m:e>
                  <m:sub>
                    <m:r>
                      <w:rPr>
                        <w:rFonts w:ascii="Cambria Math" w:hAnsi="Cambria Math" w:cs="Times New Roman"/>
                        <w:lang w:val="en-GB"/>
                      </w:rPr>
                      <m:t>i</m:t>
                    </m:r>
                  </m:sub>
                </m:sSub>
              </m:e>
            </m:d>
            <m:r>
              <w:rPr>
                <w:rFonts w:ascii="Cambria Math" w:hAnsi="Cambria Math" w:cs="Times New Roman"/>
                <w:lang w:val="en-GB"/>
              </w:rPr>
              <m:t>-S</m:t>
            </m:r>
            <m:d>
              <m:dPr>
                <m:ctrlPr>
                  <w:rPr>
                    <w:rFonts w:ascii="Cambria Math" w:hAnsi="Cambria Math" w:cs="Times New Roman"/>
                    <w:bCs/>
                    <w:i/>
                    <w:lang w:val="en-GB"/>
                  </w:rPr>
                </m:ctrlPr>
              </m:dPr>
              <m:e>
                <m:sSub>
                  <m:sSubPr>
                    <m:ctrlPr>
                      <w:rPr>
                        <w:rFonts w:ascii="Cambria Math" w:hAnsi="Cambria Math" w:cs="Times New Roman"/>
                        <w:bCs/>
                        <w:i/>
                        <w:lang w:val="en-GB"/>
                      </w:rPr>
                    </m:ctrlPr>
                  </m:sSubPr>
                  <m:e>
                    <m:r>
                      <w:rPr>
                        <w:rFonts w:ascii="Cambria Math" w:hAnsi="Cambria Math" w:cs="Times New Roman"/>
                        <w:lang w:val="en-GB"/>
                      </w:rPr>
                      <m:t>Z</m:t>
                    </m:r>
                  </m:e>
                  <m:sub>
                    <m:r>
                      <w:rPr>
                        <w:rFonts w:ascii="Cambria Math" w:hAnsi="Cambria Math" w:cs="Times New Roman"/>
                        <w:lang w:val="en-GB"/>
                      </w:rPr>
                      <m:t>i</m:t>
                    </m:r>
                  </m:sub>
                </m:sSub>
              </m:e>
            </m:d>
          </m:e>
        </m:d>
      </m:oMath>
    </w:p>
    <w:p w:rsidR="00173AFD" w:rsidRDefault="00173AFD" w:rsidP="00AB6F97">
      <w:pPr>
        <w:pStyle w:val="Default"/>
        <w:numPr>
          <w:ilvl w:val="0"/>
          <w:numId w:val="22"/>
        </w:numPr>
        <w:jc w:val="both"/>
        <w:rPr>
          <w:rFonts w:ascii="Cambria" w:hAnsi="Cambria"/>
          <w:iCs/>
        </w:rPr>
      </w:pPr>
      <w:r>
        <w:rPr>
          <w:rFonts w:ascii="Cambria" w:hAnsi="Cambria"/>
          <w:iCs/>
        </w:rPr>
        <w:t xml:space="preserve">Menentukan nilai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tabel</m:t>
            </m:r>
          </m:sub>
        </m:sSub>
        <m:r>
          <w:rPr>
            <w:rFonts w:ascii="Cambria Math" w:eastAsiaTheme="minorEastAsia" w:hAnsi="Cambria Math"/>
          </w:rPr>
          <m:t>=</m:t>
        </m:r>
        <m:sSub>
          <m:sSubPr>
            <m:ctrlPr>
              <w:rPr>
                <w:rFonts w:ascii="Cambria Math" w:hAnsi="Cambria Math"/>
                <w:i/>
              </w:rPr>
            </m:ctrlPr>
          </m:sSubPr>
          <m:e>
            <m:r>
              <w:rPr>
                <w:rFonts w:ascii="Cambria Math" w:hAnsi="Cambria Math"/>
              </w:rPr>
              <m:t>L</m:t>
            </m:r>
          </m:e>
          <m:sub>
            <m:d>
              <m:dPr>
                <m:ctrlPr>
                  <w:rPr>
                    <w:rFonts w:ascii="Cambria Math" w:hAnsi="Cambria Math"/>
                    <w:i/>
                  </w:rPr>
                </m:ctrlPr>
              </m:dPr>
              <m:e>
                <m:r>
                  <w:rPr>
                    <w:rFonts w:ascii="Cambria Math" w:hAnsi="Cambria Math"/>
                  </w:rPr>
                  <m:t>α,n</m:t>
                </m:r>
              </m:e>
            </m:d>
          </m:sub>
        </m:sSub>
      </m:oMath>
    </w:p>
    <w:p w:rsidR="00173AFD" w:rsidRDefault="00173AFD" w:rsidP="00AB6F97">
      <w:pPr>
        <w:pStyle w:val="Default"/>
        <w:numPr>
          <w:ilvl w:val="0"/>
          <w:numId w:val="22"/>
        </w:numPr>
        <w:jc w:val="both"/>
        <w:rPr>
          <w:rFonts w:ascii="Cambria" w:hAnsi="Cambria"/>
          <w:iCs/>
        </w:rPr>
      </w:pPr>
      <w:r>
        <w:rPr>
          <w:rFonts w:ascii="Cambria" w:hAnsi="Cambria"/>
          <w:iCs/>
        </w:rPr>
        <w:t>Membandingkan</w:t>
      </w:r>
      <w:r w:rsidR="00BF1B70">
        <w:rPr>
          <w:rFonts w:ascii="Cambria" w:hAnsi="Cambria"/>
          <w:iCs/>
        </w:rPr>
        <w:t xml:space="preserve"> </w:t>
      </w:r>
      <m:oMath>
        <m:sSub>
          <m:sSubPr>
            <m:ctrlPr>
              <w:rPr>
                <w:rFonts w:ascii="Cambria Math" w:eastAsiaTheme="minorEastAsia" w:hAnsi="Cambria Math"/>
                <w:i/>
              </w:rPr>
            </m:ctrlPr>
          </m:sSubPr>
          <m:e>
            <m:r>
              <w:rPr>
                <w:rFonts w:ascii="Cambria Math" w:eastAsiaTheme="minorEastAsia" w:hAnsi="Cambria Math"/>
              </w:rPr>
              <m:t>L</m:t>
            </m:r>
          </m:e>
          <m:sub>
            <m:r>
              <w:rPr>
                <w:rFonts w:ascii="Cambria Math" w:eastAsiaTheme="minorEastAsia" w:hAnsi="Cambria Math"/>
              </w:rPr>
              <m:t>tabel</m:t>
            </m:r>
          </m:sub>
        </m:sSub>
      </m:oMath>
      <w:r w:rsidR="00BF1B70">
        <w:rPr>
          <w:rFonts w:ascii="Cambria" w:hAnsi="Cambria"/>
          <w:iCs/>
        </w:rPr>
        <w:t xml:space="preserve"> </w:t>
      </w:r>
      <w:r>
        <w:rPr>
          <w:rFonts w:ascii="Cambria" w:hAnsi="Cambria"/>
          <w:iCs/>
        </w:rPr>
        <w:t>dan</w:t>
      </w:r>
      <w:r w:rsidR="00BF1B70">
        <w:rPr>
          <w:rFonts w:ascii="Cambria" w:hAnsi="Cambria"/>
          <w:iCs/>
        </w:rPr>
        <w:t xml:space="preserve"> </w:t>
      </w:r>
      <m:oMath>
        <m:sSub>
          <m:sSubPr>
            <m:ctrlPr>
              <w:rPr>
                <w:rFonts w:ascii="Cambria Math" w:hAnsi="Cambria Math"/>
                <w:i/>
                <w:iCs/>
              </w:rPr>
            </m:ctrlPr>
          </m:sSubPr>
          <m:e>
            <m:r>
              <w:rPr>
                <w:rFonts w:ascii="Cambria Math" w:hAnsi="Cambria Math"/>
              </w:rPr>
              <m:t>L</m:t>
            </m:r>
          </m:e>
          <m:sub>
            <m:r>
              <w:rPr>
                <w:rFonts w:ascii="Cambria Math" w:hAnsi="Cambria Math"/>
              </w:rPr>
              <m:t>hitung</m:t>
            </m:r>
          </m:sub>
        </m:sSub>
      </m:oMath>
      <w:r>
        <w:rPr>
          <w:rFonts w:ascii="Cambria" w:hAnsi="Cambria"/>
          <w:iCs/>
        </w:rPr>
        <w:t>, serta membuat kesimpulan. Jika</w:t>
      </w:r>
      <w:r w:rsidR="00E6423C">
        <w:rPr>
          <w:rFonts w:ascii="Cambria" w:hAnsi="Cambria"/>
          <w:iCs/>
        </w:rPr>
        <w:t xml:space="preserve"> </w:t>
      </w:r>
      <m:oMath>
        <m:sSub>
          <m:sSubPr>
            <m:ctrlPr>
              <w:rPr>
                <w:rFonts w:ascii="Cambria Math" w:hAnsi="Cambria Math"/>
                <w:i/>
                <w:iCs/>
              </w:rPr>
            </m:ctrlPr>
          </m:sSubPr>
          <m:e>
            <m:r>
              <w:rPr>
                <w:rFonts w:ascii="Cambria Math" w:hAnsi="Cambria Math"/>
              </w:rPr>
              <m:t>L</m:t>
            </m:r>
          </m:e>
          <m:sub>
            <m:r>
              <w:rPr>
                <w:rFonts w:ascii="Cambria Math" w:hAnsi="Cambria Math"/>
              </w:rPr>
              <m:t>hitung</m:t>
            </m:r>
          </m:sub>
        </m:sSub>
        <m:r>
          <w:rPr>
            <w:rFonts w:ascii="Cambria Math" w:hAnsi="Cambria Math"/>
          </w:rPr>
          <m:t>≤</m:t>
        </m:r>
        <m:sSub>
          <m:sSubPr>
            <m:ctrlPr>
              <w:rPr>
                <w:rFonts w:ascii="Cambria Math" w:hAnsi="Cambria Math"/>
                <w:i/>
                <w:iCs/>
              </w:rPr>
            </m:ctrlPr>
          </m:sSubPr>
          <m:e>
            <m:r>
              <w:rPr>
                <w:rFonts w:ascii="Cambria Math" w:hAnsi="Cambria Math"/>
              </w:rPr>
              <m:t>L</m:t>
            </m:r>
          </m:e>
          <m:sub>
            <m:r>
              <w:rPr>
                <w:rFonts w:ascii="Cambria Math" w:hAnsi="Cambria Math"/>
              </w:rPr>
              <m:t>tabel</m:t>
            </m:r>
          </m:sub>
        </m:sSub>
      </m:oMath>
      <w:r>
        <w:rPr>
          <w:rFonts w:ascii="Cambria" w:hAnsi="Cambria"/>
          <w:iCs/>
        </w:rPr>
        <w:t xml:space="preserve">, maka </w:t>
      </w:r>
      <m:oMath>
        <m:sSub>
          <m:sSubPr>
            <m:ctrlPr>
              <w:rPr>
                <w:rFonts w:ascii="Cambria Math" w:hAnsi="Cambria Math"/>
                <w:i/>
                <w:iCs/>
              </w:rPr>
            </m:ctrlPr>
          </m:sSubPr>
          <m:e>
            <m:r>
              <w:rPr>
                <w:rFonts w:ascii="Cambria Math" w:hAnsi="Cambria Math"/>
              </w:rPr>
              <m:t>H</m:t>
            </m:r>
          </m:e>
          <m:sub>
            <m:r>
              <w:rPr>
                <w:rFonts w:ascii="Cambria Math" w:hAnsi="Cambria Math"/>
              </w:rPr>
              <m:t>0</m:t>
            </m:r>
          </m:sub>
        </m:sSub>
      </m:oMath>
      <w:r w:rsidR="00BF1B70">
        <w:rPr>
          <w:rFonts w:ascii="Cambria" w:hAnsi="Cambria"/>
          <w:iCs/>
        </w:rPr>
        <w:t xml:space="preserve"> </w:t>
      </w:r>
      <w:r>
        <w:rPr>
          <w:rFonts w:ascii="Cambria" w:hAnsi="Cambria"/>
          <w:iCs/>
        </w:rPr>
        <w:t>diterima</w:t>
      </w:r>
      <w:r w:rsidR="000E731F">
        <w:rPr>
          <w:rFonts w:ascii="Cambria" w:hAnsi="Cambria"/>
          <w:iCs/>
        </w:rPr>
        <w:t>.</w:t>
      </w:r>
      <w:r>
        <w:rPr>
          <w:rFonts w:ascii="Cambria" w:hAnsi="Cambria"/>
          <w:iCs/>
        </w:rPr>
        <w:t xml:space="preserve"> </w:t>
      </w:r>
    </w:p>
    <w:p w:rsidR="000E4A85" w:rsidRDefault="006B4EED" w:rsidP="00FA35A3">
      <w:pPr>
        <w:pStyle w:val="Default"/>
        <w:jc w:val="both"/>
        <w:rPr>
          <w:rFonts w:ascii="Cambria" w:hAnsi="Cambria"/>
          <w:iCs/>
        </w:rPr>
      </w:pPr>
      <w:r w:rsidRPr="00894C53">
        <w:rPr>
          <w:rFonts w:ascii="Cambria" w:hAnsi="Cambria"/>
          <w:iCs/>
        </w:rPr>
        <w:t>Dengan</w:t>
      </w:r>
      <w:r w:rsidR="000E731F">
        <w:rPr>
          <w:rFonts w:ascii="Cambria" w:hAnsi="Cambria"/>
          <w:iCs/>
        </w:rPr>
        <w:t xml:space="preserve"> hipotesis:</w:t>
      </w:r>
    </w:p>
    <w:p w:rsidR="000E731F" w:rsidRDefault="0091600C" w:rsidP="00F2490D">
      <w:pPr>
        <w:pStyle w:val="Default"/>
        <w:ind w:firstLine="210"/>
        <w:jc w:val="both"/>
        <w:rPr>
          <w:rFonts w:ascii="Cambria" w:hAnsi="Cambria"/>
          <w:iCs/>
        </w:rPr>
      </w:pPr>
      <m:oMath>
        <m:sSub>
          <m:sSubPr>
            <m:ctrlPr>
              <w:rPr>
                <w:rFonts w:ascii="Cambria Math" w:hAnsi="Cambria Math"/>
                <w:i/>
                <w:iCs/>
              </w:rPr>
            </m:ctrlPr>
          </m:sSubPr>
          <m:e>
            <m:r>
              <w:rPr>
                <w:rFonts w:ascii="Cambria Math" w:hAnsi="Cambria Math"/>
              </w:rPr>
              <m:t>H</m:t>
            </m:r>
          </m:e>
          <m:sub>
            <m:r>
              <w:rPr>
                <w:rFonts w:ascii="Cambria Math" w:hAnsi="Cambria Math"/>
              </w:rPr>
              <m:t>0</m:t>
            </m:r>
          </m:sub>
        </m:sSub>
        <m:r>
          <w:rPr>
            <w:rFonts w:ascii="Cambria Math" w:hAnsi="Cambria Math"/>
          </w:rPr>
          <m:t>:</m:t>
        </m:r>
      </m:oMath>
      <w:r w:rsidR="00F2490D">
        <w:rPr>
          <w:rFonts w:ascii="Cambria" w:hAnsi="Cambria"/>
          <w:iCs/>
        </w:rPr>
        <w:t xml:space="preserve"> data mengikuti sebaran normal</w:t>
      </w:r>
    </w:p>
    <w:p w:rsidR="00F2490D" w:rsidRPr="00F2490D" w:rsidRDefault="00F2490D" w:rsidP="00F2490D">
      <w:pPr>
        <w:pStyle w:val="Default"/>
        <w:ind w:left="567" w:hanging="567"/>
        <w:jc w:val="both"/>
        <w:rPr>
          <w:rFonts w:ascii="Cambria" w:hAnsi="Cambria"/>
        </w:rPr>
      </w:pPr>
      <m:oMath>
        <m:r>
          <w:rPr>
            <w:rFonts w:ascii="Cambria Math" w:hAnsi="Cambria Math"/>
          </w:rPr>
          <m:t xml:space="preserve">   </m:t>
        </m:r>
        <m:sSub>
          <m:sSubPr>
            <m:ctrlPr>
              <w:rPr>
                <w:rFonts w:ascii="Cambria Math" w:hAnsi="Cambria Math"/>
                <w:i/>
                <w:iCs/>
              </w:rPr>
            </m:ctrlPr>
          </m:sSubPr>
          <m:e>
            <m:r>
              <w:rPr>
                <w:rFonts w:ascii="Cambria Math" w:hAnsi="Cambria Math"/>
              </w:rPr>
              <m:t>H</m:t>
            </m:r>
          </m:e>
          <m:sub>
            <m:r>
              <w:rPr>
                <w:rFonts w:ascii="Cambria Math" w:hAnsi="Cambria Math"/>
              </w:rPr>
              <m:t>1</m:t>
            </m:r>
          </m:sub>
        </m:sSub>
        <m:r>
          <w:rPr>
            <w:rFonts w:ascii="Cambria Math" w:hAnsi="Cambria Math"/>
          </w:rPr>
          <m:t xml:space="preserve">: </m:t>
        </m:r>
      </m:oMath>
      <w:r>
        <w:rPr>
          <w:rFonts w:ascii="Cambria" w:hAnsi="Cambria"/>
          <w:iCs/>
        </w:rPr>
        <w:t xml:space="preserve">data tidak mengikuti sebaran normal </w:t>
      </w:r>
    </w:p>
    <w:p w:rsidR="00F73608" w:rsidRPr="00894C53" w:rsidRDefault="000E4A85" w:rsidP="00F835E8">
      <w:pPr>
        <w:pStyle w:val="Default"/>
        <w:ind w:firstLine="567"/>
        <w:jc w:val="both"/>
        <w:rPr>
          <w:rFonts w:ascii="Cambria" w:hAnsi="Cambria"/>
        </w:rPr>
      </w:pPr>
      <w:r w:rsidRPr="00894C53">
        <w:rPr>
          <w:rFonts w:ascii="Cambria" w:hAnsi="Cambria"/>
        </w:rPr>
        <w:t>Uji homogenitas</w:t>
      </w:r>
      <w:r w:rsidR="00FA35A3" w:rsidRPr="00894C53">
        <w:rPr>
          <w:rFonts w:ascii="Cambria" w:hAnsi="Cambria"/>
        </w:rPr>
        <w:t xml:space="preserve"> dapat dicari</w:t>
      </w:r>
      <w:r w:rsidRPr="00894C53">
        <w:rPr>
          <w:rFonts w:ascii="Cambria" w:hAnsi="Cambria"/>
        </w:rPr>
        <w:t xml:space="preserve"> </w:t>
      </w:r>
      <w:r w:rsidR="009A5506" w:rsidRPr="00894C53">
        <w:rPr>
          <w:rFonts w:ascii="Cambria" w:hAnsi="Cambria"/>
        </w:rPr>
        <w:t xml:space="preserve">dengan menggunakan uji </w:t>
      </w:r>
      <w:r w:rsidR="00F73608" w:rsidRPr="00894C53">
        <w:rPr>
          <w:rFonts w:ascii="Cambria" w:hAnsi="Cambria"/>
        </w:rPr>
        <w:t xml:space="preserve">kesamaan 2 varians </w:t>
      </w:r>
      <w:r w:rsidR="009A5506" w:rsidRPr="00894C53">
        <w:rPr>
          <w:rFonts w:ascii="Cambria" w:hAnsi="Cambria"/>
        </w:rPr>
        <w:t>dengan rumus</w:t>
      </w:r>
      <w:r w:rsidR="00F73608" w:rsidRPr="00894C53">
        <w:rPr>
          <w:rFonts w:ascii="Cambria" w:hAnsi="Cambria"/>
        </w:rPr>
        <w:t>:</w:t>
      </w:r>
    </w:p>
    <w:p w:rsidR="00F73608" w:rsidRPr="00894C53" w:rsidRDefault="0091600C" w:rsidP="003C6C51">
      <w:pPr>
        <w:pStyle w:val="Default"/>
        <w:ind w:left="567" w:hanging="567"/>
        <w:jc w:val="both"/>
        <w:rPr>
          <w:rFonts w:ascii="Cambria" w:hAnsi="Cambria"/>
          <w:i/>
          <w:iCs/>
        </w:rPr>
      </w:pPr>
      <m:oMath>
        <m:sSub>
          <m:sSubPr>
            <m:ctrlPr>
              <w:rPr>
                <w:rFonts w:ascii="Cambria Math" w:hAnsi="Cambria Math"/>
                <w:i/>
                <w:iCs/>
              </w:rPr>
            </m:ctrlPr>
          </m:sSubPr>
          <m:e>
            <m:r>
              <w:rPr>
                <w:rFonts w:ascii="Cambria Math" w:hAnsi="Cambria Math"/>
              </w:rPr>
              <m:t xml:space="preserve">   H</m:t>
            </m:r>
          </m:e>
          <m:sub>
            <m:r>
              <w:rPr>
                <w:rFonts w:ascii="Cambria Math" w:hAnsi="Cambria Math"/>
              </w:rPr>
              <m:t>1</m:t>
            </m:r>
          </m:sub>
        </m:sSub>
      </m:oMath>
      <w:r w:rsidR="00F73608" w:rsidRPr="00894C53">
        <w:rPr>
          <w:rFonts w:ascii="Cambria" w:hAnsi="Cambria"/>
        </w:rPr>
        <w:t xml:space="preserve">: Ada pengaruh </w:t>
      </w:r>
      <w:r w:rsidR="00F73608" w:rsidRPr="00894C53">
        <w:rPr>
          <w:rFonts w:ascii="Cambria" w:hAnsi="Cambria"/>
          <w:i/>
          <w:iCs/>
        </w:rPr>
        <w:t>varians 1</w:t>
      </w:r>
      <w:r w:rsidR="00F73608" w:rsidRPr="00894C53">
        <w:rPr>
          <w:rFonts w:ascii="Cambria" w:hAnsi="Cambria"/>
        </w:rPr>
        <w:t xml:space="preserve"> dan </w:t>
      </w:r>
      <w:r w:rsidR="00F73608" w:rsidRPr="00894C53">
        <w:rPr>
          <w:rFonts w:ascii="Cambria" w:hAnsi="Cambria"/>
          <w:i/>
          <w:iCs/>
        </w:rPr>
        <w:t>varians 2</w:t>
      </w:r>
    </w:p>
    <w:p w:rsidR="00F73608" w:rsidRPr="00894C53" w:rsidRDefault="0091600C" w:rsidP="00C41BE3">
      <w:pPr>
        <w:pStyle w:val="Default"/>
        <w:ind w:left="426" w:hanging="426"/>
        <w:jc w:val="both"/>
        <w:rPr>
          <w:rFonts w:ascii="Cambria" w:hAnsi="Cambria"/>
        </w:rPr>
      </w:pPr>
      <m:oMath>
        <m:sSub>
          <m:sSubPr>
            <m:ctrlPr>
              <w:rPr>
                <w:rFonts w:ascii="Cambria Math" w:hAnsi="Cambria Math"/>
                <w:i/>
                <w:iCs/>
              </w:rPr>
            </m:ctrlPr>
          </m:sSubPr>
          <m:e>
            <m:r>
              <w:rPr>
                <w:rFonts w:ascii="Cambria Math" w:hAnsi="Cambria Math"/>
              </w:rPr>
              <m:t xml:space="preserve">  H</m:t>
            </m:r>
          </m:e>
          <m:sub>
            <m:r>
              <w:rPr>
                <w:rFonts w:ascii="Cambria Math" w:hAnsi="Cambria Math"/>
              </w:rPr>
              <m:t>0</m:t>
            </m:r>
          </m:sub>
        </m:sSub>
      </m:oMath>
      <w:r w:rsidR="00F73608" w:rsidRPr="00894C53">
        <w:rPr>
          <w:rFonts w:ascii="Cambria" w:hAnsi="Cambria"/>
        </w:rPr>
        <w:t>: Tidak ada pengaruh antara varians 1 dan varians 2</w:t>
      </w:r>
    </w:p>
    <w:p w:rsidR="00326C17" w:rsidRPr="00894C53" w:rsidRDefault="00F73608" w:rsidP="00F835E8">
      <w:pPr>
        <w:pStyle w:val="Default"/>
        <w:jc w:val="both"/>
        <w:rPr>
          <w:rFonts w:ascii="Cambria" w:hAnsi="Cambria"/>
        </w:rPr>
      </w:pPr>
      <w:r w:rsidRPr="00894C53">
        <w:rPr>
          <w:rFonts w:ascii="Cambria" w:hAnsi="Cambria"/>
        </w:rPr>
        <w:t xml:space="preserve">Dengan </w:t>
      </w:r>
      <w:r w:rsidR="00326C17" w:rsidRPr="00894C53">
        <w:rPr>
          <w:rFonts w:ascii="Cambria" w:hAnsi="Cambria"/>
        </w:rPr>
        <w:t xml:space="preserve">rumus </w:t>
      </w:r>
      <m:oMath>
        <m:sSub>
          <m:sSubPr>
            <m:ctrlPr>
              <w:rPr>
                <w:rFonts w:ascii="Cambria Math" w:hAnsi="Cambria Math"/>
                <w:i/>
                <w:iCs/>
              </w:rPr>
            </m:ctrlPr>
          </m:sSubPr>
          <m:e>
            <m:r>
              <w:rPr>
                <w:rFonts w:ascii="Cambria Math" w:hAnsi="Cambria Math"/>
              </w:rPr>
              <m:t xml:space="preserve"> F</m:t>
            </m:r>
          </m:e>
          <m:sub>
            <m:r>
              <w:rPr>
                <w:rFonts w:ascii="Cambria Math" w:hAnsi="Cambria Math"/>
              </w:rPr>
              <m:t>hitung</m:t>
            </m:r>
          </m:sub>
        </m:sSub>
      </m:oMath>
      <w:r w:rsidR="00326C17" w:rsidRPr="00894C53">
        <w:rPr>
          <w:rFonts w:ascii="Cambria" w:hAnsi="Cambria"/>
        </w:rPr>
        <w:t xml:space="preserve">: </w:t>
      </w:r>
    </w:p>
    <w:p w:rsidR="00326C17" w:rsidRPr="00894C53" w:rsidRDefault="00A03376" w:rsidP="00F835E8">
      <w:pPr>
        <w:pStyle w:val="Default"/>
        <w:ind w:hanging="360"/>
        <w:jc w:val="center"/>
        <w:rPr>
          <w:rFonts w:ascii="Cambria" w:eastAsiaTheme="minorEastAsia" w:hAnsi="Cambria"/>
        </w:rPr>
      </w:pPr>
      <m:oMathPara>
        <m:oMath>
          <m:r>
            <w:rPr>
              <w:rFonts w:ascii="Cambria Math" w:eastAsiaTheme="minorEastAsia" w:hAnsi="Cambria Math"/>
            </w:rPr>
            <m:t>F=</m:t>
          </m:r>
          <m:f>
            <m:fPr>
              <m:ctrlPr>
                <w:rPr>
                  <w:rFonts w:ascii="Cambria Math" w:eastAsiaTheme="minorHAnsi" w:hAnsi="Cambria Math" w:cstheme="minorBidi"/>
                  <w:i/>
                  <w:color w:val="auto"/>
                  <w:lang w:eastAsia="en-US"/>
                </w:rPr>
              </m:ctrlPr>
            </m:fPr>
            <m:num>
              <m:r>
                <w:rPr>
                  <w:rFonts w:ascii="Cambria Math" w:hAnsi="Cambria Math"/>
                </w:rPr>
                <m:t>Varians Terbesar</m:t>
              </m:r>
            </m:num>
            <m:den>
              <m:r>
                <w:rPr>
                  <w:rFonts w:ascii="Cambria Math" w:hAnsi="Cambria Math"/>
                </w:rPr>
                <m:t>Varians Terkecil</m:t>
              </m:r>
            </m:den>
          </m:f>
        </m:oMath>
      </m:oMathPara>
    </w:p>
    <w:p w:rsidR="00326C17" w:rsidRPr="00894C53" w:rsidRDefault="00326C17" w:rsidP="00F835E8">
      <w:pPr>
        <w:pStyle w:val="Default"/>
        <w:jc w:val="both"/>
        <w:rPr>
          <w:rFonts w:ascii="Cambria" w:eastAsiaTheme="minorEastAsia" w:hAnsi="Cambria"/>
        </w:rPr>
      </w:pPr>
      <w:r w:rsidRPr="00894C53">
        <w:rPr>
          <w:rFonts w:ascii="Cambria" w:eastAsiaTheme="minorEastAsia" w:hAnsi="Cambria"/>
        </w:rPr>
        <w:t xml:space="preserve">dengan taraf signifikan </w:t>
      </w:r>
      <m:oMath>
        <m:r>
          <w:rPr>
            <w:rFonts w:ascii="Cambria Math" w:eastAsiaTheme="minorEastAsia" w:hAnsi="Cambria Math"/>
          </w:rPr>
          <m:t>α=0,05</m:t>
        </m:r>
      </m:oMath>
      <w:r w:rsidRPr="00894C53">
        <w:rPr>
          <w:rFonts w:ascii="Cambria" w:eastAsiaTheme="minorEastAsia" w:hAnsi="Cambria"/>
        </w:rPr>
        <w:t xml:space="preserve">. Sedangkan mencari </w:t>
      </w:r>
      <m:oMath>
        <m:sSub>
          <m:sSubPr>
            <m:ctrlPr>
              <w:rPr>
                <w:rFonts w:ascii="Cambria Math" w:hAnsi="Cambria Math"/>
                <w:i/>
                <w:iCs/>
              </w:rPr>
            </m:ctrlPr>
          </m:sSubPr>
          <m:e>
            <m:r>
              <w:rPr>
                <w:rFonts w:ascii="Cambria Math" w:hAnsi="Cambria Math"/>
              </w:rPr>
              <m:t>F</m:t>
            </m:r>
          </m:e>
          <m:sub>
            <m:r>
              <w:rPr>
                <w:rFonts w:ascii="Cambria Math" w:hAnsi="Cambria Math"/>
              </w:rPr>
              <m:t>tabel</m:t>
            </m:r>
          </m:sub>
        </m:sSub>
      </m:oMath>
      <w:r w:rsidR="00063201" w:rsidRPr="00894C53">
        <w:rPr>
          <w:rFonts w:ascii="Cambria" w:eastAsiaTheme="minorEastAsia" w:hAnsi="Cambria"/>
          <w:iCs/>
        </w:rPr>
        <w:t>:</w:t>
      </w:r>
    </w:p>
    <w:p w:rsidR="00326C17" w:rsidRPr="00894C53" w:rsidRDefault="008E5F8C" w:rsidP="00F835E8">
      <w:pPr>
        <w:rPr>
          <w:rFonts w:ascii="Cambria" w:hAnsi="Cambria"/>
        </w:rPr>
      </w:pPr>
      <m:oMath>
        <m:r>
          <w:rPr>
            <w:rFonts w:ascii="Cambria Math" w:eastAsiaTheme="minorEastAsia" w:hAnsi="Cambria Math"/>
          </w:rPr>
          <m:t xml:space="preserve">       </m:t>
        </m:r>
        <m:sSub>
          <m:sSubPr>
            <m:ctrlPr>
              <w:rPr>
                <w:rFonts w:ascii="Cambria Math" w:eastAsiaTheme="minorEastAsia" w:hAnsi="Cambria Math"/>
                <w:i/>
              </w:rPr>
            </m:ctrlPr>
          </m:sSubPr>
          <m:e>
            <m:r>
              <w:rPr>
                <w:rFonts w:ascii="Cambria Math" w:eastAsiaTheme="minorEastAsia" w:hAnsi="Cambria Math"/>
              </w:rPr>
              <m:t>F</m:t>
            </m:r>
          </m:e>
          <m:sub>
            <m:r>
              <w:rPr>
                <w:rFonts w:ascii="Cambria Math" w:eastAsiaTheme="minorEastAsia" w:hAnsi="Cambria Math"/>
              </w:rPr>
              <m:t>tabel</m:t>
            </m:r>
          </m:sub>
        </m:sSub>
        <m:r>
          <w:rPr>
            <w:rFonts w:ascii="Cambria Math" w:eastAsiaTheme="minorEastAsia" w:hAnsi="Cambria Math"/>
          </w:rPr>
          <m:t>=</m:t>
        </m:r>
        <m:sSub>
          <m:sSubPr>
            <m:ctrlPr>
              <w:rPr>
                <w:rFonts w:ascii="Cambria Math" w:eastAsiaTheme="minorHAnsi" w:hAnsi="Cambria Math" w:cstheme="minorBidi"/>
                <w:i/>
              </w:rPr>
            </m:ctrlPr>
          </m:sSubPr>
          <m:e>
            <m:r>
              <w:rPr>
                <w:rFonts w:ascii="Cambria Math" w:eastAsiaTheme="minorHAnsi" w:hAnsi="Cambria Math" w:cstheme="minorBidi"/>
              </w:rPr>
              <m:t>F</m:t>
            </m:r>
          </m:e>
          <m:sub>
            <m:f>
              <m:fPr>
                <m:ctrlPr>
                  <w:rPr>
                    <w:rFonts w:ascii="Cambria Math" w:eastAsiaTheme="minorHAnsi" w:hAnsi="Cambria Math" w:cstheme="minorBidi"/>
                    <w:i/>
                  </w:rPr>
                </m:ctrlPr>
              </m:fPr>
              <m:num>
                <m:r>
                  <w:rPr>
                    <w:rFonts w:ascii="Cambria Math" w:eastAsiaTheme="minorHAnsi" w:hAnsi="Cambria Math" w:cstheme="minorBidi"/>
                  </w:rPr>
                  <m:t>1</m:t>
                </m:r>
              </m:num>
              <m:den>
                <m:r>
                  <w:rPr>
                    <w:rFonts w:ascii="Cambria Math" w:eastAsiaTheme="minorHAnsi" w:hAnsi="Cambria Math" w:cstheme="minorBidi"/>
                  </w:rPr>
                  <m:t>2α</m:t>
                </m:r>
              </m:den>
            </m:f>
          </m:sub>
        </m:sSub>
      </m:oMath>
      <w:r w:rsidR="00326C17" w:rsidRPr="00894C53">
        <w:rPr>
          <w:rFonts w:ascii="Cambria" w:hAnsi="Cambria"/>
        </w:rPr>
        <w:t xml:space="preserve"> </w:t>
      </w:r>
    </w:p>
    <w:p w:rsidR="006E7EE6" w:rsidRPr="00687D49" w:rsidRDefault="009A5506" w:rsidP="00687D49">
      <w:pPr>
        <w:pStyle w:val="Default"/>
        <w:jc w:val="both"/>
        <w:rPr>
          <w:rFonts w:ascii="Cambria" w:hAnsi="Cambria"/>
        </w:rPr>
      </w:pPr>
      <w:r w:rsidRPr="00894C53">
        <w:rPr>
          <w:rFonts w:ascii="Cambria" w:hAnsi="Cambria"/>
          <w:iCs/>
        </w:rPr>
        <w:t xml:space="preserve">Dengan pengujian </w:t>
      </w:r>
      <m:oMath>
        <m:sSub>
          <m:sSubPr>
            <m:ctrlPr>
              <w:rPr>
                <w:rFonts w:ascii="Cambria Math" w:hAnsi="Cambria Math"/>
                <w:i/>
                <w:iCs/>
              </w:rPr>
            </m:ctrlPr>
          </m:sSubPr>
          <m:e>
            <m:r>
              <w:rPr>
                <w:rFonts w:ascii="Cambria Math" w:hAnsi="Cambria Math"/>
              </w:rPr>
              <m:t>H</m:t>
            </m:r>
          </m:e>
          <m:sub>
            <m:r>
              <w:rPr>
                <w:rFonts w:ascii="Cambria Math" w:hAnsi="Cambria Math"/>
              </w:rPr>
              <m:t>0</m:t>
            </m:r>
          </m:sub>
        </m:sSub>
      </m:oMath>
      <w:r w:rsidRPr="00894C53">
        <w:rPr>
          <w:rFonts w:ascii="Cambria" w:hAnsi="Cambria"/>
          <w:iCs/>
        </w:rPr>
        <w:t xml:space="preserve"> jika</w:t>
      </w:r>
      <w:r w:rsidR="00063201" w:rsidRPr="00894C53">
        <w:rPr>
          <w:rFonts w:ascii="Cambria" w:hAnsi="Cambria"/>
          <w:iCs/>
        </w:rPr>
        <w:t xml:space="preserve"> </w:t>
      </w:r>
      <m:oMath>
        <m:sSub>
          <m:sSubPr>
            <m:ctrlPr>
              <w:rPr>
                <w:rFonts w:ascii="Cambria Math" w:hAnsi="Cambria Math"/>
                <w:i/>
                <w:iCs/>
              </w:rPr>
            </m:ctrlPr>
          </m:sSubPr>
          <m:e>
            <m:r>
              <w:rPr>
                <w:rFonts w:ascii="Cambria Math" w:hAnsi="Cambria Math"/>
              </w:rPr>
              <m:t xml:space="preserve"> F</m:t>
            </m:r>
          </m:e>
          <m:sub>
            <m:r>
              <w:rPr>
                <w:rFonts w:ascii="Cambria Math" w:hAnsi="Cambria Math"/>
              </w:rPr>
              <m:t>hitung</m:t>
            </m:r>
          </m:sub>
        </m:sSub>
        <m:r>
          <w:rPr>
            <w:rFonts w:ascii="Cambria Math" w:hAnsi="Cambria Math"/>
          </w:rPr>
          <m:t>≤</m:t>
        </m:r>
        <m:sSub>
          <m:sSubPr>
            <m:ctrlPr>
              <w:rPr>
                <w:rFonts w:ascii="Cambria Math" w:hAnsi="Cambria Math"/>
                <w:i/>
                <w:iCs/>
              </w:rPr>
            </m:ctrlPr>
          </m:sSubPr>
          <m:e>
            <m:r>
              <w:rPr>
                <w:rFonts w:ascii="Cambria Math" w:hAnsi="Cambria Math"/>
              </w:rPr>
              <m:t>F</m:t>
            </m:r>
          </m:e>
          <m:sub>
            <m:r>
              <w:rPr>
                <w:rFonts w:ascii="Cambria Math" w:hAnsi="Cambria Math"/>
              </w:rPr>
              <m:t>tabel</m:t>
            </m:r>
          </m:sub>
        </m:sSub>
      </m:oMath>
      <w:r w:rsidR="00063201" w:rsidRPr="00894C53">
        <w:rPr>
          <w:rFonts w:ascii="Cambria" w:hAnsi="Cambria"/>
          <w:iCs/>
        </w:rPr>
        <w:t xml:space="preserve"> </w:t>
      </w:r>
      <w:r w:rsidRPr="00894C53">
        <w:rPr>
          <w:rFonts w:ascii="Cambria" w:hAnsi="Cambria"/>
          <w:iCs/>
        </w:rPr>
        <w:t xml:space="preserve">maka </w:t>
      </w:r>
      <m:oMath>
        <m:sSub>
          <m:sSubPr>
            <m:ctrlPr>
              <w:rPr>
                <w:rFonts w:ascii="Cambria Math" w:hAnsi="Cambria Math"/>
                <w:i/>
                <w:iCs/>
              </w:rPr>
            </m:ctrlPr>
          </m:sSubPr>
          <m:e>
            <m:r>
              <w:rPr>
                <w:rFonts w:ascii="Cambria Math" w:hAnsi="Cambria Math"/>
              </w:rPr>
              <m:t>H</m:t>
            </m:r>
          </m:e>
          <m:sub>
            <m:r>
              <w:rPr>
                <w:rFonts w:ascii="Cambria Math" w:hAnsi="Cambria Math"/>
              </w:rPr>
              <m:t>0</m:t>
            </m:r>
          </m:sub>
        </m:sSub>
      </m:oMath>
      <w:r w:rsidRPr="00894C53">
        <w:rPr>
          <w:rFonts w:ascii="Cambria" w:hAnsi="Cambria"/>
          <w:iCs/>
          <w:vertAlign w:val="subscript"/>
        </w:rPr>
        <w:t xml:space="preserve"> </w:t>
      </w:r>
      <w:r w:rsidRPr="00894C53">
        <w:rPr>
          <w:rFonts w:ascii="Cambria" w:hAnsi="Cambria"/>
          <w:iCs/>
        </w:rPr>
        <w:t>adalah Homogen. Sedangkan untuk mencari uji-t digunakan rumus sebagai berikut:</w:t>
      </w:r>
    </w:p>
    <w:p w:rsidR="009A5506" w:rsidRPr="00894C53" w:rsidRDefault="0091600C" w:rsidP="00F835E8">
      <w:pPr>
        <w:rPr>
          <w:rFonts w:ascii="Cambria" w:hAnsi="Cambria"/>
        </w:rPr>
      </w:pPr>
      <m:oMath>
        <m:sSub>
          <m:sSubPr>
            <m:ctrlPr>
              <w:rPr>
                <w:rFonts w:ascii="Cambria Math" w:eastAsiaTheme="minorEastAsia" w:hAnsi="Cambria Math"/>
                <w:i/>
              </w:rPr>
            </m:ctrlPr>
          </m:sSubPr>
          <m:e>
            <m:r>
              <w:rPr>
                <w:rFonts w:ascii="Cambria Math" w:eastAsiaTheme="minorEastAsia" w:hAnsi="Cambria Math"/>
              </w:rPr>
              <m:t>t</m:t>
            </m:r>
          </m:e>
          <m:sub>
            <m:r>
              <w:rPr>
                <w:rFonts w:ascii="Cambria Math" w:eastAsiaTheme="minorEastAsia" w:hAnsi="Cambria Math"/>
              </w:rPr>
              <m:t>hitung</m:t>
            </m:r>
          </m:sub>
        </m:sSub>
        <m:r>
          <w:rPr>
            <w:rFonts w:ascii="Cambria Math" w:eastAsiaTheme="minorEastAsia" w:hAnsi="Cambria Math"/>
          </w:rPr>
          <m:t>=</m:t>
        </m:r>
        <m:f>
          <m:fPr>
            <m:ctrlPr>
              <w:rPr>
                <w:rFonts w:ascii="Cambria Math" w:hAnsi="Cambria Math"/>
                <w:i/>
              </w:rPr>
            </m:ctrlPr>
          </m:fPr>
          <m:num>
            <m:acc>
              <m:accPr>
                <m:chr m:val="̅"/>
                <m:ctrlPr>
                  <w:rPr>
                    <w:rFonts w:ascii="Cambria Math" w:hAnsi="Cambria Math"/>
                    <w:i/>
                  </w:rPr>
                </m:ctrlPr>
              </m:accPr>
              <m:e>
                <m:r>
                  <w:rPr>
                    <w:rFonts w:ascii="Cambria Math" w:hAnsi="Cambria Math"/>
                  </w:rPr>
                  <m:t>X</m:t>
                </m:r>
              </m:e>
            </m:acc>
            <m:r>
              <w:rPr>
                <w:rFonts w:ascii="Cambria Math" w:hAnsi="Cambria Math"/>
              </w:rPr>
              <m:t>1-</m:t>
            </m:r>
            <m:acc>
              <m:accPr>
                <m:chr m:val="̅"/>
                <m:ctrlPr>
                  <w:rPr>
                    <w:rFonts w:ascii="Cambria Math" w:hAnsi="Cambria Math"/>
                    <w:i/>
                  </w:rPr>
                </m:ctrlPr>
              </m:accPr>
              <m:e>
                <m:r>
                  <w:rPr>
                    <w:rFonts w:ascii="Cambria Math" w:hAnsi="Cambria Math"/>
                  </w:rPr>
                  <m:t>X</m:t>
                </m:r>
              </m:e>
            </m:acc>
            <m:r>
              <w:rPr>
                <w:rFonts w:ascii="Cambria Math" w:hAnsi="Cambria Math"/>
              </w:rPr>
              <m:t>2</m:t>
            </m:r>
          </m:num>
          <m:den>
            <m:rad>
              <m:radPr>
                <m:degHide m:val="1"/>
                <m:ctrlPr>
                  <w:rPr>
                    <w:rFonts w:ascii="Cambria Math" w:hAnsi="Cambria Math"/>
                    <w:i/>
                  </w:rPr>
                </m:ctrlPr>
              </m:radPr>
              <m:deg/>
              <m:e>
                <m:f>
                  <m:fPr>
                    <m:ctrlPr>
                      <w:rPr>
                        <w:rFonts w:ascii="Cambria Math" w:hAnsi="Cambria Math"/>
                        <w:i/>
                      </w:rPr>
                    </m:ctrlPr>
                  </m:fPr>
                  <m:num>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Sup>
                      <m:sSubSupPr>
                        <m:ctrlPr>
                          <w:rPr>
                            <w:rFonts w:ascii="Cambria Math" w:hAnsi="Cambria Math"/>
                            <w:i/>
                          </w:rPr>
                        </m:ctrlPr>
                      </m:sSubSupPr>
                      <m:e>
                        <m:r>
                          <w:rPr>
                            <w:rFonts w:ascii="Cambria Math" w:hAnsi="Cambria Math"/>
                          </w:rPr>
                          <m:t>1) s</m:t>
                        </m:r>
                      </m:e>
                      <m:sub>
                        <m:r>
                          <w:rPr>
                            <w:rFonts w:ascii="Cambria Math" w:hAnsi="Cambria Math"/>
                          </w:rPr>
                          <m:t>1</m:t>
                        </m:r>
                      </m:sub>
                      <m:sup>
                        <m:r>
                          <w:rPr>
                            <w:rFonts w:ascii="Cambria Math" w:hAnsi="Cambria Math"/>
                          </w:rPr>
                          <m:t>2</m:t>
                        </m:r>
                      </m:sup>
                    </m:sSubSup>
                    <m:r>
                      <w:rPr>
                        <w:rFonts w:ascii="Cambria Math" w:hAnsi="Cambria Math"/>
                      </w:rPr>
                      <m:t xml:space="preserve"> +(</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m:t>
                    </m:r>
                    <m:sSubSup>
                      <m:sSubSupPr>
                        <m:ctrlPr>
                          <w:rPr>
                            <w:rFonts w:ascii="Cambria Math" w:hAnsi="Cambria Math"/>
                            <w:i/>
                          </w:rPr>
                        </m:ctrlPr>
                      </m:sSubSupPr>
                      <m:e>
                        <m:r>
                          <w:rPr>
                            <w:rFonts w:ascii="Cambria Math" w:hAnsi="Cambria Math"/>
                          </w:rPr>
                          <m:t>1) s</m:t>
                        </m:r>
                      </m:e>
                      <m:sub>
                        <m:r>
                          <w:rPr>
                            <w:rFonts w:ascii="Cambria Math" w:hAnsi="Cambria Math"/>
                          </w:rPr>
                          <m:t>1</m:t>
                        </m:r>
                      </m:sub>
                      <m:sup>
                        <m:r>
                          <w:rPr>
                            <w:rFonts w:ascii="Cambria Math" w:hAnsi="Cambria Math"/>
                          </w:rPr>
                          <m:t>2</m:t>
                        </m:r>
                      </m:sup>
                    </m:sSubSup>
                  </m:num>
                  <m:den>
                    <m:sSub>
                      <m:sSubPr>
                        <m:ctrlPr>
                          <w:rPr>
                            <w:rFonts w:ascii="Cambria Math" w:hAnsi="Cambria Math"/>
                            <w:i/>
                          </w:rPr>
                        </m:ctrlPr>
                      </m:sSubPr>
                      <m:e>
                        <m:r>
                          <w:rPr>
                            <w:rFonts w:ascii="Cambria Math" w:hAnsi="Cambria Math"/>
                          </w:rPr>
                          <m:t>n</m:t>
                        </m:r>
                      </m:e>
                      <m:sub>
                        <m:r>
                          <w:rPr>
                            <w:rFonts w:ascii="Cambria Math" w:hAnsi="Cambria Math"/>
                          </w:rPr>
                          <m:t>1</m:t>
                        </m:r>
                      </m:sub>
                    </m:sSub>
                    <m:r>
                      <w:rPr>
                        <w:rFonts w:ascii="Cambria Math" w:hAnsi="Cambria Math"/>
                      </w:rPr>
                      <m:t>+</m:t>
                    </m:r>
                    <m:sSub>
                      <m:sSubPr>
                        <m:ctrlPr>
                          <w:rPr>
                            <w:rFonts w:ascii="Cambria Math" w:hAnsi="Cambria Math"/>
                            <w:i/>
                          </w:rPr>
                        </m:ctrlPr>
                      </m:sSubPr>
                      <m:e>
                        <m:r>
                          <w:rPr>
                            <w:rFonts w:ascii="Cambria Math" w:hAnsi="Cambria Math"/>
                          </w:rPr>
                          <m:t>n</m:t>
                        </m:r>
                      </m:e>
                      <m:sub>
                        <m:r>
                          <w:rPr>
                            <w:rFonts w:ascii="Cambria Math" w:hAnsi="Cambria Math"/>
                          </w:rPr>
                          <m:t>2</m:t>
                        </m:r>
                      </m:sub>
                    </m:sSub>
                    <m:r>
                      <w:rPr>
                        <w:rFonts w:ascii="Cambria Math" w:hAnsi="Cambria Math"/>
                      </w:rPr>
                      <m:t>-2</m:t>
                    </m:r>
                  </m:den>
                </m:f>
                <m:d>
                  <m:dPr>
                    <m:ctrlPr>
                      <w:rPr>
                        <w:rFonts w:ascii="Cambria Math" w:hAnsi="Cambria Math"/>
                        <w:i/>
                      </w:rPr>
                    </m:ctrlPr>
                  </m:dPr>
                  <m:e>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1</m:t>
                            </m:r>
                          </m:sub>
                        </m:sSub>
                      </m:den>
                    </m:f>
                    <m:r>
                      <w:rPr>
                        <w:rFonts w:ascii="Cambria Math" w:hAnsi="Cambria Math"/>
                      </w:rPr>
                      <m:t>+</m:t>
                    </m:r>
                    <m:f>
                      <m:fPr>
                        <m:ctrlPr>
                          <w:rPr>
                            <w:rFonts w:ascii="Cambria Math" w:hAnsi="Cambria Math"/>
                            <w:i/>
                          </w:rPr>
                        </m:ctrlPr>
                      </m:fPr>
                      <m:num>
                        <m:r>
                          <w:rPr>
                            <w:rFonts w:ascii="Cambria Math" w:hAnsi="Cambria Math"/>
                          </w:rPr>
                          <m:t>1</m:t>
                        </m:r>
                      </m:num>
                      <m:den>
                        <m:sSub>
                          <m:sSubPr>
                            <m:ctrlPr>
                              <w:rPr>
                                <w:rFonts w:ascii="Cambria Math" w:hAnsi="Cambria Math"/>
                                <w:i/>
                              </w:rPr>
                            </m:ctrlPr>
                          </m:sSubPr>
                          <m:e>
                            <m:r>
                              <w:rPr>
                                <w:rFonts w:ascii="Cambria Math" w:hAnsi="Cambria Math"/>
                              </w:rPr>
                              <m:t>n</m:t>
                            </m:r>
                          </m:e>
                          <m:sub>
                            <m:r>
                              <w:rPr>
                                <w:rFonts w:ascii="Cambria Math" w:hAnsi="Cambria Math"/>
                              </w:rPr>
                              <m:t>2</m:t>
                            </m:r>
                          </m:sub>
                        </m:sSub>
                      </m:den>
                    </m:f>
                  </m:e>
                </m:d>
              </m:e>
            </m:rad>
          </m:den>
        </m:f>
      </m:oMath>
      <w:r w:rsidR="009A5506" w:rsidRPr="00894C53">
        <w:rPr>
          <w:rFonts w:ascii="Cambria" w:eastAsiaTheme="minorEastAsia" w:hAnsi="Cambria"/>
        </w:rPr>
        <w:tab/>
      </w:r>
      <w:r w:rsidR="006E7EE6" w:rsidRPr="00894C53">
        <w:rPr>
          <w:rFonts w:ascii="Cambria" w:eastAsiaTheme="minorEastAsia" w:hAnsi="Cambria"/>
        </w:rPr>
        <w:t xml:space="preserve">  </w:t>
      </w:r>
    </w:p>
    <w:p w:rsidR="009A5506" w:rsidRPr="00894C53" w:rsidRDefault="00A03376" w:rsidP="00F835E8">
      <w:pPr>
        <w:pStyle w:val="Default"/>
        <w:jc w:val="both"/>
        <w:rPr>
          <w:rFonts w:ascii="Cambria" w:eastAsiaTheme="minorEastAsia" w:hAnsi="Cambria"/>
        </w:rPr>
      </w:pPr>
      <w:r w:rsidRPr="00894C53">
        <w:rPr>
          <w:rFonts w:ascii="Cambria" w:eastAsiaTheme="minorEastAsia" w:hAnsi="Cambria"/>
        </w:rPr>
        <w:t>Keterangan</w:t>
      </w:r>
      <w:r w:rsidR="009A5506" w:rsidRPr="00894C53">
        <w:rPr>
          <w:rFonts w:ascii="Cambria" w:eastAsiaTheme="minorEastAsia" w:hAnsi="Cambria"/>
        </w:rPr>
        <w:t>:</w:t>
      </w:r>
    </w:p>
    <w:p w:rsidR="009A5506" w:rsidRPr="00894C53" w:rsidRDefault="0091600C" w:rsidP="000F014D">
      <w:pPr>
        <w:pStyle w:val="Default"/>
        <w:ind w:left="426" w:hanging="426"/>
        <w:jc w:val="both"/>
        <w:rPr>
          <w:rFonts w:ascii="Cambria" w:eastAsiaTheme="minorEastAsia" w:hAnsi="Cambria"/>
        </w:rPr>
      </w:pPr>
      <m:oMath>
        <m:sSub>
          <m:sSubPr>
            <m:ctrlPr>
              <w:rPr>
                <w:rFonts w:ascii="Cambria Math" w:eastAsiaTheme="minorEastAsia" w:hAnsi="Cambria Math" w:cs="Times New Roman"/>
                <w:iCs/>
                <w:color w:val="auto"/>
                <w:lang w:eastAsia="en-US"/>
              </w:rPr>
            </m:ctrlPr>
          </m:sSubPr>
          <m:e>
            <m:acc>
              <m:accPr>
                <m:chr m:val="̅"/>
                <m:ctrlPr>
                  <w:rPr>
                    <w:rFonts w:ascii="Cambria Math" w:eastAsiaTheme="minorEastAsia" w:hAnsi="Cambria Math"/>
                    <w:iCs/>
                  </w:rPr>
                </m:ctrlPr>
              </m:accPr>
              <m:e>
                <m:r>
                  <m:rPr>
                    <m:sty m:val="p"/>
                  </m:rPr>
                  <w:rPr>
                    <w:rFonts w:ascii="Cambria Math" w:eastAsiaTheme="minorEastAsia" w:hAnsi="Cambria Math"/>
                  </w:rPr>
                  <m:t>X</m:t>
                </m:r>
              </m:e>
            </m:acc>
          </m:e>
          <m:sub>
            <m:r>
              <m:rPr>
                <m:sty m:val="p"/>
              </m:rPr>
              <w:rPr>
                <w:rFonts w:ascii="Cambria Math" w:eastAsiaTheme="minorEastAsia" w:hAnsi="Cambria Math" w:cs="Times New Roman"/>
                <w:color w:val="auto"/>
                <w:lang w:eastAsia="en-US"/>
              </w:rPr>
              <m:t>1</m:t>
            </m:r>
          </m:sub>
        </m:sSub>
      </m:oMath>
      <w:r w:rsidR="009A5506" w:rsidRPr="00894C53">
        <w:rPr>
          <w:rFonts w:ascii="Cambria" w:eastAsiaTheme="minorEastAsia" w:hAnsi="Cambria"/>
        </w:rPr>
        <w:t>= Nilai rata-rata kemampuan pemahaman konsep matematis kelas eksperimen</w:t>
      </w:r>
    </w:p>
    <w:p w:rsidR="009A5506" w:rsidRPr="00894C53" w:rsidRDefault="0091600C" w:rsidP="000F014D">
      <w:pPr>
        <w:pStyle w:val="Default"/>
        <w:ind w:left="426" w:hanging="426"/>
        <w:jc w:val="both"/>
        <w:rPr>
          <w:rFonts w:ascii="Cambria" w:eastAsiaTheme="minorEastAsia" w:hAnsi="Cambria"/>
        </w:rPr>
      </w:pPr>
      <m:oMath>
        <m:sSub>
          <m:sSubPr>
            <m:ctrlPr>
              <w:rPr>
                <w:rFonts w:ascii="Cambria Math" w:eastAsiaTheme="minorEastAsia" w:hAnsi="Cambria Math" w:cs="Times New Roman"/>
                <w:iCs/>
                <w:color w:val="auto"/>
                <w:lang w:eastAsia="en-US"/>
              </w:rPr>
            </m:ctrlPr>
          </m:sSubPr>
          <m:e>
            <m:acc>
              <m:accPr>
                <m:chr m:val="̅"/>
                <m:ctrlPr>
                  <w:rPr>
                    <w:rFonts w:ascii="Cambria Math" w:eastAsiaTheme="minorEastAsia" w:hAnsi="Cambria Math"/>
                    <w:iCs/>
                  </w:rPr>
                </m:ctrlPr>
              </m:accPr>
              <m:e>
                <m:r>
                  <m:rPr>
                    <m:sty m:val="p"/>
                  </m:rPr>
                  <w:rPr>
                    <w:rFonts w:ascii="Cambria Math" w:eastAsiaTheme="minorEastAsia" w:hAnsi="Cambria Math"/>
                  </w:rPr>
                  <m:t>X</m:t>
                </m:r>
              </m:e>
            </m:acc>
          </m:e>
          <m:sub>
            <m:r>
              <m:rPr>
                <m:sty m:val="p"/>
              </m:rPr>
              <w:rPr>
                <w:rFonts w:ascii="Cambria Math" w:eastAsiaTheme="minorEastAsia" w:hAnsi="Cambria Math" w:cs="Times New Roman"/>
                <w:color w:val="auto"/>
                <w:lang w:eastAsia="en-US"/>
              </w:rPr>
              <m:t>2</m:t>
            </m:r>
          </m:sub>
        </m:sSub>
      </m:oMath>
      <w:r w:rsidR="009A5506" w:rsidRPr="00894C53">
        <w:rPr>
          <w:rFonts w:ascii="Cambria" w:eastAsiaTheme="minorEastAsia" w:hAnsi="Cambria"/>
        </w:rPr>
        <w:t>= Nilai rata-rata kemampuan pemahaman konsep matematis</w:t>
      </w:r>
      <w:r w:rsidR="000F014D">
        <w:rPr>
          <w:rFonts w:ascii="Cambria" w:eastAsiaTheme="minorEastAsia" w:hAnsi="Cambria"/>
        </w:rPr>
        <w:t xml:space="preserve"> </w:t>
      </w:r>
      <w:r w:rsidR="009A5506" w:rsidRPr="00894C53">
        <w:rPr>
          <w:rFonts w:ascii="Cambria" w:eastAsiaTheme="minorEastAsia" w:hAnsi="Cambria"/>
        </w:rPr>
        <w:t xml:space="preserve">kelas </w:t>
      </w:r>
      <w:r w:rsidR="004E3156" w:rsidRPr="00894C53">
        <w:rPr>
          <w:rFonts w:ascii="Cambria" w:eastAsiaTheme="minorEastAsia" w:hAnsi="Cambria"/>
        </w:rPr>
        <w:t>k</w:t>
      </w:r>
      <w:r w:rsidR="009A5506" w:rsidRPr="00894C53">
        <w:rPr>
          <w:rFonts w:ascii="Cambria" w:eastAsiaTheme="minorEastAsia" w:hAnsi="Cambria"/>
        </w:rPr>
        <w:t>ontrol</w:t>
      </w:r>
    </w:p>
    <w:p w:rsidR="00F835E8" w:rsidRPr="00894C53" w:rsidRDefault="0091600C" w:rsidP="00F835E8">
      <w:pPr>
        <w:pStyle w:val="Default"/>
        <w:jc w:val="both"/>
        <w:rPr>
          <w:rFonts w:ascii="Cambria" w:eastAsiaTheme="minorEastAsia" w:hAnsi="Cambria"/>
        </w:rPr>
      </w:pP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1</m:t>
            </m:r>
          </m:sub>
        </m:sSub>
      </m:oMath>
      <w:r w:rsidR="00B0392F" w:rsidRPr="00894C53">
        <w:rPr>
          <w:rFonts w:ascii="Cambria" w:eastAsiaTheme="minorEastAsia" w:hAnsi="Cambria"/>
        </w:rPr>
        <w:t>=</w:t>
      </w:r>
      <w:r w:rsidR="009A5506" w:rsidRPr="00894C53">
        <w:rPr>
          <w:rFonts w:ascii="Cambria" w:eastAsiaTheme="minorEastAsia" w:hAnsi="Cambria"/>
        </w:rPr>
        <w:t xml:space="preserve">Banyaknya peserta didik kelas </w:t>
      </w:r>
    </w:p>
    <w:p w:rsidR="009A5506" w:rsidRPr="00894C53" w:rsidRDefault="00F835E8" w:rsidP="00F835E8">
      <w:pPr>
        <w:pStyle w:val="Default"/>
        <w:jc w:val="both"/>
        <w:rPr>
          <w:rFonts w:ascii="Cambria" w:eastAsiaTheme="minorEastAsia" w:hAnsi="Cambria"/>
        </w:rPr>
      </w:pPr>
      <w:r w:rsidRPr="00894C53">
        <w:rPr>
          <w:rFonts w:ascii="Cambria" w:eastAsiaTheme="minorEastAsia" w:hAnsi="Cambria"/>
        </w:rPr>
        <w:t xml:space="preserve">        </w:t>
      </w:r>
      <w:r w:rsidR="009A5506" w:rsidRPr="00894C53">
        <w:rPr>
          <w:rFonts w:ascii="Cambria" w:eastAsiaTheme="minorEastAsia" w:hAnsi="Cambria"/>
        </w:rPr>
        <w:t>eksperimen</w:t>
      </w:r>
    </w:p>
    <w:p w:rsidR="009A5506" w:rsidRPr="00894C53" w:rsidRDefault="0091600C" w:rsidP="000F014D">
      <w:pPr>
        <w:pStyle w:val="Default"/>
        <w:ind w:left="426" w:hanging="426"/>
        <w:jc w:val="both"/>
        <w:rPr>
          <w:rFonts w:ascii="Cambria" w:eastAsiaTheme="minorEastAsia" w:hAnsi="Cambria"/>
        </w:rPr>
      </w:pPr>
      <m:oMath>
        <m:sSub>
          <m:sSubPr>
            <m:ctrlPr>
              <w:rPr>
                <w:rFonts w:ascii="Cambria Math" w:eastAsiaTheme="minorEastAsia" w:hAnsi="Cambria Math"/>
                <w:i/>
              </w:rPr>
            </m:ctrlPr>
          </m:sSubPr>
          <m:e>
            <m:r>
              <w:rPr>
                <w:rFonts w:ascii="Cambria Math" w:eastAsiaTheme="minorEastAsia" w:hAnsi="Cambria Math"/>
              </w:rPr>
              <m:t>n</m:t>
            </m:r>
          </m:e>
          <m:sub>
            <m:r>
              <w:rPr>
                <w:rFonts w:ascii="Cambria Math" w:eastAsiaTheme="minorEastAsia" w:hAnsi="Cambria Math"/>
              </w:rPr>
              <m:t>2</m:t>
            </m:r>
          </m:sub>
        </m:sSub>
      </m:oMath>
      <w:r w:rsidR="009A5506" w:rsidRPr="00894C53">
        <w:rPr>
          <w:rFonts w:ascii="Cambria" w:eastAsiaTheme="minorEastAsia" w:hAnsi="Cambria"/>
        </w:rPr>
        <w:t xml:space="preserve">= Banyaknya peserta didik kelas </w:t>
      </w:r>
      <w:r w:rsidR="00CB0A55">
        <w:rPr>
          <w:rFonts w:ascii="Cambria" w:eastAsiaTheme="minorEastAsia" w:hAnsi="Cambria"/>
        </w:rPr>
        <w:t>k</w:t>
      </w:r>
      <w:r w:rsidR="009A5506" w:rsidRPr="00894C53">
        <w:rPr>
          <w:rFonts w:ascii="Cambria" w:eastAsiaTheme="minorEastAsia" w:hAnsi="Cambria"/>
        </w:rPr>
        <w:t>ontrol</w:t>
      </w:r>
    </w:p>
    <w:p w:rsidR="009A5506" w:rsidRPr="00894C53" w:rsidRDefault="0091600C" w:rsidP="00F835E8">
      <w:pPr>
        <w:pStyle w:val="Default"/>
        <w:jc w:val="both"/>
        <w:rPr>
          <w:rFonts w:ascii="Cambria" w:eastAsiaTheme="minorEastAsia" w:hAnsi="Cambria"/>
        </w:rPr>
      </w:pPr>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1</m:t>
            </m:r>
          </m:sub>
          <m:sup>
            <m:r>
              <w:rPr>
                <w:rFonts w:ascii="Cambria Math" w:eastAsiaTheme="minorEastAsia" w:hAnsi="Cambria Math"/>
              </w:rPr>
              <m:t>2</m:t>
            </m:r>
          </m:sup>
        </m:sSubSup>
      </m:oMath>
      <w:r w:rsidR="009A5506" w:rsidRPr="00894C53">
        <w:rPr>
          <w:rFonts w:ascii="Cambria" w:eastAsiaTheme="minorEastAsia" w:hAnsi="Cambria"/>
        </w:rPr>
        <w:t>= Varians data kelompok eksperimen</w:t>
      </w:r>
    </w:p>
    <w:p w:rsidR="009A5506" w:rsidRPr="00894C53" w:rsidRDefault="0091600C" w:rsidP="00F835E8">
      <w:pPr>
        <w:pStyle w:val="Default"/>
        <w:jc w:val="both"/>
        <w:rPr>
          <w:rFonts w:ascii="Cambria" w:eastAsiaTheme="minorEastAsia" w:hAnsi="Cambria"/>
        </w:rPr>
      </w:pPr>
      <m:oMath>
        <m:sSubSup>
          <m:sSubSupPr>
            <m:ctrlPr>
              <w:rPr>
                <w:rFonts w:ascii="Cambria Math" w:eastAsiaTheme="minorEastAsia" w:hAnsi="Cambria Math"/>
                <w:i/>
              </w:rPr>
            </m:ctrlPr>
          </m:sSubSupPr>
          <m:e>
            <m:r>
              <w:rPr>
                <w:rFonts w:ascii="Cambria Math" w:eastAsiaTheme="minorEastAsia" w:hAnsi="Cambria Math"/>
              </w:rPr>
              <m:t>s</m:t>
            </m:r>
          </m:e>
          <m:sub>
            <m:r>
              <w:rPr>
                <w:rFonts w:ascii="Cambria Math" w:eastAsiaTheme="minorEastAsia" w:hAnsi="Cambria Math"/>
              </w:rPr>
              <m:t>2</m:t>
            </m:r>
          </m:sub>
          <m:sup>
            <m:r>
              <w:rPr>
                <w:rFonts w:ascii="Cambria Math" w:eastAsiaTheme="minorEastAsia" w:hAnsi="Cambria Math"/>
              </w:rPr>
              <m:t>2</m:t>
            </m:r>
          </m:sup>
        </m:sSubSup>
      </m:oMath>
      <w:r w:rsidR="009A5506" w:rsidRPr="00894C53">
        <w:rPr>
          <w:rFonts w:ascii="Cambria" w:eastAsiaTheme="minorEastAsia" w:hAnsi="Cambria"/>
        </w:rPr>
        <w:t xml:space="preserve">= Varians data kelompok </w:t>
      </w:r>
      <w:r w:rsidR="00110BC8" w:rsidRPr="00894C53">
        <w:rPr>
          <w:rFonts w:ascii="Cambria" w:eastAsiaTheme="minorEastAsia" w:hAnsi="Cambria"/>
        </w:rPr>
        <w:t>k</w:t>
      </w:r>
      <w:r w:rsidR="009A5506" w:rsidRPr="00894C53">
        <w:rPr>
          <w:rFonts w:ascii="Cambria" w:eastAsiaTheme="minorEastAsia" w:hAnsi="Cambria"/>
        </w:rPr>
        <w:t>ontrol</w:t>
      </w:r>
    </w:p>
    <w:p w:rsidR="009A5506" w:rsidRPr="00894C53" w:rsidRDefault="009A5506" w:rsidP="00F835E8">
      <w:pPr>
        <w:pStyle w:val="Default"/>
        <w:ind w:hanging="270"/>
        <w:jc w:val="both"/>
        <w:rPr>
          <w:rFonts w:ascii="Cambria" w:eastAsiaTheme="minorEastAsia" w:hAnsi="Cambria"/>
        </w:rPr>
      </w:pPr>
      <w:r w:rsidRPr="00894C53">
        <w:rPr>
          <w:rFonts w:ascii="Cambria" w:eastAsiaTheme="minorEastAsia" w:hAnsi="Cambria"/>
        </w:rPr>
        <w:tab/>
      </w:r>
      <w:r w:rsidR="00110BC8" w:rsidRPr="00894C53">
        <w:rPr>
          <w:rFonts w:ascii="Cambria" w:eastAsiaTheme="minorEastAsia" w:hAnsi="Cambria"/>
        </w:rPr>
        <w:tab/>
      </w:r>
      <w:r w:rsidRPr="00894C53">
        <w:rPr>
          <w:rFonts w:ascii="Cambria" w:eastAsiaTheme="minorEastAsia" w:hAnsi="Cambria"/>
        </w:rPr>
        <w:t>Adapun langkah-langkah pengujian hipotesis ini sebagai berikut:</w:t>
      </w:r>
    </w:p>
    <w:p w:rsidR="009A5506" w:rsidRPr="00894C53" w:rsidRDefault="009A5506" w:rsidP="00F835E8">
      <w:pPr>
        <w:pStyle w:val="Default"/>
        <w:ind w:left="567" w:hanging="450"/>
        <w:jc w:val="both"/>
        <w:rPr>
          <w:rFonts w:ascii="Cambria" w:eastAsiaTheme="minorEastAsia" w:hAnsi="Cambria"/>
        </w:rPr>
      </w:pPr>
      <w:r w:rsidRPr="00894C53">
        <w:rPr>
          <w:rFonts w:ascii="Cambria" w:eastAsiaTheme="minorEastAsia" w:hAnsi="Cambria"/>
          <w:i/>
        </w:rPr>
        <w:t>H</w:t>
      </w:r>
      <w:r w:rsidRPr="00894C53">
        <w:rPr>
          <w:rFonts w:ascii="Cambria" w:eastAsiaTheme="minorEastAsia" w:hAnsi="Cambria"/>
          <w:i/>
          <w:vertAlign w:val="subscript"/>
        </w:rPr>
        <w:t>o</w:t>
      </w:r>
      <w:r w:rsidRPr="00894C53">
        <w:rPr>
          <w:rFonts w:ascii="Cambria" w:eastAsiaTheme="minorEastAsia" w:hAnsi="Cambria"/>
        </w:rPr>
        <w:t>: Kemampu</w:t>
      </w:r>
      <w:r w:rsidR="003D1ED8" w:rsidRPr="00894C53">
        <w:rPr>
          <w:rFonts w:ascii="Cambria" w:eastAsiaTheme="minorEastAsia" w:hAnsi="Cambria"/>
        </w:rPr>
        <w:t>an Pemahaman konsep dengan pembelajaran</w:t>
      </w:r>
      <w:r w:rsidRPr="00894C53">
        <w:rPr>
          <w:rFonts w:ascii="Cambria" w:eastAsiaTheme="minorEastAsia" w:hAnsi="Cambria"/>
        </w:rPr>
        <w:t xml:space="preserve"> </w:t>
      </w:r>
      <w:r w:rsidR="003D1ED8" w:rsidRPr="00894C53">
        <w:rPr>
          <w:rFonts w:ascii="Cambria" w:eastAsiaTheme="minorEastAsia" w:hAnsi="Cambria"/>
          <w:i/>
        </w:rPr>
        <w:t xml:space="preserve">problem solving </w:t>
      </w:r>
      <w:r w:rsidR="003D1ED8" w:rsidRPr="00894C53">
        <w:rPr>
          <w:rFonts w:ascii="Cambria" w:eastAsiaTheme="minorEastAsia" w:hAnsi="Cambria"/>
        </w:rPr>
        <w:t>modifikasi</w:t>
      </w:r>
      <w:r w:rsidRPr="00894C53">
        <w:rPr>
          <w:rFonts w:ascii="Cambria" w:eastAsiaTheme="minorEastAsia" w:hAnsi="Cambria"/>
        </w:rPr>
        <w:t xml:space="preserve"> tidak lebih baik daripada pembelajaran konvensional</w:t>
      </w:r>
    </w:p>
    <w:p w:rsidR="00B0392F" w:rsidRPr="00894C53" w:rsidRDefault="009A5506" w:rsidP="00F835E8">
      <w:pPr>
        <w:pStyle w:val="Default"/>
        <w:ind w:left="567" w:hanging="450"/>
        <w:jc w:val="both"/>
        <w:rPr>
          <w:rFonts w:ascii="Cambria" w:eastAsiaTheme="minorEastAsia" w:hAnsi="Cambria"/>
        </w:rPr>
      </w:pPr>
      <w:r w:rsidRPr="00894C53">
        <w:rPr>
          <w:rFonts w:ascii="Cambria" w:eastAsiaTheme="minorEastAsia" w:hAnsi="Cambria"/>
          <w:i/>
        </w:rPr>
        <w:t>H</w:t>
      </w:r>
      <w:r w:rsidRPr="00894C53">
        <w:rPr>
          <w:rFonts w:ascii="Cambria" w:eastAsiaTheme="minorEastAsia" w:hAnsi="Cambria"/>
          <w:i/>
          <w:vertAlign w:val="subscript"/>
        </w:rPr>
        <w:t>1</w:t>
      </w:r>
      <w:r w:rsidRPr="00894C53">
        <w:rPr>
          <w:rFonts w:ascii="Cambria" w:eastAsiaTheme="minorEastAsia" w:hAnsi="Cambria"/>
        </w:rPr>
        <w:t xml:space="preserve">: Kemampuan Pemahaman konsep dengan </w:t>
      </w:r>
      <w:r w:rsidR="003D1ED8" w:rsidRPr="00894C53">
        <w:rPr>
          <w:rFonts w:ascii="Cambria" w:eastAsiaTheme="minorEastAsia" w:hAnsi="Cambria"/>
        </w:rPr>
        <w:t xml:space="preserve">pembelajaran </w:t>
      </w:r>
      <w:r w:rsidR="003D1ED8" w:rsidRPr="00894C53">
        <w:rPr>
          <w:rFonts w:ascii="Cambria" w:eastAsiaTheme="minorEastAsia" w:hAnsi="Cambria"/>
          <w:i/>
        </w:rPr>
        <w:t xml:space="preserve">problem solving </w:t>
      </w:r>
      <w:r w:rsidR="003D1ED8" w:rsidRPr="00894C53">
        <w:rPr>
          <w:rFonts w:ascii="Cambria" w:eastAsiaTheme="minorEastAsia" w:hAnsi="Cambria"/>
        </w:rPr>
        <w:t>modifikasi</w:t>
      </w:r>
      <w:r w:rsidRPr="00894C53">
        <w:rPr>
          <w:rFonts w:ascii="Cambria" w:eastAsiaTheme="minorEastAsia" w:hAnsi="Cambria"/>
        </w:rPr>
        <w:t xml:space="preserve"> lebih baik daripada pembelajaran konvensional</w:t>
      </w:r>
      <w:r w:rsidR="00B0392F" w:rsidRPr="00894C53">
        <w:rPr>
          <w:rFonts w:ascii="Cambria" w:eastAsiaTheme="minorEastAsia" w:hAnsi="Cambria"/>
        </w:rPr>
        <w:t>.</w:t>
      </w:r>
    </w:p>
    <w:p w:rsidR="009A5506" w:rsidRPr="00894C53" w:rsidRDefault="00B0392F" w:rsidP="00F835E8">
      <w:pPr>
        <w:pStyle w:val="Default"/>
        <w:tabs>
          <w:tab w:val="left" w:pos="90"/>
        </w:tabs>
        <w:jc w:val="both"/>
        <w:rPr>
          <w:rFonts w:ascii="Cambria" w:eastAsiaTheme="minorEastAsia" w:hAnsi="Cambria"/>
        </w:rPr>
      </w:pPr>
      <w:r w:rsidRPr="00894C53">
        <w:rPr>
          <w:rFonts w:ascii="Cambria" w:eastAsiaTheme="minorEastAsia" w:hAnsi="Cambria"/>
        </w:rPr>
        <w:t xml:space="preserve">Dengan </w:t>
      </w:r>
      <w:r w:rsidR="009A5506" w:rsidRPr="00894C53">
        <w:rPr>
          <w:rFonts w:ascii="Cambria" w:eastAsiaTheme="minorEastAsia" w:hAnsi="Cambria"/>
        </w:rPr>
        <w:t>Kriteria Uji</w:t>
      </w:r>
      <w:r w:rsidRPr="00894C53">
        <w:rPr>
          <w:rFonts w:ascii="Cambria" w:eastAsiaTheme="minorEastAsia" w:hAnsi="Cambria"/>
        </w:rPr>
        <w:t>:</w:t>
      </w:r>
    </w:p>
    <w:p w:rsidR="00C95D1F" w:rsidRPr="00894C53" w:rsidRDefault="00723619" w:rsidP="00F835E8">
      <w:pPr>
        <w:pStyle w:val="Default"/>
        <w:jc w:val="both"/>
        <w:rPr>
          <w:rFonts w:ascii="Cambria" w:eastAsiaTheme="minorEastAsia" w:hAnsi="Cambria"/>
          <w:bCs/>
        </w:rPr>
      </w:pPr>
      <m:oMath>
        <m:r>
          <w:rPr>
            <w:rFonts w:ascii="Cambria Math" w:hAnsi="Cambria Math"/>
          </w:rPr>
          <m:t>Jika</m:t>
        </m:r>
        <m:d>
          <m:dPr>
            <m:begChr m:val="|"/>
            <m:endChr m:val="|"/>
            <m:ctrlPr>
              <w:rPr>
                <w:rFonts w:ascii="Cambria Math" w:hAnsi="Cambria Math"/>
                <w:bCs/>
                <w:i/>
              </w:rPr>
            </m:ctrlPr>
          </m:dPr>
          <m:e>
            <m:sSub>
              <m:sSubPr>
                <m:ctrlPr>
                  <w:rPr>
                    <w:rFonts w:ascii="Cambria Math" w:hAnsi="Cambria Math"/>
                    <w:bCs/>
                    <w:i/>
                  </w:rPr>
                </m:ctrlPr>
              </m:sSubPr>
              <m:e>
                <m:r>
                  <w:rPr>
                    <w:rFonts w:ascii="Cambria Math" w:hAnsi="Cambria Math"/>
                  </w:rPr>
                  <m:t>t</m:t>
                </m:r>
              </m:e>
              <m:sub>
                <m:r>
                  <w:rPr>
                    <w:rFonts w:ascii="Cambria Math" w:hAnsi="Cambria Math"/>
                  </w:rPr>
                  <m:t>hitung</m:t>
                </m:r>
              </m:sub>
            </m:sSub>
          </m:e>
        </m:d>
        <m:r>
          <w:rPr>
            <w:rFonts w:ascii="Cambria Math" w:hAnsi="Cambria Math"/>
          </w:rPr>
          <m:t>≤</m:t>
        </m:r>
        <m:sSub>
          <m:sSubPr>
            <m:ctrlPr>
              <w:rPr>
                <w:rFonts w:ascii="Cambria Math" w:hAnsi="Cambria Math"/>
                <w:bCs/>
                <w:i/>
              </w:rPr>
            </m:ctrlPr>
          </m:sSubPr>
          <m:e>
            <m:r>
              <w:rPr>
                <w:rFonts w:ascii="Cambria Math" w:hAnsi="Cambria Math"/>
              </w:rPr>
              <m:t>t</m:t>
            </m:r>
          </m:e>
          <m:sub>
            <m:r>
              <w:rPr>
                <w:rFonts w:ascii="Cambria Math" w:hAnsi="Cambria Math"/>
              </w:rPr>
              <m:t>tabel</m:t>
            </m:r>
          </m:sub>
        </m:sSub>
        <m:r>
          <w:rPr>
            <w:rFonts w:ascii="Cambria Math" w:hAnsi="Cambria Math"/>
          </w:rPr>
          <m:t xml:space="preserve">, maka </m:t>
        </m:r>
        <m:sSub>
          <m:sSubPr>
            <m:ctrlPr>
              <w:rPr>
                <w:rFonts w:ascii="Cambria Math" w:hAnsi="Cambria Math"/>
                <w:bCs/>
                <w:i/>
              </w:rPr>
            </m:ctrlPr>
          </m:sSubPr>
          <m:e>
            <m:r>
              <w:rPr>
                <w:rFonts w:ascii="Cambria Math" w:hAnsi="Cambria Math"/>
              </w:rPr>
              <m:t>H</m:t>
            </m:r>
          </m:e>
          <m:sub>
            <m:r>
              <w:rPr>
                <w:rFonts w:ascii="Cambria Math" w:hAnsi="Cambria Math"/>
              </w:rPr>
              <m:t>0 diterima</m:t>
            </m:r>
          </m:sub>
        </m:sSub>
      </m:oMath>
      <w:r w:rsidR="00B0392F" w:rsidRPr="00894C53">
        <w:rPr>
          <w:rFonts w:ascii="Cambria" w:eastAsiaTheme="minorEastAsia" w:hAnsi="Cambria"/>
          <w:bCs/>
        </w:rPr>
        <w:t xml:space="preserve"> </w:t>
      </w:r>
      <w:r w:rsidR="009A5506" w:rsidRPr="00894C53">
        <w:rPr>
          <w:rFonts w:ascii="Cambria" w:eastAsiaTheme="minorEastAsia" w:hAnsi="Cambria"/>
          <w:bCs/>
        </w:rPr>
        <w:t>(Uji</w:t>
      </w:r>
      <w:r w:rsidR="001E6124" w:rsidRPr="00894C53">
        <w:rPr>
          <w:rFonts w:ascii="Cambria" w:eastAsiaTheme="minorEastAsia" w:hAnsi="Cambria"/>
          <w:bCs/>
        </w:rPr>
        <w:t xml:space="preserve"> Satu</w:t>
      </w:r>
      <w:r w:rsidR="009A5506" w:rsidRPr="00894C53">
        <w:rPr>
          <w:rFonts w:ascii="Cambria" w:eastAsiaTheme="minorEastAsia" w:hAnsi="Cambria"/>
          <w:bCs/>
        </w:rPr>
        <w:t xml:space="preserve"> Pihak</w:t>
      </w:r>
      <w:r w:rsidR="00C95D1F" w:rsidRPr="00894C53">
        <w:rPr>
          <w:rFonts w:ascii="Cambria" w:eastAsiaTheme="minorEastAsia" w:hAnsi="Cambria"/>
          <w:bCs/>
        </w:rPr>
        <w:t xml:space="preserve">) </w:t>
      </w:r>
    </w:p>
    <w:p w:rsidR="00CB001D" w:rsidRDefault="00CB001D" w:rsidP="00F835E8">
      <w:pPr>
        <w:pStyle w:val="JRPMBody"/>
        <w:spacing w:line="276" w:lineRule="auto"/>
        <w:ind w:firstLine="0"/>
        <w:rPr>
          <w:rFonts w:ascii="Cambria" w:hAnsi="Cambria" w:cstheme="majorBidi"/>
          <w:b/>
          <w:sz w:val="24"/>
          <w:lang w:val="en-US"/>
        </w:rPr>
      </w:pPr>
    </w:p>
    <w:p w:rsidR="009761FB" w:rsidRDefault="009761FB" w:rsidP="00F835E8">
      <w:pPr>
        <w:pStyle w:val="JRPMBody"/>
        <w:spacing w:line="276" w:lineRule="auto"/>
        <w:ind w:firstLine="0"/>
        <w:rPr>
          <w:rFonts w:ascii="Cambria" w:hAnsi="Cambria" w:cstheme="majorBidi"/>
          <w:b/>
          <w:sz w:val="24"/>
          <w:lang w:val="en-US"/>
        </w:rPr>
      </w:pPr>
    </w:p>
    <w:p w:rsidR="00D17D0C" w:rsidRPr="00894C53" w:rsidRDefault="00D17D0C" w:rsidP="00F835E8">
      <w:pPr>
        <w:pStyle w:val="JRPMBody"/>
        <w:spacing w:line="276" w:lineRule="auto"/>
        <w:ind w:firstLine="0"/>
        <w:rPr>
          <w:rFonts w:ascii="Cambria" w:hAnsi="Cambria" w:cstheme="majorBidi"/>
          <w:b/>
          <w:sz w:val="24"/>
          <w:lang w:val="en-US"/>
        </w:rPr>
      </w:pPr>
      <w:r w:rsidRPr="00894C53">
        <w:rPr>
          <w:rFonts w:ascii="Cambria" w:hAnsi="Cambria" w:cstheme="majorBidi"/>
          <w:b/>
          <w:sz w:val="24"/>
          <w:lang w:val="en-US"/>
        </w:rPr>
        <w:t>HASIL DAN PEMBAHASAN</w:t>
      </w:r>
    </w:p>
    <w:p w:rsidR="00D17D0C" w:rsidRPr="00894C53" w:rsidRDefault="00D17D0C" w:rsidP="00F835E8">
      <w:pPr>
        <w:pStyle w:val="NoSpacing"/>
        <w:spacing w:line="276" w:lineRule="auto"/>
        <w:ind w:firstLine="720"/>
        <w:jc w:val="both"/>
        <w:rPr>
          <w:rFonts w:ascii="Cambria" w:eastAsia="Times New Roman" w:hAnsi="Cambria" w:cs="Times New Roman"/>
          <w:sz w:val="24"/>
          <w:szCs w:val="24"/>
        </w:rPr>
      </w:pPr>
      <w:r w:rsidRPr="00894C53">
        <w:rPr>
          <w:rFonts w:ascii="Cambria" w:eastAsia="Times New Roman" w:hAnsi="Cambria" w:cs="Times New Roman"/>
          <w:spacing w:val="1"/>
          <w:sz w:val="24"/>
          <w:szCs w:val="24"/>
        </w:rPr>
        <w:t>Hasil dari P</w:t>
      </w:r>
      <w:r w:rsidRPr="00894C53">
        <w:rPr>
          <w:rFonts w:ascii="Cambria" w:eastAsia="Times New Roman" w:hAnsi="Cambria" w:cs="Times New Roman"/>
          <w:spacing w:val="-1"/>
          <w:sz w:val="24"/>
          <w:szCs w:val="24"/>
        </w:rPr>
        <w:t>e</w:t>
      </w:r>
      <w:r w:rsidRPr="00894C53">
        <w:rPr>
          <w:rFonts w:ascii="Cambria" w:eastAsia="Times New Roman" w:hAnsi="Cambria" w:cs="Times New Roman"/>
          <w:sz w:val="24"/>
          <w:szCs w:val="24"/>
        </w:rPr>
        <w:t>n</w:t>
      </w:r>
      <w:r w:rsidRPr="00894C53">
        <w:rPr>
          <w:rFonts w:ascii="Cambria" w:eastAsia="Times New Roman" w:hAnsi="Cambria" w:cs="Times New Roman"/>
          <w:spacing w:val="-1"/>
          <w:sz w:val="24"/>
          <w:szCs w:val="24"/>
        </w:rPr>
        <w:t>e</w:t>
      </w:r>
      <w:r w:rsidRPr="00894C53">
        <w:rPr>
          <w:rFonts w:ascii="Cambria" w:eastAsia="Times New Roman" w:hAnsi="Cambria" w:cs="Times New Roman"/>
          <w:sz w:val="24"/>
          <w:szCs w:val="24"/>
        </w:rPr>
        <w:t>r</w:t>
      </w:r>
      <w:r w:rsidRPr="00894C53">
        <w:rPr>
          <w:rFonts w:ascii="Cambria" w:eastAsia="Times New Roman" w:hAnsi="Cambria" w:cs="Times New Roman"/>
          <w:spacing w:val="-2"/>
          <w:sz w:val="24"/>
          <w:szCs w:val="24"/>
        </w:rPr>
        <w:t>a</w:t>
      </w:r>
      <w:r w:rsidRPr="00894C53">
        <w:rPr>
          <w:rFonts w:ascii="Cambria" w:eastAsia="Times New Roman" w:hAnsi="Cambria" w:cs="Times New Roman"/>
          <w:sz w:val="24"/>
          <w:szCs w:val="24"/>
        </w:rPr>
        <w:t>p</w:t>
      </w:r>
      <w:r w:rsidRPr="00894C53">
        <w:rPr>
          <w:rFonts w:ascii="Cambria" w:eastAsia="Times New Roman" w:hAnsi="Cambria" w:cs="Times New Roman"/>
          <w:spacing w:val="-1"/>
          <w:sz w:val="24"/>
          <w:szCs w:val="24"/>
        </w:rPr>
        <w:t>a</w:t>
      </w:r>
      <w:r w:rsidRPr="00894C53">
        <w:rPr>
          <w:rFonts w:ascii="Cambria" w:eastAsia="Times New Roman" w:hAnsi="Cambria" w:cs="Times New Roman"/>
          <w:sz w:val="24"/>
          <w:szCs w:val="24"/>
        </w:rPr>
        <w:t>n</w:t>
      </w:r>
      <w:r w:rsidRPr="00894C53">
        <w:rPr>
          <w:rFonts w:ascii="Cambria" w:eastAsia="Times New Roman" w:hAnsi="Cambria" w:cs="Times New Roman"/>
          <w:sz w:val="24"/>
          <w:szCs w:val="24"/>
          <w:lang w:val="id-ID"/>
        </w:rPr>
        <w:t xml:space="preserve"> </w:t>
      </w:r>
      <w:r w:rsidR="00072E61" w:rsidRPr="00894C53">
        <w:rPr>
          <w:rFonts w:ascii="Cambria" w:eastAsia="Times New Roman" w:hAnsi="Cambria" w:cs="Times New Roman"/>
          <w:sz w:val="24"/>
          <w:szCs w:val="24"/>
        </w:rPr>
        <w:t xml:space="preserve">pembelajaran </w:t>
      </w:r>
      <w:r w:rsidR="00A03376" w:rsidRPr="00894C53">
        <w:rPr>
          <w:rFonts w:ascii="Cambria" w:eastAsia="Times New Roman" w:hAnsi="Cambria" w:cs="Times New Roman"/>
          <w:i/>
          <w:sz w:val="24"/>
          <w:szCs w:val="24"/>
        </w:rPr>
        <w:t xml:space="preserve">problem solving </w:t>
      </w:r>
      <w:r w:rsidR="00A03376" w:rsidRPr="00894C53">
        <w:rPr>
          <w:rFonts w:ascii="Cambria" w:eastAsia="Times New Roman" w:hAnsi="Cambria" w:cs="Times New Roman"/>
          <w:iCs/>
          <w:sz w:val="24"/>
          <w:szCs w:val="24"/>
        </w:rPr>
        <w:t>modifikasi</w:t>
      </w:r>
      <w:r w:rsidRPr="00894C53">
        <w:rPr>
          <w:rFonts w:ascii="Cambria" w:eastAsia="Times New Roman" w:hAnsi="Cambria" w:cs="Times New Roman"/>
          <w:i/>
          <w:sz w:val="24"/>
          <w:szCs w:val="24"/>
          <w:lang w:val="id-ID"/>
        </w:rPr>
        <w:t xml:space="preserve"> </w:t>
      </w:r>
      <w:r w:rsidRPr="00894C53">
        <w:rPr>
          <w:rFonts w:ascii="Cambria" w:eastAsia="Times New Roman" w:hAnsi="Cambria" w:cs="Times New Roman"/>
          <w:sz w:val="24"/>
          <w:szCs w:val="24"/>
        </w:rPr>
        <w:t>d</w:t>
      </w:r>
      <w:r w:rsidRPr="00894C53">
        <w:rPr>
          <w:rFonts w:ascii="Cambria" w:eastAsia="Times New Roman" w:hAnsi="Cambria" w:cs="Times New Roman"/>
          <w:spacing w:val="-1"/>
          <w:sz w:val="24"/>
          <w:szCs w:val="24"/>
        </w:rPr>
        <w:t>a</w:t>
      </w:r>
      <w:r w:rsidRPr="00894C53">
        <w:rPr>
          <w:rFonts w:ascii="Cambria" w:eastAsia="Times New Roman" w:hAnsi="Cambria" w:cs="Times New Roman"/>
          <w:sz w:val="24"/>
          <w:szCs w:val="24"/>
        </w:rPr>
        <w:t>n</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kon</w:t>
      </w:r>
      <w:r w:rsidRPr="00894C53">
        <w:rPr>
          <w:rFonts w:ascii="Cambria" w:eastAsia="Times New Roman" w:hAnsi="Cambria" w:cs="Times New Roman"/>
          <w:spacing w:val="2"/>
          <w:sz w:val="24"/>
          <w:szCs w:val="24"/>
        </w:rPr>
        <w:t>v</w:t>
      </w:r>
      <w:r w:rsidRPr="00894C53">
        <w:rPr>
          <w:rFonts w:ascii="Cambria" w:eastAsia="Times New Roman" w:hAnsi="Cambria" w:cs="Times New Roman"/>
          <w:spacing w:val="-1"/>
          <w:sz w:val="24"/>
          <w:szCs w:val="24"/>
        </w:rPr>
        <w:t>e</w:t>
      </w:r>
      <w:r w:rsidRPr="00894C53">
        <w:rPr>
          <w:rFonts w:ascii="Cambria" w:eastAsia="Times New Roman" w:hAnsi="Cambria" w:cs="Times New Roman"/>
          <w:spacing w:val="2"/>
          <w:sz w:val="24"/>
          <w:szCs w:val="24"/>
        </w:rPr>
        <w:t>n</w:t>
      </w:r>
      <w:r w:rsidRPr="00894C53">
        <w:rPr>
          <w:rFonts w:ascii="Cambria" w:eastAsia="Times New Roman" w:hAnsi="Cambria" w:cs="Times New Roman"/>
          <w:sz w:val="24"/>
          <w:szCs w:val="24"/>
        </w:rPr>
        <w:t>sional</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di</w:t>
      </w:r>
      <w:r w:rsidRPr="00894C53">
        <w:rPr>
          <w:rFonts w:ascii="Cambria" w:eastAsia="Times New Roman" w:hAnsi="Cambria" w:cs="Times New Roman"/>
          <w:spacing w:val="1"/>
          <w:sz w:val="24"/>
          <w:szCs w:val="24"/>
        </w:rPr>
        <w:t>t</w:t>
      </w:r>
      <w:r w:rsidRPr="00894C53">
        <w:rPr>
          <w:rFonts w:ascii="Cambria" w:eastAsia="Times New Roman" w:hAnsi="Cambria" w:cs="Times New Roman"/>
          <w:spacing w:val="-1"/>
          <w:sz w:val="24"/>
          <w:szCs w:val="24"/>
        </w:rPr>
        <w:t>e</w:t>
      </w:r>
      <w:r w:rsidRPr="00894C53">
        <w:rPr>
          <w:rFonts w:ascii="Cambria" w:eastAsia="Times New Roman" w:hAnsi="Cambria" w:cs="Times New Roman"/>
          <w:sz w:val="24"/>
          <w:szCs w:val="24"/>
        </w:rPr>
        <w:t>rima</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d</w:t>
      </w:r>
      <w:r w:rsidRPr="00894C53">
        <w:rPr>
          <w:rFonts w:ascii="Cambria" w:eastAsia="Times New Roman" w:hAnsi="Cambria" w:cs="Times New Roman"/>
          <w:spacing w:val="-1"/>
          <w:sz w:val="24"/>
          <w:szCs w:val="24"/>
        </w:rPr>
        <w:t>e</w:t>
      </w:r>
      <w:r w:rsidRPr="00894C53">
        <w:rPr>
          <w:rFonts w:ascii="Cambria" w:eastAsia="Times New Roman" w:hAnsi="Cambria" w:cs="Times New Roman"/>
          <w:spacing w:val="2"/>
          <w:sz w:val="24"/>
          <w:szCs w:val="24"/>
        </w:rPr>
        <w:t>n</w:t>
      </w:r>
      <w:r w:rsidRPr="00894C53">
        <w:rPr>
          <w:rFonts w:ascii="Cambria" w:eastAsia="Times New Roman" w:hAnsi="Cambria" w:cs="Times New Roman"/>
          <w:spacing w:val="-2"/>
          <w:sz w:val="24"/>
          <w:szCs w:val="24"/>
        </w:rPr>
        <w:t>g</w:t>
      </w:r>
      <w:r w:rsidRPr="00894C53">
        <w:rPr>
          <w:rFonts w:ascii="Cambria" w:eastAsia="Times New Roman" w:hAnsi="Cambria" w:cs="Times New Roman"/>
          <w:spacing w:val="-1"/>
          <w:sz w:val="24"/>
          <w:szCs w:val="24"/>
        </w:rPr>
        <w:t>a</w:t>
      </w:r>
      <w:r w:rsidRPr="00894C53">
        <w:rPr>
          <w:rFonts w:ascii="Cambria" w:eastAsia="Times New Roman" w:hAnsi="Cambria" w:cs="Times New Roman"/>
          <w:sz w:val="24"/>
          <w:szCs w:val="24"/>
        </w:rPr>
        <w:t>n</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pacing w:val="2"/>
          <w:sz w:val="24"/>
          <w:szCs w:val="24"/>
        </w:rPr>
        <w:t>b</w:t>
      </w:r>
      <w:r w:rsidRPr="00894C53">
        <w:rPr>
          <w:rFonts w:ascii="Cambria" w:eastAsia="Times New Roman" w:hAnsi="Cambria" w:cs="Times New Roman"/>
          <w:spacing w:val="-1"/>
          <w:sz w:val="24"/>
          <w:szCs w:val="24"/>
        </w:rPr>
        <w:t>a</w:t>
      </w:r>
      <w:r w:rsidRPr="00894C53">
        <w:rPr>
          <w:rFonts w:ascii="Cambria" w:eastAsia="Times New Roman" w:hAnsi="Cambria" w:cs="Times New Roman"/>
          <w:sz w:val="24"/>
          <w:szCs w:val="24"/>
        </w:rPr>
        <w:t>ik</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oleh</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si</w:t>
      </w:r>
      <w:r w:rsidRPr="00894C53">
        <w:rPr>
          <w:rFonts w:ascii="Cambria" w:eastAsia="Times New Roman" w:hAnsi="Cambria" w:cs="Times New Roman"/>
          <w:spacing w:val="1"/>
          <w:sz w:val="24"/>
          <w:szCs w:val="24"/>
        </w:rPr>
        <w:t>s</w:t>
      </w:r>
      <w:r w:rsidRPr="00894C53">
        <w:rPr>
          <w:rFonts w:ascii="Cambria" w:eastAsia="Times New Roman" w:hAnsi="Cambria" w:cs="Times New Roman"/>
          <w:sz w:val="24"/>
          <w:szCs w:val="24"/>
        </w:rPr>
        <w:t>wa</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k</w:t>
      </w:r>
      <w:r w:rsidRPr="00894C53">
        <w:rPr>
          <w:rFonts w:ascii="Cambria" w:eastAsia="Times New Roman" w:hAnsi="Cambria" w:cs="Times New Roman"/>
          <w:spacing w:val="-1"/>
          <w:sz w:val="24"/>
          <w:szCs w:val="24"/>
        </w:rPr>
        <w:t>a</w:t>
      </w:r>
      <w:r w:rsidRPr="00894C53">
        <w:rPr>
          <w:rFonts w:ascii="Cambria" w:eastAsia="Times New Roman" w:hAnsi="Cambria" w:cs="Times New Roman"/>
          <w:sz w:val="24"/>
          <w:szCs w:val="24"/>
        </w:rPr>
        <w:t>r</w:t>
      </w:r>
      <w:r w:rsidRPr="00894C53">
        <w:rPr>
          <w:rFonts w:ascii="Cambria" w:eastAsia="Times New Roman" w:hAnsi="Cambria" w:cs="Times New Roman"/>
          <w:spacing w:val="-2"/>
          <w:sz w:val="24"/>
          <w:szCs w:val="24"/>
        </w:rPr>
        <w:t>e</w:t>
      </w:r>
      <w:r w:rsidRPr="00894C53">
        <w:rPr>
          <w:rFonts w:ascii="Cambria" w:eastAsia="Times New Roman" w:hAnsi="Cambria" w:cs="Times New Roman"/>
          <w:sz w:val="24"/>
          <w:szCs w:val="24"/>
        </w:rPr>
        <w:t>na</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pacing w:val="2"/>
          <w:sz w:val="24"/>
          <w:szCs w:val="24"/>
        </w:rPr>
        <w:t>p</w:t>
      </w:r>
      <w:r w:rsidRPr="00894C53">
        <w:rPr>
          <w:rFonts w:ascii="Cambria" w:eastAsia="Times New Roman" w:hAnsi="Cambria" w:cs="Times New Roman"/>
          <w:spacing w:val="-1"/>
          <w:sz w:val="24"/>
          <w:szCs w:val="24"/>
        </w:rPr>
        <w:t>a</w:t>
      </w:r>
      <w:r w:rsidRPr="00894C53">
        <w:rPr>
          <w:rFonts w:ascii="Cambria" w:eastAsia="Times New Roman" w:hAnsi="Cambria" w:cs="Times New Roman"/>
          <w:sz w:val="24"/>
          <w:szCs w:val="24"/>
        </w:rPr>
        <w:t>da</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pacing w:val="2"/>
          <w:sz w:val="24"/>
          <w:szCs w:val="24"/>
        </w:rPr>
        <w:t>d</w:t>
      </w:r>
      <w:r w:rsidRPr="00894C53">
        <w:rPr>
          <w:rFonts w:ascii="Cambria" w:eastAsia="Times New Roman" w:hAnsi="Cambria" w:cs="Times New Roman"/>
          <w:spacing w:val="-1"/>
          <w:sz w:val="24"/>
          <w:szCs w:val="24"/>
        </w:rPr>
        <w:t>a</w:t>
      </w:r>
      <w:r w:rsidRPr="00894C53">
        <w:rPr>
          <w:rFonts w:ascii="Cambria" w:eastAsia="Times New Roman" w:hAnsi="Cambria" w:cs="Times New Roman"/>
          <w:sz w:val="24"/>
          <w:szCs w:val="24"/>
        </w:rPr>
        <w:t>s</w:t>
      </w:r>
      <w:r w:rsidRPr="00894C53">
        <w:rPr>
          <w:rFonts w:ascii="Cambria" w:eastAsia="Times New Roman" w:hAnsi="Cambria" w:cs="Times New Roman"/>
          <w:spacing w:val="-1"/>
          <w:sz w:val="24"/>
          <w:szCs w:val="24"/>
        </w:rPr>
        <w:t>a</w:t>
      </w:r>
      <w:r w:rsidRPr="00894C53">
        <w:rPr>
          <w:rFonts w:ascii="Cambria" w:eastAsia="Times New Roman" w:hAnsi="Cambria" w:cs="Times New Roman"/>
          <w:sz w:val="24"/>
          <w:szCs w:val="24"/>
        </w:rPr>
        <w:t>r</w:t>
      </w:r>
      <w:r w:rsidRPr="00894C53">
        <w:rPr>
          <w:rFonts w:ascii="Cambria" w:eastAsia="Times New Roman" w:hAnsi="Cambria" w:cs="Times New Roman"/>
          <w:spacing w:val="4"/>
          <w:sz w:val="24"/>
          <w:szCs w:val="24"/>
        </w:rPr>
        <w:t>n</w:t>
      </w:r>
      <w:r w:rsidRPr="00894C53">
        <w:rPr>
          <w:rFonts w:ascii="Cambria" w:eastAsia="Times New Roman" w:hAnsi="Cambria" w:cs="Times New Roman"/>
          <w:spacing w:val="-5"/>
          <w:sz w:val="24"/>
          <w:szCs w:val="24"/>
        </w:rPr>
        <w:t>y</w:t>
      </w:r>
      <w:r w:rsidRPr="00894C53">
        <w:rPr>
          <w:rFonts w:ascii="Cambria" w:eastAsia="Times New Roman" w:hAnsi="Cambria" w:cs="Times New Roman"/>
          <w:sz w:val="24"/>
          <w:szCs w:val="24"/>
        </w:rPr>
        <w:t>a</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si</w:t>
      </w:r>
      <w:r w:rsidRPr="00894C53">
        <w:rPr>
          <w:rFonts w:ascii="Cambria" w:eastAsia="Times New Roman" w:hAnsi="Cambria" w:cs="Times New Roman"/>
          <w:spacing w:val="1"/>
          <w:sz w:val="24"/>
          <w:szCs w:val="24"/>
        </w:rPr>
        <w:t>s</w:t>
      </w:r>
      <w:r w:rsidRPr="00894C53">
        <w:rPr>
          <w:rFonts w:ascii="Cambria" w:eastAsia="Times New Roman" w:hAnsi="Cambria" w:cs="Times New Roman"/>
          <w:sz w:val="24"/>
          <w:szCs w:val="24"/>
        </w:rPr>
        <w:t>wa</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mempu</w:t>
      </w:r>
      <w:r w:rsidRPr="00894C53">
        <w:rPr>
          <w:rFonts w:ascii="Cambria" w:eastAsia="Times New Roman" w:hAnsi="Cambria" w:cs="Times New Roman"/>
          <w:spacing w:val="5"/>
          <w:sz w:val="24"/>
          <w:szCs w:val="24"/>
        </w:rPr>
        <w:t>n</w:t>
      </w:r>
      <w:r w:rsidRPr="00894C53">
        <w:rPr>
          <w:rFonts w:ascii="Cambria" w:eastAsia="Times New Roman" w:hAnsi="Cambria" w:cs="Times New Roman"/>
          <w:spacing w:val="-2"/>
          <w:sz w:val="24"/>
          <w:szCs w:val="24"/>
        </w:rPr>
        <w:t>y</w:t>
      </w:r>
      <w:r w:rsidRPr="00894C53">
        <w:rPr>
          <w:rFonts w:ascii="Cambria" w:eastAsia="Times New Roman" w:hAnsi="Cambria" w:cs="Times New Roman"/>
          <w:spacing w:val="-1"/>
          <w:sz w:val="24"/>
          <w:szCs w:val="24"/>
        </w:rPr>
        <w:t>a</w:t>
      </w:r>
      <w:r w:rsidRPr="00894C53">
        <w:rPr>
          <w:rFonts w:ascii="Cambria" w:eastAsia="Times New Roman" w:hAnsi="Cambria" w:cs="Times New Roman"/>
          <w:sz w:val="24"/>
          <w:szCs w:val="24"/>
        </w:rPr>
        <w:t>i</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k</w:t>
      </w:r>
      <w:r w:rsidRPr="00894C53">
        <w:rPr>
          <w:rFonts w:ascii="Cambria" w:eastAsia="Times New Roman" w:hAnsi="Cambria" w:cs="Times New Roman"/>
          <w:spacing w:val="-1"/>
          <w:sz w:val="24"/>
          <w:szCs w:val="24"/>
        </w:rPr>
        <w:t>e</w:t>
      </w:r>
      <w:r w:rsidRPr="00894C53">
        <w:rPr>
          <w:rFonts w:ascii="Cambria" w:eastAsia="Times New Roman" w:hAnsi="Cambria" w:cs="Times New Roman"/>
          <w:sz w:val="24"/>
          <w:szCs w:val="24"/>
        </w:rPr>
        <w:t>mampu</w:t>
      </w:r>
      <w:r w:rsidRPr="00894C53">
        <w:rPr>
          <w:rFonts w:ascii="Cambria" w:eastAsia="Times New Roman" w:hAnsi="Cambria" w:cs="Times New Roman"/>
          <w:spacing w:val="-1"/>
          <w:sz w:val="24"/>
          <w:szCs w:val="24"/>
        </w:rPr>
        <w:t>a</w:t>
      </w:r>
      <w:r w:rsidRPr="00894C53">
        <w:rPr>
          <w:rFonts w:ascii="Cambria" w:eastAsia="Times New Roman" w:hAnsi="Cambria" w:cs="Times New Roman"/>
          <w:sz w:val="24"/>
          <w:szCs w:val="24"/>
        </w:rPr>
        <w:t>n</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mat</w:t>
      </w:r>
      <w:r w:rsidRPr="00894C53">
        <w:rPr>
          <w:rFonts w:ascii="Cambria" w:eastAsia="Times New Roman" w:hAnsi="Cambria" w:cs="Times New Roman"/>
          <w:spacing w:val="-1"/>
          <w:sz w:val="24"/>
          <w:szCs w:val="24"/>
        </w:rPr>
        <w:t>e</w:t>
      </w:r>
      <w:r w:rsidRPr="00894C53">
        <w:rPr>
          <w:rFonts w:ascii="Cambria" w:eastAsia="Times New Roman" w:hAnsi="Cambria" w:cs="Times New Roman"/>
          <w:sz w:val="24"/>
          <w:szCs w:val="24"/>
        </w:rPr>
        <w:t>mat</w:t>
      </w:r>
      <w:r w:rsidRPr="00894C53">
        <w:rPr>
          <w:rFonts w:ascii="Cambria" w:eastAsia="Times New Roman" w:hAnsi="Cambria" w:cs="Times New Roman"/>
          <w:spacing w:val="3"/>
          <w:sz w:val="24"/>
          <w:szCs w:val="24"/>
        </w:rPr>
        <w:t>i</w:t>
      </w:r>
      <w:r w:rsidRPr="00894C53">
        <w:rPr>
          <w:rFonts w:ascii="Cambria" w:eastAsia="Times New Roman" w:hAnsi="Cambria" w:cs="Times New Roman"/>
          <w:sz w:val="24"/>
          <w:szCs w:val="24"/>
        </w:rPr>
        <w:t>ka</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pacing w:val="-5"/>
          <w:sz w:val="24"/>
          <w:szCs w:val="24"/>
        </w:rPr>
        <w:t>y</w:t>
      </w:r>
      <w:r w:rsidRPr="00894C53">
        <w:rPr>
          <w:rFonts w:ascii="Cambria" w:eastAsia="Times New Roman" w:hAnsi="Cambria" w:cs="Times New Roman"/>
          <w:spacing w:val="1"/>
          <w:sz w:val="24"/>
          <w:szCs w:val="24"/>
        </w:rPr>
        <w:t>a</w:t>
      </w:r>
      <w:r w:rsidRPr="00894C53">
        <w:rPr>
          <w:rFonts w:ascii="Cambria" w:eastAsia="Times New Roman" w:hAnsi="Cambria" w:cs="Times New Roman"/>
          <w:spacing w:val="2"/>
          <w:sz w:val="24"/>
          <w:szCs w:val="24"/>
        </w:rPr>
        <w:t>n</w:t>
      </w:r>
      <w:r w:rsidRPr="00894C53">
        <w:rPr>
          <w:rFonts w:ascii="Cambria" w:eastAsia="Times New Roman" w:hAnsi="Cambria" w:cs="Times New Roman"/>
          <w:sz w:val="24"/>
          <w:szCs w:val="24"/>
        </w:rPr>
        <w:t>g b</w:t>
      </w:r>
      <w:r w:rsidRPr="00894C53">
        <w:rPr>
          <w:rFonts w:ascii="Cambria" w:eastAsia="Times New Roman" w:hAnsi="Cambria" w:cs="Times New Roman"/>
          <w:spacing w:val="-1"/>
          <w:sz w:val="24"/>
          <w:szCs w:val="24"/>
        </w:rPr>
        <w:t>a</w:t>
      </w:r>
      <w:r w:rsidRPr="00894C53">
        <w:rPr>
          <w:rFonts w:ascii="Cambria" w:eastAsia="Times New Roman" w:hAnsi="Cambria" w:cs="Times New Roman"/>
          <w:sz w:val="24"/>
          <w:szCs w:val="24"/>
        </w:rPr>
        <w:t>ik.</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N</w:t>
      </w:r>
      <w:r w:rsidRPr="00894C53">
        <w:rPr>
          <w:rFonts w:ascii="Cambria" w:eastAsia="Times New Roman" w:hAnsi="Cambria" w:cs="Times New Roman"/>
          <w:spacing w:val="-1"/>
          <w:sz w:val="24"/>
          <w:szCs w:val="24"/>
        </w:rPr>
        <w:t>a</w:t>
      </w:r>
      <w:r w:rsidRPr="00894C53">
        <w:rPr>
          <w:rFonts w:ascii="Cambria" w:eastAsia="Times New Roman" w:hAnsi="Cambria" w:cs="Times New Roman"/>
          <w:sz w:val="24"/>
          <w:szCs w:val="24"/>
        </w:rPr>
        <w:t>mun</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te</w:t>
      </w:r>
      <w:r w:rsidRPr="00894C53">
        <w:rPr>
          <w:rFonts w:ascii="Cambria" w:eastAsia="Times New Roman" w:hAnsi="Cambria" w:cs="Times New Roman"/>
          <w:spacing w:val="-1"/>
          <w:sz w:val="24"/>
          <w:szCs w:val="24"/>
        </w:rPr>
        <w:t>r</w:t>
      </w:r>
      <w:r w:rsidRPr="00894C53">
        <w:rPr>
          <w:rFonts w:ascii="Cambria" w:eastAsia="Times New Roman" w:hAnsi="Cambria" w:cs="Times New Roman"/>
          <w:sz w:val="24"/>
          <w:szCs w:val="24"/>
        </w:rPr>
        <w:t>b</w:t>
      </w:r>
      <w:r w:rsidRPr="00894C53">
        <w:rPr>
          <w:rFonts w:ascii="Cambria" w:eastAsia="Times New Roman" w:hAnsi="Cambria" w:cs="Times New Roman"/>
          <w:spacing w:val="-1"/>
          <w:sz w:val="24"/>
          <w:szCs w:val="24"/>
        </w:rPr>
        <w:t>a</w:t>
      </w:r>
      <w:r w:rsidRPr="00894C53">
        <w:rPr>
          <w:rFonts w:ascii="Cambria" w:eastAsia="Times New Roman" w:hAnsi="Cambria" w:cs="Times New Roman"/>
          <w:spacing w:val="3"/>
          <w:sz w:val="24"/>
          <w:szCs w:val="24"/>
        </w:rPr>
        <w:t>t</w:t>
      </w:r>
      <w:r w:rsidRPr="00894C53">
        <w:rPr>
          <w:rFonts w:ascii="Cambria" w:eastAsia="Times New Roman" w:hAnsi="Cambria" w:cs="Times New Roman"/>
          <w:spacing w:val="-1"/>
          <w:sz w:val="24"/>
          <w:szCs w:val="24"/>
        </w:rPr>
        <w:t>a</w:t>
      </w:r>
      <w:r w:rsidRPr="00894C53">
        <w:rPr>
          <w:rFonts w:ascii="Cambria" w:eastAsia="Times New Roman" w:hAnsi="Cambria" w:cs="Times New Roman"/>
          <w:sz w:val="24"/>
          <w:szCs w:val="24"/>
        </w:rPr>
        <w:t>s</w:t>
      </w:r>
      <w:r w:rsidRPr="00894C53">
        <w:rPr>
          <w:rFonts w:ascii="Cambria" w:eastAsia="Times New Roman" w:hAnsi="Cambria" w:cs="Times New Roman"/>
          <w:spacing w:val="2"/>
          <w:sz w:val="24"/>
          <w:szCs w:val="24"/>
        </w:rPr>
        <w:t>n</w:t>
      </w:r>
      <w:r w:rsidRPr="00894C53">
        <w:rPr>
          <w:rFonts w:ascii="Cambria" w:eastAsia="Times New Roman" w:hAnsi="Cambria" w:cs="Times New Roman"/>
          <w:spacing w:val="-2"/>
          <w:sz w:val="24"/>
          <w:szCs w:val="24"/>
        </w:rPr>
        <w:t>y</w:t>
      </w:r>
      <w:r w:rsidRPr="00894C53">
        <w:rPr>
          <w:rFonts w:ascii="Cambria" w:eastAsia="Times New Roman" w:hAnsi="Cambria" w:cs="Times New Roman"/>
          <w:sz w:val="24"/>
          <w:szCs w:val="24"/>
        </w:rPr>
        <w:t>a</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f</w:t>
      </w:r>
      <w:r w:rsidRPr="00894C53">
        <w:rPr>
          <w:rFonts w:ascii="Cambria" w:eastAsia="Times New Roman" w:hAnsi="Cambria" w:cs="Times New Roman"/>
          <w:spacing w:val="-1"/>
          <w:sz w:val="24"/>
          <w:szCs w:val="24"/>
        </w:rPr>
        <w:t>re</w:t>
      </w:r>
      <w:r w:rsidRPr="00894C53">
        <w:rPr>
          <w:rFonts w:ascii="Cambria" w:eastAsia="Times New Roman" w:hAnsi="Cambria" w:cs="Times New Roman"/>
          <w:sz w:val="24"/>
          <w:szCs w:val="24"/>
        </w:rPr>
        <w:t>k</w:t>
      </w:r>
      <w:r w:rsidRPr="00894C53">
        <w:rPr>
          <w:rFonts w:ascii="Cambria" w:eastAsia="Times New Roman" w:hAnsi="Cambria" w:cs="Times New Roman"/>
          <w:spacing w:val="2"/>
          <w:sz w:val="24"/>
          <w:szCs w:val="24"/>
        </w:rPr>
        <w:t>u</w:t>
      </w:r>
      <w:r w:rsidRPr="00894C53">
        <w:rPr>
          <w:rFonts w:ascii="Cambria" w:eastAsia="Times New Roman" w:hAnsi="Cambria" w:cs="Times New Roman"/>
          <w:spacing w:val="-1"/>
          <w:sz w:val="24"/>
          <w:szCs w:val="24"/>
        </w:rPr>
        <w:t>e</w:t>
      </w:r>
      <w:r w:rsidRPr="00894C53">
        <w:rPr>
          <w:rFonts w:ascii="Cambria" w:eastAsia="Times New Roman" w:hAnsi="Cambria" w:cs="Times New Roman"/>
          <w:sz w:val="24"/>
          <w:szCs w:val="24"/>
        </w:rPr>
        <w:t>nsi</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p</w:t>
      </w:r>
      <w:r w:rsidRPr="00894C53">
        <w:rPr>
          <w:rFonts w:ascii="Cambria" w:eastAsia="Times New Roman" w:hAnsi="Cambria" w:cs="Times New Roman"/>
          <w:spacing w:val="-1"/>
          <w:sz w:val="24"/>
          <w:szCs w:val="24"/>
        </w:rPr>
        <w:t>e</w:t>
      </w:r>
      <w:r w:rsidRPr="00894C53">
        <w:rPr>
          <w:rFonts w:ascii="Cambria" w:eastAsia="Times New Roman" w:hAnsi="Cambria" w:cs="Times New Roman"/>
          <w:sz w:val="24"/>
          <w:szCs w:val="24"/>
        </w:rPr>
        <w:t>n</w:t>
      </w:r>
      <w:r w:rsidRPr="00894C53">
        <w:rPr>
          <w:rFonts w:ascii="Cambria" w:eastAsia="Times New Roman" w:hAnsi="Cambria" w:cs="Times New Roman"/>
          <w:spacing w:val="-1"/>
          <w:sz w:val="24"/>
          <w:szCs w:val="24"/>
        </w:rPr>
        <w:t>e</w:t>
      </w:r>
      <w:r w:rsidRPr="00894C53">
        <w:rPr>
          <w:rFonts w:ascii="Cambria" w:eastAsia="Times New Roman" w:hAnsi="Cambria" w:cs="Times New Roman"/>
          <w:sz w:val="24"/>
          <w:szCs w:val="24"/>
        </w:rPr>
        <w:t>l</w:t>
      </w:r>
      <w:r w:rsidRPr="00894C53">
        <w:rPr>
          <w:rFonts w:ascii="Cambria" w:eastAsia="Times New Roman" w:hAnsi="Cambria" w:cs="Times New Roman"/>
          <w:spacing w:val="1"/>
          <w:sz w:val="24"/>
          <w:szCs w:val="24"/>
        </w:rPr>
        <w:t>i</w:t>
      </w:r>
      <w:r w:rsidRPr="00894C53">
        <w:rPr>
          <w:rFonts w:ascii="Cambria" w:eastAsia="Times New Roman" w:hAnsi="Cambria" w:cs="Times New Roman"/>
          <w:sz w:val="24"/>
          <w:szCs w:val="24"/>
        </w:rPr>
        <w:t>ti</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d</w:t>
      </w:r>
      <w:r w:rsidRPr="00894C53">
        <w:rPr>
          <w:rFonts w:ascii="Cambria" w:eastAsia="Times New Roman" w:hAnsi="Cambria" w:cs="Times New Roman"/>
          <w:spacing w:val="-1"/>
          <w:sz w:val="24"/>
          <w:szCs w:val="24"/>
        </w:rPr>
        <w:t>a</w:t>
      </w:r>
      <w:r w:rsidRPr="00894C53">
        <w:rPr>
          <w:rFonts w:ascii="Cambria" w:eastAsia="Times New Roman" w:hAnsi="Cambria" w:cs="Times New Roman"/>
          <w:sz w:val="24"/>
          <w:szCs w:val="24"/>
        </w:rPr>
        <w:t>lam</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men</w:t>
      </w:r>
      <w:r w:rsidRPr="00894C53">
        <w:rPr>
          <w:rFonts w:ascii="Cambria" w:eastAsia="Times New Roman" w:hAnsi="Cambria" w:cs="Times New Roman"/>
          <w:spacing w:val="-1"/>
          <w:sz w:val="24"/>
          <w:szCs w:val="24"/>
        </w:rPr>
        <w:t>e</w:t>
      </w:r>
      <w:r w:rsidRPr="00894C53">
        <w:rPr>
          <w:rFonts w:ascii="Cambria" w:eastAsia="Times New Roman" w:hAnsi="Cambria" w:cs="Times New Roman"/>
          <w:sz w:val="24"/>
          <w:szCs w:val="24"/>
        </w:rPr>
        <w:t>r</w:t>
      </w:r>
      <w:r w:rsidRPr="00894C53">
        <w:rPr>
          <w:rFonts w:ascii="Cambria" w:eastAsia="Times New Roman" w:hAnsi="Cambria" w:cs="Times New Roman"/>
          <w:spacing w:val="-2"/>
          <w:sz w:val="24"/>
          <w:szCs w:val="24"/>
        </w:rPr>
        <w:t>a</w:t>
      </w:r>
      <w:r w:rsidRPr="00894C53">
        <w:rPr>
          <w:rFonts w:ascii="Cambria" w:eastAsia="Times New Roman" w:hAnsi="Cambria" w:cs="Times New Roman"/>
          <w:sz w:val="24"/>
          <w:szCs w:val="24"/>
        </w:rPr>
        <w:t>p</w:t>
      </w:r>
      <w:r w:rsidRPr="00894C53">
        <w:rPr>
          <w:rFonts w:ascii="Cambria" w:eastAsia="Times New Roman" w:hAnsi="Cambria" w:cs="Times New Roman"/>
          <w:spacing w:val="2"/>
          <w:sz w:val="24"/>
          <w:szCs w:val="24"/>
        </w:rPr>
        <w:t>k</w:t>
      </w:r>
      <w:r w:rsidRPr="00894C53">
        <w:rPr>
          <w:rFonts w:ascii="Cambria" w:eastAsia="Times New Roman" w:hAnsi="Cambria" w:cs="Times New Roman"/>
          <w:spacing w:val="-1"/>
          <w:sz w:val="24"/>
          <w:szCs w:val="24"/>
        </w:rPr>
        <w:t>a</w:t>
      </w:r>
      <w:r w:rsidRPr="00894C53">
        <w:rPr>
          <w:rFonts w:ascii="Cambria" w:eastAsia="Times New Roman" w:hAnsi="Cambria" w:cs="Times New Roman"/>
          <w:sz w:val="24"/>
          <w:szCs w:val="24"/>
        </w:rPr>
        <w:t>n</w:t>
      </w:r>
      <w:r w:rsidRPr="00894C53">
        <w:rPr>
          <w:rFonts w:ascii="Cambria" w:eastAsia="Times New Roman" w:hAnsi="Cambria" w:cs="Times New Roman"/>
          <w:sz w:val="24"/>
          <w:szCs w:val="24"/>
          <w:lang w:val="id-ID"/>
        </w:rPr>
        <w:t xml:space="preserve"> </w:t>
      </w:r>
      <w:r w:rsidR="00A03376" w:rsidRPr="00894C53">
        <w:rPr>
          <w:rFonts w:ascii="Cambria" w:eastAsia="Times New Roman" w:hAnsi="Cambria" w:cs="Times New Roman"/>
          <w:sz w:val="24"/>
          <w:szCs w:val="24"/>
        </w:rPr>
        <w:t>pembelajaran</w:t>
      </w:r>
      <w:r w:rsidRPr="00894C53">
        <w:rPr>
          <w:rFonts w:ascii="Cambria" w:eastAsia="Times New Roman" w:hAnsi="Cambria" w:cs="Times New Roman"/>
          <w:sz w:val="24"/>
          <w:szCs w:val="24"/>
          <w:lang w:val="id-ID"/>
        </w:rPr>
        <w:t xml:space="preserve"> </w:t>
      </w:r>
      <w:r w:rsidR="00A03376" w:rsidRPr="00894C53">
        <w:rPr>
          <w:rFonts w:ascii="Cambria" w:eastAsia="Times New Roman" w:hAnsi="Cambria" w:cs="Times New Roman"/>
          <w:i/>
          <w:sz w:val="24"/>
          <w:szCs w:val="24"/>
        </w:rPr>
        <w:t xml:space="preserve">problem solving </w:t>
      </w:r>
      <w:r w:rsidR="00A03376" w:rsidRPr="00894C53">
        <w:rPr>
          <w:rFonts w:ascii="Cambria" w:eastAsia="Times New Roman" w:hAnsi="Cambria" w:cs="Times New Roman"/>
          <w:iCs/>
          <w:sz w:val="24"/>
          <w:szCs w:val="24"/>
        </w:rPr>
        <w:t>modifikas</w:t>
      </w:r>
      <w:r w:rsidRPr="00894C53">
        <w:rPr>
          <w:rFonts w:ascii="Cambria" w:eastAsia="Times New Roman" w:hAnsi="Cambria" w:cs="Times New Roman"/>
          <w:i/>
          <w:sz w:val="24"/>
          <w:szCs w:val="24"/>
          <w:lang w:val="id-ID"/>
        </w:rPr>
        <w:t xml:space="preserve"> </w:t>
      </w:r>
      <w:r w:rsidRPr="00894C53">
        <w:rPr>
          <w:rFonts w:ascii="Cambria" w:eastAsia="Times New Roman" w:hAnsi="Cambria" w:cs="Times New Roman"/>
          <w:sz w:val="24"/>
          <w:szCs w:val="24"/>
        </w:rPr>
        <w:t>dik</w:t>
      </w:r>
      <w:r w:rsidRPr="00894C53">
        <w:rPr>
          <w:rFonts w:ascii="Cambria" w:eastAsia="Times New Roman" w:hAnsi="Cambria" w:cs="Times New Roman"/>
          <w:spacing w:val="-1"/>
          <w:sz w:val="24"/>
          <w:szCs w:val="24"/>
        </w:rPr>
        <w:t>e</w:t>
      </w:r>
      <w:r w:rsidRPr="00894C53">
        <w:rPr>
          <w:rFonts w:ascii="Cambria" w:eastAsia="Times New Roman" w:hAnsi="Cambria" w:cs="Times New Roman"/>
          <w:sz w:val="24"/>
          <w:szCs w:val="24"/>
        </w:rPr>
        <w:t>las</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pacing w:val="-1"/>
          <w:sz w:val="24"/>
          <w:szCs w:val="24"/>
        </w:rPr>
        <w:t>e</w:t>
      </w:r>
      <w:r w:rsidRPr="00894C53">
        <w:rPr>
          <w:rFonts w:ascii="Cambria" w:eastAsia="Times New Roman" w:hAnsi="Cambria" w:cs="Times New Roman"/>
          <w:sz w:val="24"/>
          <w:szCs w:val="24"/>
        </w:rPr>
        <w:t>k</w:t>
      </w:r>
      <w:r w:rsidRPr="00894C53">
        <w:rPr>
          <w:rFonts w:ascii="Cambria" w:eastAsia="Times New Roman" w:hAnsi="Cambria" w:cs="Times New Roman"/>
          <w:spacing w:val="-2"/>
          <w:sz w:val="24"/>
          <w:szCs w:val="24"/>
        </w:rPr>
        <w:t>s</w:t>
      </w:r>
      <w:r w:rsidRPr="00894C53">
        <w:rPr>
          <w:rFonts w:ascii="Cambria" w:eastAsia="Times New Roman" w:hAnsi="Cambria" w:cs="Times New Roman"/>
          <w:sz w:val="24"/>
          <w:szCs w:val="24"/>
        </w:rPr>
        <w:t>p</w:t>
      </w:r>
      <w:r w:rsidRPr="00894C53">
        <w:rPr>
          <w:rFonts w:ascii="Cambria" w:eastAsia="Times New Roman" w:hAnsi="Cambria" w:cs="Times New Roman"/>
          <w:spacing w:val="-1"/>
          <w:sz w:val="24"/>
          <w:szCs w:val="24"/>
        </w:rPr>
        <w:t>e</w:t>
      </w:r>
      <w:r w:rsidRPr="00894C53">
        <w:rPr>
          <w:rFonts w:ascii="Cambria" w:eastAsia="Times New Roman" w:hAnsi="Cambria" w:cs="Times New Roman"/>
          <w:sz w:val="24"/>
          <w:szCs w:val="24"/>
        </w:rPr>
        <w:t>rimen</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maka</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p</w:t>
      </w:r>
      <w:r w:rsidRPr="00894C53">
        <w:rPr>
          <w:rFonts w:ascii="Cambria" w:eastAsia="Times New Roman" w:hAnsi="Cambria" w:cs="Times New Roman"/>
          <w:spacing w:val="-1"/>
          <w:sz w:val="24"/>
          <w:szCs w:val="24"/>
        </w:rPr>
        <w:t>e</w:t>
      </w:r>
      <w:r w:rsidRPr="00894C53">
        <w:rPr>
          <w:rFonts w:ascii="Cambria" w:eastAsia="Times New Roman" w:hAnsi="Cambria" w:cs="Times New Roman"/>
          <w:spacing w:val="2"/>
          <w:sz w:val="24"/>
          <w:szCs w:val="24"/>
        </w:rPr>
        <w:t>n</w:t>
      </w:r>
      <w:r w:rsidRPr="00894C53">
        <w:rPr>
          <w:rFonts w:ascii="Cambria" w:eastAsia="Times New Roman" w:hAnsi="Cambria" w:cs="Times New Roman"/>
          <w:spacing w:val="-2"/>
          <w:sz w:val="24"/>
          <w:szCs w:val="24"/>
        </w:rPr>
        <w:t>g</w:t>
      </w:r>
      <w:r w:rsidRPr="00894C53">
        <w:rPr>
          <w:rFonts w:ascii="Cambria" w:eastAsia="Times New Roman" w:hAnsi="Cambria" w:cs="Times New Roman"/>
          <w:spacing w:val="-1"/>
          <w:sz w:val="24"/>
          <w:szCs w:val="24"/>
        </w:rPr>
        <w:t>a</w:t>
      </w:r>
      <w:r w:rsidRPr="00894C53">
        <w:rPr>
          <w:rFonts w:ascii="Cambria" w:eastAsia="Times New Roman" w:hAnsi="Cambria" w:cs="Times New Roman"/>
          <w:sz w:val="24"/>
          <w:szCs w:val="24"/>
        </w:rPr>
        <w:t>r</w:t>
      </w:r>
      <w:r w:rsidRPr="00894C53">
        <w:rPr>
          <w:rFonts w:ascii="Cambria" w:eastAsia="Times New Roman" w:hAnsi="Cambria" w:cs="Times New Roman"/>
          <w:spacing w:val="1"/>
          <w:sz w:val="24"/>
          <w:szCs w:val="24"/>
        </w:rPr>
        <w:t>u</w:t>
      </w:r>
      <w:r w:rsidRPr="00894C53">
        <w:rPr>
          <w:rFonts w:ascii="Cambria" w:eastAsia="Times New Roman" w:hAnsi="Cambria" w:cs="Times New Roman"/>
          <w:sz w:val="24"/>
          <w:szCs w:val="24"/>
        </w:rPr>
        <w:t>h</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p</w:t>
      </w:r>
      <w:r w:rsidRPr="00894C53">
        <w:rPr>
          <w:rFonts w:ascii="Cambria" w:eastAsia="Times New Roman" w:hAnsi="Cambria" w:cs="Times New Roman"/>
          <w:spacing w:val="-1"/>
          <w:sz w:val="24"/>
          <w:szCs w:val="24"/>
        </w:rPr>
        <w:t>e</w:t>
      </w:r>
      <w:r w:rsidRPr="00894C53">
        <w:rPr>
          <w:rFonts w:ascii="Cambria" w:eastAsia="Times New Roman" w:hAnsi="Cambria" w:cs="Times New Roman"/>
          <w:sz w:val="24"/>
          <w:szCs w:val="24"/>
        </w:rPr>
        <w:t>ng</w:t>
      </w:r>
      <w:r w:rsidRPr="00894C53">
        <w:rPr>
          <w:rFonts w:ascii="Cambria" w:eastAsia="Times New Roman" w:hAnsi="Cambria" w:cs="Times New Roman"/>
          <w:spacing w:val="-2"/>
          <w:sz w:val="24"/>
          <w:szCs w:val="24"/>
        </w:rPr>
        <w:t>g</w:t>
      </w:r>
      <w:r w:rsidRPr="00894C53">
        <w:rPr>
          <w:rFonts w:ascii="Cambria" w:eastAsia="Times New Roman" w:hAnsi="Cambria" w:cs="Times New Roman"/>
          <w:sz w:val="24"/>
          <w:szCs w:val="24"/>
        </w:rPr>
        <w:t>un</w:t>
      </w:r>
      <w:r w:rsidRPr="00894C53">
        <w:rPr>
          <w:rFonts w:ascii="Cambria" w:eastAsia="Times New Roman" w:hAnsi="Cambria" w:cs="Times New Roman"/>
          <w:spacing w:val="1"/>
          <w:sz w:val="24"/>
          <w:szCs w:val="24"/>
        </w:rPr>
        <w:t>a</w:t>
      </w:r>
      <w:r w:rsidRPr="00894C53">
        <w:rPr>
          <w:rFonts w:ascii="Cambria" w:eastAsia="Times New Roman" w:hAnsi="Cambria" w:cs="Times New Roman"/>
          <w:spacing w:val="-1"/>
          <w:sz w:val="24"/>
          <w:szCs w:val="24"/>
        </w:rPr>
        <w:t>a</w:t>
      </w:r>
      <w:r w:rsidRPr="00894C53">
        <w:rPr>
          <w:rFonts w:ascii="Cambria" w:eastAsia="Times New Roman" w:hAnsi="Cambria" w:cs="Times New Roman"/>
          <w:sz w:val="24"/>
          <w:szCs w:val="24"/>
        </w:rPr>
        <w:t>n</w:t>
      </w:r>
      <w:r w:rsidRPr="00894C53">
        <w:rPr>
          <w:rFonts w:ascii="Cambria" w:eastAsia="Times New Roman" w:hAnsi="Cambria" w:cs="Times New Roman"/>
          <w:sz w:val="24"/>
          <w:szCs w:val="24"/>
          <w:lang w:val="id-ID"/>
        </w:rPr>
        <w:t xml:space="preserve"> </w:t>
      </w:r>
      <w:r w:rsidR="00A03376" w:rsidRPr="00894C53">
        <w:rPr>
          <w:rFonts w:ascii="Cambria" w:eastAsia="Times New Roman" w:hAnsi="Cambria" w:cs="Times New Roman"/>
          <w:sz w:val="24"/>
          <w:szCs w:val="24"/>
        </w:rPr>
        <w:t>pembelajaran</w:t>
      </w:r>
      <w:r w:rsidR="00A03376" w:rsidRPr="00894C53">
        <w:rPr>
          <w:rFonts w:ascii="Cambria" w:eastAsia="Times New Roman" w:hAnsi="Cambria" w:cs="Times New Roman"/>
          <w:sz w:val="24"/>
          <w:szCs w:val="24"/>
          <w:lang w:val="id-ID"/>
        </w:rPr>
        <w:t xml:space="preserve"> </w:t>
      </w:r>
      <w:r w:rsidR="00A03376" w:rsidRPr="00894C53">
        <w:rPr>
          <w:rFonts w:ascii="Cambria" w:eastAsia="Times New Roman" w:hAnsi="Cambria" w:cs="Times New Roman"/>
          <w:i/>
          <w:sz w:val="24"/>
          <w:szCs w:val="24"/>
        </w:rPr>
        <w:t xml:space="preserve">problem solving </w:t>
      </w:r>
      <w:r w:rsidR="00A03376" w:rsidRPr="00894C53">
        <w:rPr>
          <w:rFonts w:ascii="Cambria" w:eastAsia="Times New Roman" w:hAnsi="Cambria" w:cs="Times New Roman"/>
          <w:iCs/>
          <w:sz w:val="24"/>
          <w:szCs w:val="24"/>
        </w:rPr>
        <w:t>modifikas</w:t>
      </w:r>
      <w:r w:rsidR="00A03376" w:rsidRPr="00894C53">
        <w:rPr>
          <w:rFonts w:ascii="Cambria" w:eastAsia="Times New Roman" w:hAnsi="Cambria" w:cs="Times New Roman"/>
          <w:i/>
          <w:sz w:val="24"/>
          <w:szCs w:val="24"/>
          <w:lang w:val="id-ID"/>
        </w:rPr>
        <w:t xml:space="preserve"> </w:t>
      </w:r>
      <w:r w:rsidRPr="00894C53">
        <w:rPr>
          <w:rFonts w:ascii="Cambria" w:eastAsia="Times New Roman" w:hAnsi="Cambria" w:cs="Times New Roman"/>
          <w:sz w:val="24"/>
          <w:szCs w:val="24"/>
        </w:rPr>
        <w:t>tamp</w:t>
      </w:r>
      <w:r w:rsidRPr="00894C53">
        <w:rPr>
          <w:rFonts w:ascii="Cambria" w:eastAsia="Times New Roman" w:hAnsi="Cambria" w:cs="Times New Roman"/>
          <w:spacing w:val="-1"/>
          <w:sz w:val="24"/>
          <w:szCs w:val="24"/>
        </w:rPr>
        <w:t>a</w:t>
      </w:r>
      <w:r w:rsidRPr="00894C53">
        <w:rPr>
          <w:rFonts w:ascii="Cambria" w:eastAsia="Times New Roman" w:hAnsi="Cambria" w:cs="Times New Roman"/>
          <w:sz w:val="24"/>
          <w:szCs w:val="24"/>
        </w:rPr>
        <w:t>k</w:t>
      </w:r>
      <w:r w:rsidR="00072E61" w:rsidRPr="00894C53">
        <w:rPr>
          <w:rFonts w:ascii="Cambria" w:eastAsia="Times New Roman" w:hAnsi="Cambria" w:cs="Times New Roman"/>
          <w:sz w:val="24"/>
          <w:szCs w:val="24"/>
        </w:rPr>
        <w:t xml:space="preserve"> kurang </w:t>
      </w:r>
      <w:r w:rsidRPr="00894C53">
        <w:rPr>
          <w:rFonts w:ascii="Cambria" w:eastAsia="Times New Roman" w:hAnsi="Cambria" w:cs="Times New Roman"/>
          <w:sz w:val="24"/>
          <w:szCs w:val="24"/>
        </w:rPr>
        <w:t>si</w:t>
      </w:r>
      <w:r w:rsidRPr="00894C53">
        <w:rPr>
          <w:rFonts w:ascii="Cambria" w:eastAsia="Times New Roman" w:hAnsi="Cambria" w:cs="Times New Roman"/>
          <w:spacing w:val="-2"/>
          <w:sz w:val="24"/>
          <w:szCs w:val="24"/>
        </w:rPr>
        <w:t>g</w:t>
      </w:r>
      <w:r w:rsidRPr="00894C53">
        <w:rPr>
          <w:rFonts w:ascii="Cambria" w:eastAsia="Times New Roman" w:hAnsi="Cambria" w:cs="Times New Roman"/>
          <w:sz w:val="24"/>
          <w:szCs w:val="24"/>
        </w:rPr>
        <w:t>nifik</w:t>
      </w:r>
      <w:r w:rsidRPr="00894C53">
        <w:rPr>
          <w:rFonts w:ascii="Cambria" w:eastAsia="Times New Roman" w:hAnsi="Cambria" w:cs="Times New Roman"/>
          <w:spacing w:val="-1"/>
          <w:sz w:val="24"/>
          <w:szCs w:val="24"/>
        </w:rPr>
        <w:t>a</w:t>
      </w:r>
      <w:r w:rsidRPr="00894C53">
        <w:rPr>
          <w:rFonts w:ascii="Cambria" w:eastAsia="Times New Roman" w:hAnsi="Cambria" w:cs="Times New Roman"/>
          <w:sz w:val="24"/>
          <w:szCs w:val="24"/>
        </w:rPr>
        <w:t>n</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p</w:t>
      </w:r>
      <w:r w:rsidRPr="00894C53">
        <w:rPr>
          <w:rFonts w:ascii="Cambria" w:eastAsia="Times New Roman" w:hAnsi="Cambria" w:cs="Times New Roman"/>
          <w:spacing w:val="-1"/>
          <w:sz w:val="24"/>
          <w:szCs w:val="24"/>
        </w:rPr>
        <w:t>a</w:t>
      </w:r>
      <w:r w:rsidRPr="00894C53">
        <w:rPr>
          <w:rFonts w:ascii="Cambria" w:eastAsia="Times New Roman" w:hAnsi="Cambria" w:cs="Times New Roman"/>
          <w:spacing w:val="2"/>
          <w:sz w:val="24"/>
          <w:szCs w:val="24"/>
        </w:rPr>
        <w:t>d</w:t>
      </w:r>
      <w:r w:rsidRPr="00894C53">
        <w:rPr>
          <w:rFonts w:ascii="Cambria" w:eastAsia="Times New Roman" w:hAnsi="Cambria" w:cs="Times New Roman"/>
          <w:sz w:val="24"/>
          <w:szCs w:val="24"/>
        </w:rPr>
        <w:t>a</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p</w:t>
      </w:r>
      <w:r w:rsidRPr="00894C53">
        <w:rPr>
          <w:rFonts w:ascii="Cambria" w:eastAsia="Times New Roman" w:hAnsi="Cambria" w:cs="Times New Roman"/>
          <w:spacing w:val="-1"/>
          <w:sz w:val="24"/>
          <w:szCs w:val="24"/>
        </w:rPr>
        <w:t>e</w:t>
      </w:r>
      <w:r w:rsidRPr="00894C53">
        <w:rPr>
          <w:rFonts w:ascii="Cambria" w:eastAsia="Times New Roman" w:hAnsi="Cambria" w:cs="Times New Roman"/>
          <w:sz w:val="24"/>
          <w:szCs w:val="24"/>
        </w:rPr>
        <w:t>n</w:t>
      </w:r>
      <w:r w:rsidRPr="00894C53">
        <w:rPr>
          <w:rFonts w:ascii="Cambria" w:eastAsia="Times New Roman" w:hAnsi="Cambria" w:cs="Times New Roman"/>
          <w:spacing w:val="1"/>
          <w:sz w:val="24"/>
          <w:szCs w:val="24"/>
        </w:rPr>
        <w:t>c</w:t>
      </w:r>
      <w:r w:rsidRPr="00894C53">
        <w:rPr>
          <w:rFonts w:ascii="Cambria" w:eastAsia="Times New Roman" w:hAnsi="Cambria" w:cs="Times New Roman"/>
          <w:spacing w:val="-1"/>
          <w:sz w:val="24"/>
          <w:szCs w:val="24"/>
        </w:rPr>
        <w:t>a</w:t>
      </w:r>
      <w:r w:rsidRPr="00894C53">
        <w:rPr>
          <w:rFonts w:ascii="Cambria" w:eastAsia="Times New Roman" w:hAnsi="Cambria" w:cs="Times New Roman"/>
          <w:sz w:val="24"/>
          <w:szCs w:val="24"/>
        </w:rPr>
        <w:t>p</w:t>
      </w:r>
      <w:r w:rsidRPr="00894C53">
        <w:rPr>
          <w:rFonts w:ascii="Cambria" w:eastAsia="Times New Roman" w:hAnsi="Cambria" w:cs="Times New Roman"/>
          <w:spacing w:val="-1"/>
          <w:sz w:val="24"/>
          <w:szCs w:val="24"/>
        </w:rPr>
        <w:t>a</w:t>
      </w:r>
      <w:r w:rsidRPr="00894C53">
        <w:rPr>
          <w:rFonts w:ascii="Cambria" w:eastAsia="Times New Roman" w:hAnsi="Cambria" w:cs="Times New Roman"/>
          <w:spacing w:val="3"/>
          <w:sz w:val="24"/>
          <w:szCs w:val="24"/>
        </w:rPr>
        <w:t>i</w:t>
      </w:r>
      <w:r w:rsidRPr="00894C53">
        <w:rPr>
          <w:rFonts w:ascii="Cambria" w:eastAsia="Times New Roman" w:hAnsi="Cambria" w:cs="Times New Roman"/>
          <w:spacing w:val="-1"/>
          <w:sz w:val="24"/>
          <w:szCs w:val="24"/>
        </w:rPr>
        <w:t>a</w:t>
      </w:r>
      <w:r w:rsidRPr="00894C53">
        <w:rPr>
          <w:rFonts w:ascii="Cambria" w:eastAsia="Times New Roman" w:hAnsi="Cambria" w:cs="Times New Roman"/>
          <w:sz w:val="24"/>
          <w:szCs w:val="24"/>
        </w:rPr>
        <w:t>n</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k</w:t>
      </w:r>
      <w:r w:rsidRPr="00894C53">
        <w:rPr>
          <w:rFonts w:ascii="Cambria" w:eastAsia="Times New Roman" w:hAnsi="Cambria" w:cs="Times New Roman"/>
          <w:spacing w:val="-1"/>
          <w:sz w:val="24"/>
          <w:szCs w:val="24"/>
        </w:rPr>
        <w:t>e</w:t>
      </w:r>
      <w:r w:rsidRPr="00894C53">
        <w:rPr>
          <w:rFonts w:ascii="Cambria" w:eastAsia="Times New Roman" w:hAnsi="Cambria" w:cs="Times New Roman"/>
          <w:sz w:val="24"/>
          <w:szCs w:val="24"/>
        </w:rPr>
        <w:t>mampu</w:t>
      </w:r>
      <w:r w:rsidRPr="00894C53">
        <w:rPr>
          <w:rFonts w:ascii="Cambria" w:eastAsia="Times New Roman" w:hAnsi="Cambria" w:cs="Times New Roman"/>
          <w:spacing w:val="-1"/>
          <w:sz w:val="24"/>
          <w:szCs w:val="24"/>
        </w:rPr>
        <w:t>a</w:t>
      </w:r>
      <w:r w:rsidRPr="00894C53">
        <w:rPr>
          <w:rFonts w:ascii="Cambria" w:eastAsia="Times New Roman" w:hAnsi="Cambria" w:cs="Times New Roman"/>
          <w:sz w:val="24"/>
          <w:szCs w:val="24"/>
        </w:rPr>
        <w:t>n</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k</w:t>
      </w:r>
      <w:r w:rsidRPr="00894C53">
        <w:rPr>
          <w:rFonts w:ascii="Cambria" w:eastAsia="Times New Roman" w:hAnsi="Cambria" w:cs="Times New Roman"/>
          <w:spacing w:val="2"/>
          <w:sz w:val="24"/>
          <w:szCs w:val="24"/>
        </w:rPr>
        <w:t>o</w:t>
      </w:r>
      <w:r w:rsidRPr="00894C53">
        <w:rPr>
          <w:rFonts w:ascii="Cambria" w:eastAsia="Times New Roman" w:hAnsi="Cambria" w:cs="Times New Roman"/>
          <w:spacing w:val="-2"/>
          <w:sz w:val="24"/>
          <w:szCs w:val="24"/>
        </w:rPr>
        <w:t>g</w:t>
      </w:r>
      <w:r w:rsidRPr="00894C53">
        <w:rPr>
          <w:rFonts w:ascii="Cambria" w:eastAsia="Times New Roman" w:hAnsi="Cambria" w:cs="Times New Roman"/>
          <w:sz w:val="24"/>
          <w:szCs w:val="24"/>
        </w:rPr>
        <w:t>ni</w:t>
      </w:r>
      <w:r w:rsidRPr="00894C53">
        <w:rPr>
          <w:rFonts w:ascii="Cambria" w:eastAsia="Times New Roman" w:hAnsi="Cambria" w:cs="Times New Roman"/>
          <w:spacing w:val="1"/>
          <w:sz w:val="24"/>
          <w:szCs w:val="24"/>
        </w:rPr>
        <w:t>t</w:t>
      </w:r>
      <w:r w:rsidRPr="00894C53">
        <w:rPr>
          <w:rFonts w:ascii="Cambria" w:eastAsia="Times New Roman" w:hAnsi="Cambria" w:cs="Times New Roman"/>
          <w:sz w:val="24"/>
          <w:szCs w:val="24"/>
        </w:rPr>
        <w:t>if</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si</w:t>
      </w:r>
      <w:r w:rsidRPr="00894C53">
        <w:rPr>
          <w:rFonts w:ascii="Cambria" w:eastAsia="Times New Roman" w:hAnsi="Cambria" w:cs="Times New Roman"/>
          <w:spacing w:val="1"/>
          <w:sz w:val="24"/>
          <w:szCs w:val="24"/>
        </w:rPr>
        <w:t>s</w:t>
      </w:r>
      <w:r w:rsidRPr="00894C53">
        <w:rPr>
          <w:rFonts w:ascii="Cambria" w:eastAsia="Times New Roman" w:hAnsi="Cambria" w:cs="Times New Roman"/>
          <w:sz w:val="24"/>
          <w:szCs w:val="24"/>
        </w:rPr>
        <w:t>w</w:t>
      </w:r>
      <w:r w:rsidRPr="00894C53">
        <w:rPr>
          <w:rFonts w:ascii="Cambria" w:eastAsia="Times New Roman" w:hAnsi="Cambria" w:cs="Times New Roman"/>
          <w:spacing w:val="-1"/>
          <w:sz w:val="24"/>
          <w:szCs w:val="24"/>
        </w:rPr>
        <w:t>a</w:t>
      </w:r>
      <w:r w:rsidRPr="00894C53">
        <w:rPr>
          <w:rFonts w:ascii="Cambria" w:eastAsia="Times New Roman" w:hAnsi="Cambria" w:cs="Times New Roman"/>
          <w:sz w:val="24"/>
          <w:szCs w:val="24"/>
        </w:rPr>
        <w:t xml:space="preserve">. </w:t>
      </w:r>
      <w:r w:rsidRPr="00894C53">
        <w:rPr>
          <w:rFonts w:ascii="Cambria" w:eastAsia="Times New Roman" w:hAnsi="Cambria" w:cs="Times New Roman"/>
          <w:spacing w:val="1"/>
          <w:sz w:val="24"/>
          <w:szCs w:val="24"/>
        </w:rPr>
        <w:t>S</w:t>
      </w:r>
      <w:r w:rsidRPr="00894C53">
        <w:rPr>
          <w:rFonts w:ascii="Cambria" w:eastAsia="Times New Roman" w:hAnsi="Cambria" w:cs="Times New Roman"/>
          <w:spacing w:val="-1"/>
          <w:sz w:val="24"/>
          <w:szCs w:val="24"/>
        </w:rPr>
        <w:t>e</w:t>
      </w:r>
      <w:r w:rsidRPr="00894C53">
        <w:rPr>
          <w:rFonts w:ascii="Cambria" w:eastAsia="Times New Roman" w:hAnsi="Cambria" w:cs="Times New Roman"/>
          <w:sz w:val="24"/>
          <w:szCs w:val="24"/>
        </w:rPr>
        <w:t>lain</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i</w:t>
      </w:r>
      <w:r w:rsidRPr="00894C53">
        <w:rPr>
          <w:rFonts w:ascii="Cambria" w:eastAsia="Times New Roman" w:hAnsi="Cambria" w:cs="Times New Roman"/>
          <w:spacing w:val="1"/>
          <w:sz w:val="24"/>
          <w:szCs w:val="24"/>
        </w:rPr>
        <w:t>t</w:t>
      </w:r>
      <w:r w:rsidRPr="00894C53">
        <w:rPr>
          <w:rFonts w:ascii="Cambria" w:eastAsia="Times New Roman" w:hAnsi="Cambria" w:cs="Times New Roman"/>
          <w:sz w:val="24"/>
          <w:szCs w:val="24"/>
        </w:rPr>
        <w:t>u</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f</w:t>
      </w:r>
      <w:r w:rsidRPr="00894C53">
        <w:rPr>
          <w:rFonts w:ascii="Cambria" w:eastAsia="Times New Roman" w:hAnsi="Cambria" w:cs="Times New Roman"/>
          <w:spacing w:val="-2"/>
          <w:sz w:val="24"/>
          <w:szCs w:val="24"/>
        </w:rPr>
        <w:t>a</w:t>
      </w:r>
      <w:r w:rsidRPr="00894C53">
        <w:rPr>
          <w:rFonts w:ascii="Cambria" w:eastAsia="Times New Roman" w:hAnsi="Cambria" w:cs="Times New Roman"/>
          <w:sz w:val="24"/>
          <w:szCs w:val="24"/>
        </w:rPr>
        <w:t>kta</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pacing w:val="-5"/>
          <w:sz w:val="24"/>
          <w:szCs w:val="24"/>
        </w:rPr>
        <w:t>y</w:t>
      </w:r>
      <w:r w:rsidRPr="00894C53">
        <w:rPr>
          <w:rFonts w:ascii="Cambria" w:eastAsia="Times New Roman" w:hAnsi="Cambria" w:cs="Times New Roman"/>
          <w:spacing w:val="-1"/>
          <w:sz w:val="24"/>
          <w:szCs w:val="24"/>
        </w:rPr>
        <w:t>a</w:t>
      </w:r>
      <w:r w:rsidRPr="00894C53">
        <w:rPr>
          <w:rFonts w:ascii="Cambria" w:eastAsia="Times New Roman" w:hAnsi="Cambria" w:cs="Times New Roman"/>
          <w:spacing w:val="2"/>
          <w:sz w:val="24"/>
          <w:szCs w:val="24"/>
        </w:rPr>
        <w:t>n</w:t>
      </w:r>
      <w:r w:rsidRPr="00894C53">
        <w:rPr>
          <w:rFonts w:ascii="Cambria" w:eastAsia="Times New Roman" w:hAnsi="Cambria" w:cs="Times New Roman"/>
          <w:sz w:val="24"/>
          <w:szCs w:val="24"/>
        </w:rPr>
        <w:t xml:space="preserve">g </w:t>
      </w:r>
      <w:r w:rsidRPr="00894C53">
        <w:rPr>
          <w:rFonts w:ascii="Cambria" w:eastAsia="Times New Roman" w:hAnsi="Cambria" w:cs="Times New Roman"/>
          <w:spacing w:val="2"/>
          <w:sz w:val="24"/>
          <w:szCs w:val="24"/>
        </w:rPr>
        <w:t>d</w:t>
      </w:r>
      <w:r w:rsidRPr="00894C53">
        <w:rPr>
          <w:rFonts w:ascii="Cambria" w:eastAsia="Times New Roman" w:hAnsi="Cambria" w:cs="Times New Roman"/>
          <w:sz w:val="24"/>
          <w:szCs w:val="24"/>
        </w:rPr>
        <w:t>i</w:t>
      </w:r>
      <w:r w:rsidRPr="00894C53">
        <w:rPr>
          <w:rFonts w:ascii="Cambria" w:eastAsia="Times New Roman" w:hAnsi="Cambria" w:cs="Times New Roman"/>
          <w:spacing w:val="1"/>
          <w:sz w:val="24"/>
          <w:szCs w:val="24"/>
        </w:rPr>
        <w:t>t</w:t>
      </w:r>
      <w:r w:rsidRPr="00894C53">
        <w:rPr>
          <w:rFonts w:ascii="Cambria" w:eastAsia="Times New Roman" w:hAnsi="Cambria" w:cs="Times New Roman"/>
          <w:spacing w:val="-1"/>
          <w:sz w:val="24"/>
          <w:szCs w:val="24"/>
        </w:rPr>
        <w:t>e</w:t>
      </w:r>
      <w:r w:rsidRPr="00894C53">
        <w:rPr>
          <w:rFonts w:ascii="Cambria" w:eastAsia="Times New Roman" w:hAnsi="Cambria" w:cs="Times New Roman"/>
          <w:sz w:val="24"/>
          <w:szCs w:val="24"/>
        </w:rPr>
        <w:t>mukan</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p</w:t>
      </w:r>
      <w:r w:rsidRPr="00894C53">
        <w:rPr>
          <w:rFonts w:ascii="Cambria" w:eastAsia="Times New Roman" w:hAnsi="Cambria" w:cs="Times New Roman"/>
          <w:spacing w:val="-1"/>
          <w:sz w:val="24"/>
          <w:szCs w:val="24"/>
        </w:rPr>
        <w:t>e</w:t>
      </w:r>
      <w:r w:rsidRPr="00894C53">
        <w:rPr>
          <w:rFonts w:ascii="Cambria" w:eastAsia="Times New Roman" w:hAnsi="Cambria" w:cs="Times New Roman"/>
          <w:sz w:val="24"/>
          <w:szCs w:val="24"/>
        </w:rPr>
        <w:t>n</w:t>
      </w:r>
      <w:r w:rsidRPr="00894C53">
        <w:rPr>
          <w:rFonts w:ascii="Cambria" w:eastAsia="Times New Roman" w:hAnsi="Cambria" w:cs="Times New Roman"/>
          <w:spacing w:val="-1"/>
          <w:sz w:val="24"/>
          <w:szCs w:val="24"/>
        </w:rPr>
        <w:t>e</w:t>
      </w:r>
      <w:r w:rsidRPr="00894C53">
        <w:rPr>
          <w:rFonts w:ascii="Cambria" w:eastAsia="Times New Roman" w:hAnsi="Cambria" w:cs="Times New Roman"/>
          <w:sz w:val="24"/>
          <w:szCs w:val="24"/>
        </w:rPr>
        <w:t>l</w:t>
      </w:r>
      <w:r w:rsidRPr="00894C53">
        <w:rPr>
          <w:rFonts w:ascii="Cambria" w:eastAsia="Times New Roman" w:hAnsi="Cambria" w:cs="Times New Roman"/>
          <w:spacing w:val="1"/>
          <w:sz w:val="24"/>
          <w:szCs w:val="24"/>
        </w:rPr>
        <w:t>i</w:t>
      </w:r>
      <w:r w:rsidRPr="00894C53">
        <w:rPr>
          <w:rFonts w:ascii="Cambria" w:eastAsia="Times New Roman" w:hAnsi="Cambria" w:cs="Times New Roman"/>
          <w:sz w:val="24"/>
          <w:szCs w:val="24"/>
        </w:rPr>
        <w:t>ti</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pacing w:val="-5"/>
          <w:sz w:val="24"/>
          <w:szCs w:val="24"/>
        </w:rPr>
        <w:t>y</w:t>
      </w:r>
      <w:r w:rsidRPr="00894C53">
        <w:rPr>
          <w:rFonts w:ascii="Cambria" w:eastAsia="Times New Roman" w:hAnsi="Cambria" w:cs="Times New Roman"/>
          <w:spacing w:val="-1"/>
          <w:sz w:val="24"/>
          <w:szCs w:val="24"/>
        </w:rPr>
        <w:t>a</w:t>
      </w:r>
      <w:r w:rsidRPr="00894C53">
        <w:rPr>
          <w:rFonts w:ascii="Cambria" w:eastAsia="Times New Roman" w:hAnsi="Cambria" w:cs="Times New Roman"/>
          <w:sz w:val="24"/>
          <w:szCs w:val="24"/>
        </w:rPr>
        <w:t>i</w:t>
      </w:r>
      <w:r w:rsidRPr="00894C53">
        <w:rPr>
          <w:rFonts w:ascii="Cambria" w:eastAsia="Times New Roman" w:hAnsi="Cambria" w:cs="Times New Roman"/>
          <w:spacing w:val="1"/>
          <w:sz w:val="24"/>
          <w:szCs w:val="24"/>
        </w:rPr>
        <w:t>t</w:t>
      </w:r>
      <w:r w:rsidRPr="00894C53">
        <w:rPr>
          <w:rFonts w:ascii="Cambria" w:eastAsia="Times New Roman" w:hAnsi="Cambria" w:cs="Times New Roman"/>
          <w:sz w:val="24"/>
          <w:szCs w:val="24"/>
        </w:rPr>
        <w:t>u</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me</w:t>
      </w:r>
      <w:r w:rsidRPr="00894C53">
        <w:rPr>
          <w:rFonts w:ascii="Cambria" w:eastAsia="Times New Roman" w:hAnsi="Cambria" w:cs="Times New Roman"/>
          <w:spacing w:val="2"/>
          <w:sz w:val="24"/>
          <w:szCs w:val="24"/>
        </w:rPr>
        <w:t>n</w:t>
      </w:r>
      <w:r w:rsidRPr="00894C53">
        <w:rPr>
          <w:rFonts w:ascii="Cambria" w:eastAsia="Times New Roman" w:hAnsi="Cambria" w:cs="Times New Roman"/>
          <w:spacing w:val="-2"/>
          <w:sz w:val="24"/>
          <w:szCs w:val="24"/>
        </w:rPr>
        <w:t>g</w:t>
      </w:r>
      <w:r w:rsidRPr="00894C53">
        <w:rPr>
          <w:rFonts w:ascii="Cambria" w:eastAsia="Times New Roman" w:hAnsi="Cambria" w:cs="Times New Roman"/>
          <w:sz w:val="24"/>
          <w:szCs w:val="24"/>
        </w:rPr>
        <w:t>ingat</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b</w:t>
      </w:r>
      <w:r w:rsidRPr="00894C53">
        <w:rPr>
          <w:rFonts w:ascii="Cambria" w:eastAsia="Times New Roman" w:hAnsi="Cambria" w:cs="Times New Roman"/>
          <w:spacing w:val="-1"/>
          <w:sz w:val="24"/>
          <w:szCs w:val="24"/>
        </w:rPr>
        <w:t>a</w:t>
      </w:r>
      <w:r w:rsidRPr="00894C53">
        <w:rPr>
          <w:rFonts w:ascii="Cambria" w:eastAsia="Times New Roman" w:hAnsi="Cambria" w:cs="Times New Roman"/>
          <w:spacing w:val="2"/>
          <w:sz w:val="24"/>
          <w:szCs w:val="24"/>
        </w:rPr>
        <w:t>h</w:t>
      </w:r>
      <w:r w:rsidRPr="00894C53">
        <w:rPr>
          <w:rFonts w:ascii="Cambria" w:eastAsia="Times New Roman" w:hAnsi="Cambria" w:cs="Times New Roman"/>
          <w:sz w:val="24"/>
          <w:szCs w:val="24"/>
        </w:rPr>
        <w:t>wa</w:t>
      </w:r>
      <w:r w:rsidRPr="00894C53">
        <w:rPr>
          <w:rFonts w:ascii="Cambria" w:eastAsia="Times New Roman" w:hAnsi="Cambria" w:cs="Times New Roman"/>
          <w:sz w:val="24"/>
          <w:szCs w:val="24"/>
          <w:lang w:val="id-ID"/>
        </w:rPr>
        <w:t xml:space="preserve"> </w:t>
      </w:r>
      <w:r w:rsidRPr="00894C53">
        <w:rPr>
          <w:rFonts w:ascii="Cambria" w:eastAsia="Times New Roman" w:hAnsi="Cambria" w:cs="Times New Roman"/>
          <w:sz w:val="24"/>
          <w:szCs w:val="24"/>
        </w:rPr>
        <w:t>si</w:t>
      </w:r>
      <w:r w:rsidRPr="00894C53">
        <w:rPr>
          <w:rFonts w:ascii="Cambria" w:eastAsia="Times New Roman" w:hAnsi="Cambria" w:cs="Times New Roman"/>
          <w:spacing w:val="1"/>
          <w:sz w:val="24"/>
          <w:szCs w:val="24"/>
        </w:rPr>
        <w:t>s</w:t>
      </w:r>
      <w:r w:rsidRPr="00894C53">
        <w:rPr>
          <w:rFonts w:ascii="Cambria" w:eastAsia="Times New Roman" w:hAnsi="Cambria" w:cs="Times New Roman"/>
          <w:spacing w:val="2"/>
          <w:sz w:val="24"/>
          <w:szCs w:val="24"/>
        </w:rPr>
        <w:t>w</w:t>
      </w:r>
      <w:r w:rsidRPr="00894C53">
        <w:rPr>
          <w:rFonts w:ascii="Cambria" w:eastAsia="Times New Roman" w:hAnsi="Cambria" w:cs="Times New Roman"/>
          <w:sz w:val="24"/>
          <w:szCs w:val="24"/>
        </w:rPr>
        <w:t>a</w:t>
      </w:r>
      <w:r w:rsidRPr="00894C53">
        <w:rPr>
          <w:rFonts w:ascii="Cambria" w:eastAsia="Times New Roman" w:hAnsi="Cambria" w:cs="Times New Roman"/>
          <w:sz w:val="24"/>
          <w:szCs w:val="24"/>
          <w:lang w:val="id-ID"/>
        </w:rPr>
        <w:t xml:space="preserve"> </w:t>
      </w:r>
      <w:r w:rsidR="00A03376" w:rsidRPr="00894C53">
        <w:rPr>
          <w:rFonts w:ascii="Cambria" w:eastAsia="Times New Roman" w:hAnsi="Cambria" w:cs="Times New Roman"/>
          <w:sz w:val="24"/>
          <w:szCs w:val="24"/>
        </w:rPr>
        <w:t xml:space="preserve">dituntut untuk </w:t>
      </w:r>
      <w:r w:rsidRPr="00894C53">
        <w:rPr>
          <w:rFonts w:ascii="Cambria" w:eastAsia="Times New Roman" w:hAnsi="Cambria" w:cs="Times New Roman"/>
          <w:sz w:val="24"/>
          <w:szCs w:val="24"/>
        </w:rPr>
        <w:t>d</w:t>
      </w:r>
      <w:r w:rsidRPr="00894C53">
        <w:rPr>
          <w:rFonts w:ascii="Cambria" w:eastAsia="Times New Roman" w:hAnsi="Cambria" w:cs="Times New Roman"/>
          <w:spacing w:val="-1"/>
          <w:sz w:val="24"/>
          <w:szCs w:val="24"/>
        </w:rPr>
        <w:t>a</w:t>
      </w:r>
      <w:r w:rsidRPr="00894C53">
        <w:rPr>
          <w:rFonts w:ascii="Cambria" w:eastAsia="Times New Roman" w:hAnsi="Cambria" w:cs="Times New Roman"/>
          <w:spacing w:val="2"/>
          <w:sz w:val="24"/>
          <w:szCs w:val="24"/>
        </w:rPr>
        <w:t>p</w:t>
      </w:r>
      <w:r w:rsidRPr="00894C53">
        <w:rPr>
          <w:rFonts w:ascii="Cambria" w:eastAsia="Times New Roman" w:hAnsi="Cambria" w:cs="Times New Roman"/>
          <w:spacing w:val="-1"/>
          <w:sz w:val="24"/>
          <w:szCs w:val="24"/>
        </w:rPr>
        <w:t>a</w:t>
      </w:r>
      <w:r w:rsidRPr="00894C53">
        <w:rPr>
          <w:rFonts w:ascii="Cambria" w:eastAsia="Times New Roman" w:hAnsi="Cambria" w:cs="Times New Roman"/>
          <w:sz w:val="24"/>
          <w:szCs w:val="24"/>
        </w:rPr>
        <w:t>t</w:t>
      </w:r>
      <w:r w:rsidRPr="00894C53">
        <w:rPr>
          <w:rFonts w:ascii="Cambria" w:eastAsia="Times New Roman" w:hAnsi="Cambria" w:cs="Times New Roman"/>
          <w:sz w:val="24"/>
          <w:szCs w:val="24"/>
          <w:lang w:val="id-ID"/>
        </w:rPr>
        <w:t xml:space="preserve"> </w:t>
      </w:r>
      <w:r w:rsidR="00A03376" w:rsidRPr="00894C53">
        <w:rPr>
          <w:rFonts w:ascii="Cambria" w:eastAsia="Times New Roman" w:hAnsi="Cambria" w:cs="Times New Roman"/>
          <w:sz w:val="24"/>
          <w:szCs w:val="24"/>
        </w:rPr>
        <w:t>menemukan atau memecahkan permasalahan yang diberikan oleh guru, sehingga siswa akan lebih memahami materi dan tidak mudah lupa materi yang sudah diajarkan sebelumnya.</w:t>
      </w:r>
    </w:p>
    <w:p w:rsidR="009321F8" w:rsidRPr="003738E7" w:rsidRDefault="00D17D0C" w:rsidP="003738E7">
      <w:pPr>
        <w:pStyle w:val="NoSpacing"/>
        <w:spacing w:line="276" w:lineRule="auto"/>
        <w:ind w:firstLine="540"/>
        <w:jc w:val="both"/>
        <w:rPr>
          <w:rFonts w:ascii="Cambria" w:eastAsia="Times New Roman" w:hAnsi="Cambria" w:cs="Times New Roman"/>
          <w:sz w:val="24"/>
          <w:szCs w:val="24"/>
          <w:lang w:val="id-ID"/>
        </w:rPr>
        <w:sectPr w:rsidR="009321F8" w:rsidRPr="003738E7" w:rsidSect="00F835E8">
          <w:type w:val="continuous"/>
          <w:pgSz w:w="11907" w:h="16839" w:code="9"/>
          <w:pgMar w:top="1701" w:right="1418" w:bottom="1418" w:left="1701" w:header="720" w:footer="720" w:gutter="0"/>
          <w:cols w:num="2" w:space="540"/>
          <w:docGrid w:linePitch="360"/>
        </w:sectPr>
      </w:pPr>
      <w:r w:rsidRPr="00894C53">
        <w:rPr>
          <w:rFonts w:ascii="Cambria" w:hAnsi="Cambria"/>
          <w:sz w:val="24"/>
          <w:szCs w:val="24"/>
        </w:rPr>
        <w:t xml:space="preserve">Setelah data kemampuan pemahaman Konsep matematis peserta didik terkumpul baik dari kedua kelas </w:t>
      </w:r>
      <w:r w:rsidRPr="00894C53">
        <w:rPr>
          <w:rFonts w:ascii="Cambria" w:hAnsi="Cambria"/>
          <w:sz w:val="24"/>
          <w:szCs w:val="24"/>
        </w:rPr>
        <w:lastRenderedPageBreak/>
        <w:t xml:space="preserve">eksperimen maupun dari kelas kontrol </w:t>
      </w:r>
      <w:r w:rsidRPr="00894C53">
        <w:rPr>
          <w:rFonts w:ascii="Cambria" w:hAnsi="Cambria"/>
          <w:sz w:val="24"/>
          <w:szCs w:val="24"/>
        </w:rPr>
        <w:lastRenderedPageBreak/>
        <w:t>diperoleh maka diperoleh:</w:t>
      </w:r>
    </w:p>
    <w:p w:rsidR="009761FB" w:rsidRPr="003738E7" w:rsidRDefault="009761FB" w:rsidP="003E01B6">
      <w:pPr>
        <w:pStyle w:val="NoSpacing"/>
        <w:spacing w:line="276" w:lineRule="auto"/>
        <w:rPr>
          <w:rFonts w:ascii="Cambria" w:eastAsia="Times New Roman" w:hAnsi="Cambria" w:cs="Times New Roman"/>
          <w:i/>
          <w:iCs/>
          <w:sz w:val="24"/>
          <w:szCs w:val="24"/>
          <w:lang w:val="id-ID"/>
        </w:rPr>
      </w:pPr>
    </w:p>
    <w:p w:rsidR="009761FB" w:rsidRPr="00894C53" w:rsidRDefault="009761FB" w:rsidP="003E01B6">
      <w:pPr>
        <w:pStyle w:val="NoSpacing"/>
        <w:spacing w:line="276" w:lineRule="auto"/>
        <w:rPr>
          <w:rFonts w:ascii="Cambria" w:eastAsia="Times New Roman" w:hAnsi="Cambria" w:cs="Times New Roman"/>
          <w:i/>
          <w:iCs/>
          <w:sz w:val="24"/>
          <w:szCs w:val="24"/>
        </w:rPr>
      </w:pPr>
    </w:p>
    <w:p w:rsidR="00D17D0C" w:rsidRPr="00D61FC9" w:rsidRDefault="00D17D0C" w:rsidP="00F835E8">
      <w:pPr>
        <w:pStyle w:val="NoSpacing"/>
        <w:spacing w:line="276" w:lineRule="auto"/>
        <w:ind w:firstLine="720"/>
        <w:jc w:val="center"/>
        <w:rPr>
          <w:rFonts w:ascii="Cambria" w:eastAsia="Times New Roman" w:hAnsi="Cambria" w:cs="Times New Roman"/>
          <w:b/>
          <w:bCs/>
          <w:i/>
          <w:iCs/>
          <w:sz w:val="24"/>
          <w:szCs w:val="24"/>
        </w:rPr>
      </w:pPr>
      <w:r w:rsidRPr="00D61FC9">
        <w:rPr>
          <w:rFonts w:ascii="Cambria" w:eastAsia="Times New Roman" w:hAnsi="Cambria" w:cs="Times New Roman"/>
          <w:b/>
          <w:bCs/>
          <w:i/>
          <w:iCs/>
          <w:sz w:val="24"/>
          <w:szCs w:val="24"/>
        </w:rPr>
        <w:t xml:space="preserve">Tabel </w:t>
      </w:r>
      <w:r w:rsidR="00D33A80" w:rsidRPr="00D61FC9">
        <w:rPr>
          <w:rFonts w:ascii="Cambria" w:eastAsia="Times New Roman" w:hAnsi="Cambria" w:cs="Times New Roman"/>
          <w:b/>
          <w:bCs/>
          <w:i/>
          <w:iCs/>
          <w:sz w:val="24"/>
          <w:szCs w:val="24"/>
        </w:rPr>
        <w:t>2</w:t>
      </w:r>
      <w:r w:rsidRPr="00D61FC9">
        <w:rPr>
          <w:rFonts w:ascii="Cambria" w:eastAsia="Times New Roman" w:hAnsi="Cambria" w:cs="Times New Roman"/>
          <w:b/>
          <w:bCs/>
          <w:i/>
          <w:iCs/>
          <w:sz w:val="24"/>
          <w:szCs w:val="24"/>
        </w:rPr>
        <w:t>. Deskripsi Data Kemampuan Pemahaman Konsep Matematis</w:t>
      </w:r>
    </w:p>
    <w:tbl>
      <w:tblPr>
        <w:tblStyle w:val="TableGrid"/>
        <w:tblW w:w="0" w:type="auto"/>
        <w:jc w:val="center"/>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51"/>
        <w:gridCol w:w="780"/>
        <w:gridCol w:w="693"/>
        <w:gridCol w:w="1359"/>
        <w:gridCol w:w="1359"/>
        <w:gridCol w:w="1359"/>
      </w:tblGrid>
      <w:tr w:rsidR="00D17D0C" w:rsidRPr="00894C53" w:rsidTr="009321F8">
        <w:trPr>
          <w:jc w:val="center"/>
        </w:trPr>
        <w:tc>
          <w:tcPr>
            <w:tcW w:w="1354" w:type="dxa"/>
            <w:vMerge w:val="restart"/>
            <w:tcBorders>
              <w:top w:val="single" w:sz="4" w:space="0" w:color="auto"/>
              <w:bottom w:val="nil"/>
            </w:tcBorders>
          </w:tcPr>
          <w:p w:rsidR="00D17D0C" w:rsidRPr="00894C53" w:rsidRDefault="00D17D0C" w:rsidP="00F835E8">
            <w:pPr>
              <w:jc w:val="center"/>
              <w:rPr>
                <w:rFonts w:ascii="Cambria" w:hAnsi="Cambria"/>
                <w:b/>
                <w:bCs/>
              </w:rPr>
            </w:pPr>
            <w:r w:rsidRPr="00894C53">
              <w:rPr>
                <w:rFonts w:ascii="Cambria" w:hAnsi="Cambria"/>
                <w:b/>
                <w:bCs/>
              </w:rPr>
              <w:t>Kelas</w:t>
            </w:r>
          </w:p>
        </w:tc>
        <w:tc>
          <w:tcPr>
            <w:tcW w:w="780" w:type="dxa"/>
            <w:vMerge w:val="restart"/>
            <w:tcBorders>
              <w:top w:val="single" w:sz="4" w:space="0" w:color="auto"/>
              <w:bottom w:val="nil"/>
            </w:tcBorders>
          </w:tcPr>
          <w:p w:rsidR="00D17D0C" w:rsidRPr="00894C53" w:rsidRDefault="00D17D0C" w:rsidP="00F835E8">
            <w:pPr>
              <w:jc w:val="center"/>
              <w:rPr>
                <w:rFonts w:ascii="Cambria" w:hAnsi="Cambria"/>
                <w:b/>
                <w:bCs/>
              </w:rPr>
            </w:pPr>
            <w:r w:rsidRPr="00894C53">
              <w:rPr>
                <w:rFonts w:ascii="Cambria" w:hAnsi="Cambria"/>
                <w:b/>
                <w:bCs/>
              </w:rPr>
              <w:t>X</w:t>
            </w:r>
            <w:r w:rsidRPr="00894C53">
              <w:rPr>
                <w:rFonts w:ascii="Cambria" w:hAnsi="Cambria"/>
                <w:b/>
                <w:bCs/>
                <w:vertAlign w:val="subscript"/>
              </w:rPr>
              <w:t>maks</w:t>
            </w:r>
          </w:p>
        </w:tc>
        <w:tc>
          <w:tcPr>
            <w:tcW w:w="693" w:type="dxa"/>
            <w:vMerge w:val="restart"/>
            <w:tcBorders>
              <w:top w:val="single" w:sz="4" w:space="0" w:color="auto"/>
              <w:bottom w:val="nil"/>
            </w:tcBorders>
          </w:tcPr>
          <w:p w:rsidR="00D17D0C" w:rsidRPr="00894C53" w:rsidRDefault="00D17D0C" w:rsidP="00F835E8">
            <w:pPr>
              <w:jc w:val="center"/>
              <w:rPr>
                <w:rFonts w:ascii="Cambria" w:hAnsi="Cambria"/>
                <w:b/>
                <w:bCs/>
              </w:rPr>
            </w:pPr>
            <w:r w:rsidRPr="00894C53">
              <w:rPr>
                <w:rFonts w:ascii="Cambria" w:hAnsi="Cambria"/>
                <w:b/>
                <w:bCs/>
              </w:rPr>
              <w:t>X</w:t>
            </w:r>
            <w:r w:rsidRPr="00894C53">
              <w:rPr>
                <w:rFonts w:ascii="Cambria" w:hAnsi="Cambria"/>
                <w:b/>
                <w:bCs/>
                <w:vertAlign w:val="subscript"/>
              </w:rPr>
              <w:t>min</w:t>
            </w:r>
          </w:p>
        </w:tc>
        <w:tc>
          <w:tcPr>
            <w:tcW w:w="4077" w:type="dxa"/>
            <w:gridSpan w:val="3"/>
            <w:tcBorders>
              <w:top w:val="single" w:sz="4" w:space="0" w:color="auto"/>
              <w:bottom w:val="single" w:sz="4" w:space="0" w:color="auto"/>
            </w:tcBorders>
          </w:tcPr>
          <w:p w:rsidR="00D17D0C" w:rsidRPr="00894C53" w:rsidRDefault="00D17D0C" w:rsidP="00F835E8">
            <w:pPr>
              <w:jc w:val="center"/>
              <w:rPr>
                <w:rFonts w:ascii="Cambria" w:hAnsi="Cambria"/>
                <w:b/>
                <w:bCs/>
              </w:rPr>
            </w:pPr>
            <w:r w:rsidRPr="00894C53">
              <w:rPr>
                <w:rFonts w:ascii="Cambria" w:hAnsi="Cambria"/>
                <w:b/>
                <w:bCs/>
              </w:rPr>
              <w:t>Ukuran Tendensi sentral</w:t>
            </w:r>
          </w:p>
        </w:tc>
      </w:tr>
      <w:tr w:rsidR="00D17D0C" w:rsidRPr="00894C53" w:rsidTr="009321F8">
        <w:trPr>
          <w:jc w:val="center"/>
        </w:trPr>
        <w:tc>
          <w:tcPr>
            <w:tcW w:w="1354" w:type="dxa"/>
            <w:vMerge/>
            <w:tcBorders>
              <w:top w:val="nil"/>
              <w:bottom w:val="single" w:sz="4" w:space="0" w:color="auto"/>
            </w:tcBorders>
          </w:tcPr>
          <w:p w:rsidR="00D17D0C" w:rsidRPr="00894C53" w:rsidRDefault="00D17D0C" w:rsidP="00F835E8">
            <w:pPr>
              <w:rPr>
                <w:rFonts w:ascii="Cambria" w:hAnsi="Cambria"/>
                <w:b/>
                <w:bCs/>
              </w:rPr>
            </w:pPr>
          </w:p>
        </w:tc>
        <w:tc>
          <w:tcPr>
            <w:tcW w:w="780" w:type="dxa"/>
            <w:vMerge/>
            <w:tcBorders>
              <w:top w:val="nil"/>
              <w:bottom w:val="single" w:sz="4" w:space="0" w:color="auto"/>
            </w:tcBorders>
          </w:tcPr>
          <w:p w:rsidR="00D17D0C" w:rsidRPr="00894C53" w:rsidRDefault="00D17D0C" w:rsidP="00F835E8">
            <w:pPr>
              <w:rPr>
                <w:rFonts w:ascii="Cambria" w:hAnsi="Cambria"/>
                <w:b/>
                <w:bCs/>
              </w:rPr>
            </w:pPr>
          </w:p>
        </w:tc>
        <w:tc>
          <w:tcPr>
            <w:tcW w:w="693" w:type="dxa"/>
            <w:vMerge/>
            <w:tcBorders>
              <w:top w:val="nil"/>
              <w:bottom w:val="single" w:sz="4" w:space="0" w:color="auto"/>
            </w:tcBorders>
          </w:tcPr>
          <w:p w:rsidR="00D17D0C" w:rsidRPr="00894C53" w:rsidRDefault="00D17D0C" w:rsidP="00F835E8">
            <w:pPr>
              <w:rPr>
                <w:rFonts w:ascii="Cambria" w:hAnsi="Cambria"/>
                <w:b/>
                <w:bCs/>
              </w:rPr>
            </w:pPr>
          </w:p>
        </w:tc>
        <w:tc>
          <w:tcPr>
            <w:tcW w:w="1359" w:type="dxa"/>
            <w:tcBorders>
              <w:top w:val="nil"/>
              <w:bottom w:val="single" w:sz="4" w:space="0" w:color="auto"/>
            </w:tcBorders>
          </w:tcPr>
          <w:p w:rsidR="00D17D0C" w:rsidRPr="00894C53" w:rsidRDefault="0091600C" w:rsidP="00F835E8">
            <w:pPr>
              <w:jc w:val="center"/>
              <w:rPr>
                <w:rFonts w:ascii="Cambria" w:hAnsi="Cambria"/>
                <w:b/>
                <w:bCs/>
              </w:rPr>
            </w:pPr>
            <m:oMathPara>
              <m:oMath>
                <m:acc>
                  <m:accPr>
                    <m:chr m:val="̅"/>
                    <m:ctrlPr>
                      <w:rPr>
                        <w:rFonts w:ascii="Cambria Math" w:eastAsiaTheme="minorHAnsi" w:hAnsi="Cambria Math" w:cstheme="minorBidi"/>
                        <w:b/>
                        <w:bCs/>
                        <w:i/>
                      </w:rPr>
                    </m:ctrlPr>
                  </m:accPr>
                  <m:e>
                    <m:r>
                      <m:rPr>
                        <m:sty m:val="bi"/>
                      </m:rPr>
                      <w:rPr>
                        <w:rFonts w:ascii="Cambria Math" w:hAnsi="Cambria Math"/>
                      </w:rPr>
                      <m:t>x</m:t>
                    </m:r>
                  </m:e>
                </m:acc>
              </m:oMath>
            </m:oMathPara>
          </w:p>
        </w:tc>
        <w:tc>
          <w:tcPr>
            <w:tcW w:w="1359" w:type="dxa"/>
            <w:tcBorders>
              <w:top w:val="single" w:sz="4" w:space="0" w:color="auto"/>
              <w:bottom w:val="single" w:sz="4" w:space="0" w:color="auto"/>
            </w:tcBorders>
          </w:tcPr>
          <w:p w:rsidR="00D17D0C" w:rsidRPr="00894C53" w:rsidRDefault="00D17D0C" w:rsidP="00F835E8">
            <w:pPr>
              <w:jc w:val="center"/>
              <w:rPr>
                <w:rFonts w:ascii="Cambria" w:hAnsi="Cambria"/>
                <w:b/>
                <w:bCs/>
              </w:rPr>
            </w:pPr>
            <w:r w:rsidRPr="00894C53">
              <w:rPr>
                <w:rFonts w:ascii="Cambria" w:hAnsi="Cambria"/>
                <w:b/>
                <w:bCs/>
              </w:rPr>
              <w:t>Me</w:t>
            </w:r>
          </w:p>
        </w:tc>
        <w:tc>
          <w:tcPr>
            <w:tcW w:w="1359" w:type="dxa"/>
            <w:tcBorders>
              <w:top w:val="single" w:sz="4" w:space="0" w:color="auto"/>
              <w:bottom w:val="single" w:sz="4" w:space="0" w:color="auto"/>
            </w:tcBorders>
          </w:tcPr>
          <w:p w:rsidR="00D17D0C" w:rsidRPr="00894C53" w:rsidRDefault="00D17D0C" w:rsidP="00F835E8">
            <w:pPr>
              <w:jc w:val="center"/>
              <w:rPr>
                <w:rFonts w:ascii="Cambria" w:hAnsi="Cambria"/>
                <w:b/>
                <w:bCs/>
              </w:rPr>
            </w:pPr>
            <w:r w:rsidRPr="00894C53">
              <w:rPr>
                <w:rFonts w:ascii="Cambria" w:hAnsi="Cambria"/>
                <w:b/>
                <w:bCs/>
              </w:rPr>
              <w:t>Mo</w:t>
            </w:r>
          </w:p>
        </w:tc>
      </w:tr>
      <w:tr w:rsidR="00D17D0C" w:rsidRPr="00894C53" w:rsidTr="009321F8">
        <w:trPr>
          <w:jc w:val="center"/>
        </w:trPr>
        <w:tc>
          <w:tcPr>
            <w:tcW w:w="1354" w:type="dxa"/>
            <w:tcBorders>
              <w:top w:val="single" w:sz="4" w:space="0" w:color="auto"/>
            </w:tcBorders>
          </w:tcPr>
          <w:p w:rsidR="00D17D0C" w:rsidRPr="00894C53" w:rsidRDefault="00D17D0C" w:rsidP="00F835E8">
            <w:pPr>
              <w:rPr>
                <w:rFonts w:ascii="Cambria" w:hAnsi="Cambria"/>
              </w:rPr>
            </w:pPr>
            <w:r w:rsidRPr="00894C53">
              <w:rPr>
                <w:rFonts w:ascii="Cambria" w:hAnsi="Cambria"/>
              </w:rPr>
              <w:t>Eksperimen</w:t>
            </w:r>
          </w:p>
        </w:tc>
        <w:tc>
          <w:tcPr>
            <w:tcW w:w="780" w:type="dxa"/>
            <w:tcBorders>
              <w:top w:val="single" w:sz="4" w:space="0" w:color="auto"/>
            </w:tcBorders>
          </w:tcPr>
          <w:p w:rsidR="00D17D0C" w:rsidRPr="00894C53" w:rsidRDefault="00D17D0C" w:rsidP="00F835E8">
            <w:pPr>
              <w:rPr>
                <w:rFonts w:ascii="Cambria" w:hAnsi="Cambria"/>
              </w:rPr>
            </w:pPr>
            <w:r w:rsidRPr="00894C53">
              <w:rPr>
                <w:rFonts w:ascii="Cambria" w:hAnsi="Cambria"/>
              </w:rPr>
              <w:t>95</w:t>
            </w:r>
          </w:p>
        </w:tc>
        <w:tc>
          <w:tcPr>
            <w:tcW w:w="693" w:type="dxa"/>
            <w:tcBorders>
              <w:top w:val="single" w:sz="4" w:space="0" w:color="auto"/>
            </w:tcBorders>
          </w:tcPr>
          <w:p w:rsidR="00D17D0C" w:rsidRPr="00894C53" w:rsidRDefault="00D17D0C" w:rsidP="00F835E8">
            <w:pPr>
              <w:rPr>
                <w:rFonts w:ascii="Cambria" w:hAnsi="Cambria"/>
              </w:rPr>
            </w:pPr>
            <w:r w:rsidRPr="00894C53">
              <w:rPr>
                <w:rFonts w:ascii="Cambria" w:hAnsi="Cambria"/>
              </w:rPr>
              <w:t>3</w:t>
            </w:r>
            <w:r w:rsidR="00DC6BC3" w:rsidRPr="00894C53">
              <w:rPr>
                <w:rFonts w:ascii="Cambria" w:hAnsi="Cambria"/>
              </w:rPr>
              <w:t>6</w:t>
            </w:r>
          </w:p>
        </w:tc>
        <w:tc>
          <w:tcPr>
            <w:tcW w:w="1359" w:type="dxa"/>
            <w:tcBorders>
              <w:top w:val="single" w:sz="4" w:space="0" w:color="auto"/>
            </w:tcBorders>
          </w:tcPr>
          <w:p w:rsidR="00D17D0C" w:rsidRPr="00894C53" w:rsidRDefault="00736BCA" w:rsidP="00F835E8">
            <w:pPr>
              <w:jc w:val="center"/>
              <w:rPr>
                <w:rFonts w:ascii="Cambria" w:hAnsi="Cambria"/>
              </w:rPr>
            </w:pPr>
            <w:r w:rsidRPr="00894C53">
              <w:rPr>
                <w:rFonts w:ascii="Cambria" w:hAnsi="Cambria"/>
                <w:color w:val="000000"/>
              </w:rPr>
              <w:t>69.4333</w:t>
            </w:r>
          </w:p>
        </w:tc>
        <w:tc>
          <w:tcPr>
            <w:tcW w:w="1359" w:type="dxa"/>
            <w:tcBorders>
              <w:top w:val="single" w:sz="4" w:space="0" w:color="auto"/>
            </w:tcBorders>
          </w:tcPr>
          <w:p w:rsidR="00D17D0C" w:rsidRPr="00894C53" w:rsidRDefault="00736BCA" w:rsidP="00F835E8">
            <w:pPr>
              <w:jc w:val="center"/>
              <w:rPr>
                <w:rFonts w:ascii="Cambria" w:hAnsi="Cambria"/>
              </w:rPr>
            </w:pPr>
            <w:r w:rsidRPr="00894C53">
              <w:rPr>
                <w:rFonts w:ascii="Cambria" w:hAnsi="Cambria"/>
              </w:rPr>
              <w:t>71</w:t>
            </w:r>
          </w:p>
        </w:tc>
        <w:tc>
          <w:tcPr>
            <w:tcW w:w="1359" w:type="dxa"/>
            <w:tcBorders>
              <w:top w:val="single" w:sz="4" w:space="0" w:color="auto"/>
            </w:tcBorders>
          </w:tcPr>
          <w:p w:rsidR="00D17D0C" w:rsidRPr="00894C53" w:rsidRDefault="00736BCA" w:rsidP="00F835E8">
            <w:pPr>
              <w:jc w:val="center"/>
              <w:rPr>
                <w:rFonts w:ascii="Cambria" w:hAnsi="Cambria"/>
              </w:rPr>
            </w:pPr>
            <w:r w:rsidRPr="00894C53">
              <w:rPr>
                <w:rFonts w:ascii="Cambria" w:hAnsi="Cambria"/>
              </w:rPr>
              <w:t>71</w:t>
            </w:r>
          </w:p>
        </w:tc>
      </w:tr>
      <w:tr w:rsidR="00D17D0C" w:rsidRPr="00894C53" w:rsidTr="009321F8">
        <w:trPr>
          <w:jc w:val="center"/>
        </w:trPr>
        <w:tc>
          <w:tcPr>
            <w:tcW w:w="1354" w:type="dxa"/>
          </w:tcPr>
          <w:p w:rsidR="00D17D0C" w:rsidRPr="00894C53" w:rsidRDefault="00D17D0C" w:rsidP="00F835E8">
            <w:pPr>
              <w:rPr>
                <w:rFonts w:ascii="Cambria" w:hAnsi="Cambria"/>
              </w:rPr>
            </w:pPr>
            <w:r w:rsidRPr="00894C53">
              <w:rPr>
                <w:rFonts w:ascii="Cambria" w:hAnsi="Cambria"/>
              </w:rPr>
              <w:t>Kontrol</w:t>
            </w:r>
          </w:p>
        </w:tc>
        <w:tc>
          <w:tcPr>
            <w:tcW w:w="780" w:type="dxa"/>
          </w:tcPr>
          <w:p w:rsidR="00D17D0C" w:rsidRPr="00894C53" w:rsidRDefault="00DC6BC3" w:rsidP="00F835E8">
            <w:pPr>
              <w:rPr>
                <w:rFonts w:ascii="Cambria" w:hAnsi="Cambria"/>
              </w:rPr>
            </w:pPr>
            <w:r w:rsidRPr="00894C53">
              <w:rPr>
                <w:rFonts w:ascii="Cambria" w:hAnsi="Cambria"/>
              </w:rPr>
              <w:t>83</w:t>
            </w:r>
          </w:p>
        </w:tc>
        <w:tc>
          <w:tcPr>
            <w:tcW w:w="693" w:type="dxa"/>
          </w:tcPr>
          <w:p w:rsidR="00D17D0C" w:rsidRPr="00894C53" w:rsidRDefault="00736BCA" w:rsidP="00F835E8">
            <w:pPr>
              <w:rPr>
                <w:rFonts w:ascii="Cambria" w:hAnsi="Cambria"/>
              </w:rPr>
            </w:pPr>
            <w:r w:rsidRPr="00894C53">
              <w:rPr>
                <w:rFonts w:ascii="Cambria" w:hAnsi="Cambria"/>
              </w:rPr>
              <w:t>38</w:t>
            </w:r>
          </w:p>
        </w:tc>
        <w:tc>
          <w:tcPr>
            <w:tcW w:w="1359" w:type="dxa"/>
          </w:tcPr>
          <w:p w:rsidR="00D17D0C" w:rsidRPr="00894C53" w:rsidRDefault="00736BCA" w:rsidP="00F835E8">
            <w:pPr>
              <w:jc w:val="center"/>
              <w:rPr>
                <w:rFonts w:ascii="Cambria" w:hAnsi="Cambria"/>
              </w:rPr>
            </w:pPr>
            <w:r w:rsidRPr="00894C53">
              <w:rPr>
                <w:rFonts w:ascii="Cambria" w:hAnsi="Cambria"/>
                <w:color w:val="000000"/>
              </w:rPr>
              <w:t>61.9063</w:t>
            </w:r>
          </w:p>
        </w:tc>
        <w:tc>
          <w:tcPr>
            <w:tcW w:w="1359" w:type="dxa"/>
          </w:tcPr>
          <w:p w:rsidR="00D17D0C" w:rsidRPr="00894C53" w:rsidRDefault="00736BCA" w:rsidP="00F835E8">
            <w:pPr>
              <w:jc w:val="center"/>
              <w:rPr>
                <w:rFonts w:ascii="Cambria" w:hAnsi="Cambria"/>
              </w:rPr>
            </w:pPr>
            <w:r w:rsidRPr="00894C53">
              <w:rPr>
                <w:rFonts w:ascii="Cambria" w:hAnsi="Cambria"/>
              </w:rPr>
              <w:t>62</w:t>
            </w:r>
          </w:p>
        </w:tc>
        <w:tc>
          <w:tcPr>
            <w:tcW w:w="1359" w:type="dxa"/>
          </w:tcPr>
          <w:p w:rsidR="00D17D0C" w:rsidRPr="00894C53" w:rsidRDefault="00736BCA" w:rsidP="00F835E8">
            <w:pPr>
              <w:jc w:val="center"/>
              <w:rPr>
                <w:rFonts w:ascii="Cambria" w:hAnsi="Cambria"/>
              </w:rPr>
            </w:pPr>
            <w:r w:rsidRPr="00894C53">
              <w:rPr>
                <w:rFonts w:ascii="Cambria" w:hAnsi="Cambria"/>
              </w:rPr>
              <w:t>62</w:t>
            </w:r>
          </w:p>
        </w:tc>
      </w:tr>
    </w:tbl>
    <w:p w:rsidR="009321F8" w:rsidRPr="00894C53" w:rsidRDefault="009321F8" w:rsidP="00F835E8">
      <w:pPr>
        <w:pStyle w:val="Default"/>
        <w:ind w:firstLine="567"/>
        <w:jc w:val="both"/>
        <w:rPr>
          <w:rFonts w:ascii="Cambria" w:hAnsi="Cambria" w:cs="Times New Roman"/>
        </w:rPr>
        <w:sectPr w:rsidR="009321F8" w:rsidRPr="00894C53" w:rsidSect="00F835E8">
          <w:type w:val="continuous"/>
          <w:pgSz w:w="11907" w:h="16839" w:code="9"/>
          <w:pgMar w:top="1701" w:right="1134" w:bottom="1134" w:left="1701" w:header="720" w:footer="720" w:gutter="0"/>
          <w:cols w:space="540"/>
          <w:docGrid w:linePitch="360"/>
        </w:sectPr>
      </w:pPr>
    </w:p>
    <w:p w:rsidR="00D17D0C" w:rsidRPr="00894C53" w:rsidRDefault="00745D3E" w:rsidP="00F835E8">
      <w:pPr>
        <w:pStyle w:val="Default"/>
        <w:ind w:firstLine="567"/>
        <w:jc w:val="both"/>
        <w:rPr>
          <w:rFonts w:ascii="Cambria" w:hAnsi="Cambria"/>
        </w:rPr>
      </w:pPr>
      <w:r w:rsidRPr="00894C53">
        <w:rPr>
          <w:rFonts w:ascii="Cambria" w:hAnsi="Cambria"/>
        </w:rPr>
        <w:lastRenderedPageBreak/>
        <w:t xml:space="preserve">Setelah dilaksanakan pembelajaran, pada kelas Eksperimen dan Kelas Kontrol  dilakukan evaluasi akhir untuk mengetahui kemampuan pemahaman Konsep Matematis peserta didik sebagai pengumpulan data hasil </w:t>
      </w:r>
      <w:r w:rsidR="00C279B0" w:rsidRPr="00894C53">
        <w:rPr>
          <w:rFonts w:ascii="Cambria" w:hAnsi="Cambria"/>
        </w:rPr>
        <w:t xml:space="preserve">evaluasi akhir </w:t>
      </w:r>
      <w:r w:rsidRPr="00894C53">
        <w:rPr>
          <w:rFonts w:ascii="Cambria" w:hAnsi="Cambria"/>
        </w:rPr>
        <w:t>diperoleh bahwa</w:t>
      </w:r>
      <w:r w:rsidR="00C279B0" w:rsidRPr="00894C53">
        <w:rPr>
          <w:rFonts w:ascii="Cambria" w:hAnsi="Cambria"/>
        </w:rPr>
        <w:t xml:space="preserve"> </w:t>
      </w:r>
      <w:r w:rsidR="00506421" w:rsidRPr="00894C53">
        <w:rPr>
          <w:rFonts w:ascii="Cambria" w:hAnsi="Cambria" w:cs="Times New Roman"/>
        </w:rPr>
        <w:t>pa</w:t>
      </w:r>
      <w:r w:rsidR="00427159" w:rsidRPr="00894C53">
        <w:rPr>
          <w:rFonts w:ascii="Cambria" w:hAnsi="Cambria" w:cs="Times New Roman"/>
        </w:rPr>
        <w:t xml:space="preserve">da kelas eksperimen </w:t>
      </w:r>
      <w:r w:rsidR="00C279B0" w:rsidRPr="00894C53">
        <w:rPr>
          <w:rFonts w:ascii="Cambria" w:hAnsi="Cambria" w:cs="Times New Roman"/>
        </w:rPr>
        <w:t xml:space="preserve">dengan </w:t>
      </w:r>
      <w:r w:rsidR="001F6642" w:rsidRPr="00894C53">
        <w:rPr>
          <w:rFonts w:ascii="Cambria" w:hAnsi="Cambria" w:cs="Times New Roman"/>
        </w:rPr>
        <w:t xml:space="preserve">tes </w:t>
      </w:r>
      <w:r w:rsidR="00C279B0" w:rsidRPr="00894C53">
        <w:rPr>
          <w:rFonts w:ascii="Cambria" w:hAnsi="Cambria" w:cs="Times New Roman"/>
        </w:rPr>
        <w:t xml:space="preserve">soal essai pada </w:t>
      </w:r>
      <w:r w:rsidR="001F6642" w:rsidRPr="00894C53">
        <w:rPr>
          <w:rFonts w:ascii="Cambria" w:hAnsi="Cambria" w:cs="Times New Roman"/>
        </w:rPr>
        <w:t xml:space="preserve">kemampuan pemahaman konsep matematis didapat </w:t>
      </w:r>
      <w:r w:rsidR="00506421" w:rsidRPr="00894C53">
        <w:rPr>
          <w:rFonts w:ascii="Cambria" w:hAnsi="Cambria" w:cs="Times New Roman"/>
        </w:rPr>
        <w:t>nilai terbesar 95 dan nilai terkecil</w:t>
      </w:r>
      <w:r w:rsidR="00D17D0C" w:rsidRPr="00894C53">
        <w:rPr>
          <w:rFonts w:ascii="Cambria" w:hAnsi="Cambria" w:cs="Times New Roman"/>
        </w:rPr>
        <w:t xml:space="preserve"> </w:t>
      </w:r>
      <w:r w:rsidR="00427159" w:rsidRPr="00894C53">
        <w:rPr>
          <w:rFonts w:ascii="Cambria" w:hAnsi="Cambria" w:cs="Times New Roman"/>
        </w:rPr>
        <w:t>36, nilai tengah (Me) 71</w:t>
      </w:r>
      <w:r w:rsidR="001F6642" w:rsidRPr="00894C53">
        <w:rPr>
          <w:rFonts w:ascii="Cambria" w:hAnsi="Cambria" w:cs="Times New Roman"/>
        </w:rPr>
        <w:t>, nilai terbanyak yang dida</w:t>
      </w:r>
      <w:r w:rsidR="00427159" w:rsidRPr="00894C53">
        <w:rPr>
          <w:rFonts w:ascii="Cambria" w:hAnsi="Cambria" w:cs="Times New Roman"/>
        </w:rPr>
        <w:t>pat peserta didik (Mo) adalah 71</w:t>
      </w:r>
      <w:r w:rsidR="001F6642" w:rsidRPr="00894C53">
        <w:rPr>
          <w:rFonts w:ascii="Cambria" w:hAnsi="Cambria" w:cs="Times New Roman"/>
        </w:rPr>
        <w:t xml:space="preserve"> dan rata-ra</w:t>
      </w:r>
      <w:r w:rsidR="00427159" w:rsidRPr="00894C53">
        <w:rPr>
          <w:rFonts w:ascii="Cambria" w:hAnsi="Cambria" w:cs="Times New Roman"/>
        </w:rPr>
        <w:t>ta nilai peserta didik adalah 69,43</w:t>
      </w:r>
      <w:r w:rsidR="001F6642" w:rsidRPr="00894C53">
        <w:rPr>
          <w:rFonts w:ascii="Cambria" w:hAnsi="Cambria" w:cs="Times New Roman"/>
        </w:rPr>
        <w:t xml:space="preserve">. Sedangkan pada </w:t>
      </w:r>
      <w:r w:rsidR="006D2EF5" w:rsidRPr="00894C53">
        <w:rPr>
          <w:rFonts w:ascii="Cambria" w:hAnsi="Cambria" w:cs="Times New Roman"/>
        </w:rPr>
        <w:t xml:space="preserve">kelas Kontrol </w:t>
      </w:r>
      <w:r w:rsidR="001F6642" w:rsidRPr="00894C53">
        <w:rPr>
          <w:rFonts w:ascii="Cambria" w:hAnsi="Cambria" w:cs="Times New Roman"/>
        </w:rPr>
        <w:t>hasil tes kemampuan pemahaman konsep matematis didapat n</w:t>
      </w:r>
      <w:r w:rsidR="00427159" w:rsidRPr="00894C53">
        <w:rPr>
          <w:rFonts w:ascii="Cambria" w:hAnsi="Cambria" w:cs="Times New Roman"/>
        </w:rPr>
        <w:t>ilai terbesar 83</w:t>
      </w:r>
      <w:r w:rsidR="001F6642" w:rsidRPr="00894C53">
        <w:rPr>
          <w:rFonts w:ascii="Cambria" w:hAnsi="Cambria" w:cs="Times New Roman"/>
        </w:rPr>
        <w:t xml:space="preserve"> dan nilai terkeci</w:t>
      </w:r>
      <w:r w:rsidR="00427159" w:rsidRPr="00894C53">
        <w:rPr>
          <w:rFonts w:ascii="Cambria" w:hAnsi="Cambria" w:cs="Times New Roman"/>
        </w:rPr>
        <w:t>l 38</w:t>
      </w:r>
      <w:r w:rsidRPr="00894C53">
        <w:rPr>
          <w:rFonts w:ascii="Cambria" w:hAnsi="Cambria" w:cs="Times New Roman"/>
        </w:rPr>
        <w:t>, nilai rata-rata yang dipe</w:t>
      </w:r>
      <w:r w:rsidR="00427159" w:rsidRPr="00894C53">
        <w:rPr>
          <w:rFonts w:ascii="Cambria" w:hAnsi="Cambria" w:cs="Times New Roman"/>
        </w:rPr>
        <w:t>roleh peserta didik adalah 61,90, dengan Median 62</w:t>
      </w:r>
      <w:r w:rsidRPr="00894C53">
        <w:rPr>
          <w:rFonts w:ascii="Cambria" w:hAnsi="Cambria" w:cs="Times New Roman"/>
        </w:rPr>
        <w:t xml:space="preserve"> serta ni</w:t>
      </w:r>
      <w:r w:rsidR="00427159" w:rsidRPr="00894C53">
        <w:rPr>
          <w:rFonts w:ascii="Cambria" w:hAnsi="Cambria" w:cs="Times New Roman"/>
        </w:rPr>
        <w:t>lai yang sering muncul adalah 62</w:t>
      </w:r>
      <w:r w:rsidRPr="00894C53">
        <w:rPr>
          <w:rFonts w:ascii="Cambria" w:hAnsi="Cambria" w:cs="Times New Roman"/>
        </w:rPr>
        <w:t>. Berdasarkan hal ini</w:t>
      </w:r>
      <w:r w:rsidR="00D17D0C" w:rsidRPr="00894C53">
        <w:rPr>
          <w:rFonts w:ascii="Cambria" w:hAnsi="Cambria" w:cs="Times New Roman"/>
        </w:rPr>
        <w:t xml:space="preserve"> </w:t>
      </w:r>
      <w:r w:rsidRPr="00894C53">
        <w:rPr>
          <w:rFonts w:ascii="Cambria" w:hAnsi="Cambria" w:cs="Times New Roman"/>
        </w:rPr>
        <w:t xml:space="preserve">dapat disimpulkan bahwa kemampuan pemahaman konsep peserta didik kelas eksperimen (mendapat </w:t>
      </w:r>
      <w:r w:rsidR="00427159" w:rsidRPr="00894C53">
        <w:rPr>
          <w:rFonts w:ascii="Cambria" w:hAnsi="Cambria" w:cs="Times New Roman"/>
        </w:rPr>
        <w:t xml:space="preserve">pembelajaran </w:t>
      </w:r>
      <w:r w:rsidR="00427159" w:rsidRPr="00894C53">
        <w:rPr>
          <w:rFonts w:ascii="Cambria" w:hAnsi="Cambria" w:cs="Times New Roman"/>
          <w:i/>
          <w:iCs/>
        </w:rPr>
        <w:t xml:space="preserve">problem solving </w:t>
      </w:r>
      <w:r w:rsidR="00427159" w:rsidRPr="00894C53">
        <w:rPr>
          <w:rFonts w:ascii="Cambria" w:hAnsi="Cambria" w:cs="Times New Roman"/>
        </w:rPr>
        <w:t>modifikasi</w:t>
      </w:r>
      <w:r w:rsidRPr="00894C53">
        <w:rPr>
          <w:rFonts w:ascii="Cambria" w:hAnsi="Cambria" w:cs="Times New Roman"/>
        </w:rPr>
        <w:t xml:space="preserve">) lebih baik </w:t>
      </w:r>
      <w:r w:rsidRPr="00894C53">
        <w:rPr>
          <w:rFonts w:ascii="Cambria" w:hAnsi="Cambria" w:cs="Times New Roman"/>
        </w:rPr>
        <w:lastRenderedPageBreak/>
        <w:t xml:space="preserve">dari peserta didik kelas </w:t>
      </w:r>
      <w:r w:rsidR="00427159" w:rsidRPr="00894C53">
        <w:rPr>
          <w:rFonts w:ascii="Cambria" w:hAnsi="Cambria" w:cs="Times New Roman"/>
        </w:rPr>
        <w:t>Kontrol (Mendapat metode konvensional</w:t>
      </w:r>
      <w:r w:rsidRPr="00894C53">
        <w:rPr>
          <w:rFonts w:ascii="Cambria" w:hAnsi="Cambria" w:cs="Times New Roman"/>
        </w:rPr>
        <w:t xml:space="preserve">) </w:t>
      </w:r>
    </w:p>
    <w:p w:rsidR="00D17D0C" w:rsidRPr="006C7525" w:rsidRDefault="00BD7E48" w:rsidP="00F835E8">
      <w:pPr>
        <w:pStyle w:val="PythagorasHeading1"/>
        <w:spacing w:before="0" w:after="0" w:line="276" w:lineRule="auto"/>
        <w:ind w:firstLine="720"/>
        <w:jc w:val="both"/>
        <w:rPr>
          <w:rFonts w:ascii="Cambria" w:eastAsiaTheme="minorEastAsia" w:hAnsi="Cambria" w:cstheme="majorBidi"/>
          <w:b w:val="0"/>
          <w:sz w:val="24"/>
          <w:szCs w:val="24"/>
          <w:lang w:val="id-ID"/>
        </w:rPr>
      </w:pPr>
      <w:r w:rsidRPr="00894C53">
        <w:rPr>
          <w:rFonts w:ascii="Cambria" w:hAnsi="Cambria" w:cstheme="majorBidi"/>
          <w:b w:val="0"/>
          <w:sz w:val="24"/>
          <w:szCs w:val="24"/>
        </w:rPr>
        <w:t xml:space="preserve">Selanjutnya dilakukan analisis uji asumsi dengan </w:t>
      </w:r>
      <w:r w:rsidR="00D17D0C" w:rsidRPr="00894C53">
        <w:rPr>
          <w:rFonts w:ascii="Cambria" w:hAnsi="Cambria" w:cstheme="majorBidi"/>
          <w:b w:val="0"/>
          <w:sz w:val="24"/>
          <w:szCs w:val="24"/>
        </w:rPr>
        <w:t xml:space="preserve">uji normalitas kemampuan pemahaman konsep matematis siswa pada kelas eksperimen </w:t>
      </w:r>
      <w:r w:rsidRPr="006C7525">
        <w:rPr>
          <w:rFonts w:ascii="Cambria" w:hAnsi="Cambria" w:cstheme="majorBidi"/>
          <w:b w:val="0"/>
          <w:sz w:val="24"/>
          <w:szCs w:val="24"/>
        </w:rPr>
        <w:t>dengan hasil</w:t>
      </w:r>
      <w:r w:rsidR="00D17D0C" w:rsidRPr="006C7525">
        <w:rPr>
          <w:rFonts w:ascii="Cambria" w:hAnsi="Cambria" w:cstheme="majorBidi"/>
          <w:b w:val="0"/>
          <w:sz w:val="24"/>
          <w:szCs w:val="24"/>
        </w:rPr>
        <w:t xml:space="preserve"> skor kelas eksperimen sebesar </w:t>
      </w:r>
      <w:r w:rsidR="00B7342A" w:rsidRPr="006C7525">
        <w:rPr>
          <w:rFonts w:ascii="Cambria" w:hAnsi="Cambria" w:cstheme="majorBidi"/>
          <w:b w:val="0"/>
          <w:color w:val="000000"/>
          <w:sz w:val="24"/>
          <w:szCs w:val="24"/>
        </w:rPr>
        <w:t>69</w:t>
      </w:r>
      <w:r w:rsidR="00D17D0C" w:rsidRPr="006C7525">
        <w:rPr>
          <w:rFonts w:ascii="Cambria" w:hAnsi="Cambria" w:cstheme="majorBidi"/>
          <w:b w:val="0"/>
          <w:color w:val="000000"/>
          <w:sz w:val="24"/>
          <w:szCs w:val="24"/>
        </w:rPr>
        <w:t>,4</w:t>
      </w:r>
      <w:r w:rsidR="00B7342A" w:rsidRPr="006C7525">
        <w:rPr>
          <w:rFonts w:ascii="Cambria" w:hAnsi="Cambria" w:cstheme="majorBidi"/>
          <w:b w:val="0"/>
          <w:color w:val="000000"/>
          <w:sz w:val="24"/>
          <w:szCs w:val="24"/>
        </w:rPr>
        <w:t>3</w:t>
      </w:r>
      <w:r w:rsidR="00D17D0C" w:rsidRPr="006C7525">
        <w:rPr>
          <w:rFonts w:ascii="Cambria" w:hAnsi="Cambria" w:cstheme="majorBidi"/>
          <w:b w:val="0"/>
          <w:color w:val="000000"/>
          <w:sz w:val="24"/>
          <w:szCs w:val="24"/>
        </w:rPr>
        <w:t xml:space="preserve"> </w:t>
      </w:r>
      <w:r w:rsidR="00D17D0C" w:rsidRPr="006C7525">
        <w:rPr>
          <w:rFonts w:ascii="Cambria" w:hAnsi="Cambria" w:cstheme="majorBidi"/>
          <w:b w:val="0"/>
          <w:sz w:val="24"/>
          <w:szCs w:val="24"/>
        </w:rPr>
        <w:t xml:space="preserve">dengan </w:t>
      </w:r>
      <m:oMath>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hitung</m:t>
            </m:r>
          </m:sub>
        </m:sSub>
        <m:r>
          <m:rPr>
            <m:sty m:val="bi"/>
          </m:rPr>
          <w:rPr>
            <w:rFonts w:ascii="Cambria Math" w:hAnsi="Cambria Math" w:cstheme="majorBidi"/>
            <w:sz w:val="24"/>
            <w:szCs w:val="24"/>
          </w:rPr>
          <m:t>=</m:t>
        </m:r>
        <m:r>
          <m:rPr>
            <m:sty m:val="b"/>
          </m:rPr>
          <w:rPr>
            <w:rFonts w:ascii="Cambria Math" w:hAnsi="Cambria Math" w:cstheme="majorBidi"/>
            <w:color w:val="000000"/>
            <w:sz w:val="24"/>
            <w:szCs w:val="24"/>
          </w:rPr>
          <m:t xml:space="preserve">0.0967 </m:t>
        </m:r>
      </m:oMath>
      <w:r w:rsidR="00B7342A" w:rsidRPr="006C7525">
        <w:rPr>
          <w:rFonts w:ascii="Cambria" w:hAnsi="Cambria" w:cstheme="majorBidi"/>
          <w:b w:val="0"/>
          <w:color w:val="000000"/>
          <w:sz w:val="24"/>
          <w:szCs w:val="24"/>
        </w:rPr>
        <w:t xml:space="preserve"> </w:t>
      </w:r>
      <w:r w:rsidR="00D17D0C" w:rsidRPr="006C7525">
        <w:rPr>
          <w:rFonts w:ascii="Cambria" w:eastAsiaTheme="minorEastAsia" w:hAnsi="Cambria" w:cstheme="majorBidi"/>
          <w:b w:val="0"/>
          <w:color w:val="000000"/>
          <w:sz w:val="24"/>
          <w:szCs w:val="24"/>
        </w:rPr>
        <w:t xml:space="preserve">dan </w:t>
      </w:r>
      <m:oMath>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tabel</m:t>
            </m:r>
          </m:sub>
        </m:sSub>
        <m:r>
          <m:rPr>
            <m:sty m:val="bi"/>
          </m:rPr>
          <w:rPr>
            <w:rFonts w:ascii="Cambria Math" w:hAnsi="Cambria Math" w:cstheme="majorBidi"/>
            <w:sz w:val="24"/>
            <w:szCs w:val="24"/>
          </w:rPr>
          <m:t>=</m:t>
        </m:r>
        <m:r>
          <m:rPr>
            <m:sty m:val="b"/>
          </m:rPr>
          <w:rPr>
            <w:rFonts w:ascii="Cambria Math" w:hAnsi="Cambria Math" w:cstheme="majorBidi"/>
            <w:color w:val="000000"/>
            <w:sz w:val="24"/>
            <w:szCs w:val="24"/>
          </w:rPr>
          <m:t>0.159</m:t>
        </m:r>
      </m:oMath>
      <w:r w:rsidR="00D17D0C" w:rsidRPr="006C7525">
        <w:rPr>
          <w:rFonts w:ascii="Cambria" w:eastAsiaTheme="minorEastAsia" w:hAnsi="Cambria" w:cstheme="majorBidi"/>
          <w:b w:val="0"/>
          <w:color w:val="000000"/>
          <w:sz w:val="24"/>
          <w:szCs w:val="24"/>
        </w:rPr>
        <w:t xml:space="preserve"> </w:t>
      </w:r>
      <w:r w:rsidR="00D17D0C" w:rsidRPr="006C7525">
        <w:rPr>
          <w:rFonts w:ascii="Cambria" w:eastAsiaTheme="minorEastAsia" w:hAnsi="Cambria" w:cstheme="majorBidi"/>
          <w:b w:val="0"/>
          <w:sz w:val="24"/>
          <w:szCs w:val="24"/>
        </w:rPr>
        <w:t xml:space="preserve"> hal ini menunjukan bahwa </w:t>
      </w:r>
      <m:oMath>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hitung</m:t>
            </m:r>
          </m:sub>
        </m:sSub>
        <m:r>
          <m:rPr>
            <m:sty m:val="bi"/>
          </m:rPr>
          <w:rPr>
            <w:rFonts w:ascii="Cambria Math" w:hAnsi="Cambria Math" w:cstheme="majorBidi"/>
            <w:sz w:val="24"/>
            <w:szCs w:val="24"/>
          </w:rPr>
          <m:t>&lt;</m:t>
        </m:r>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tabel</m:t>
            </m:r>
          </m:sub>
        </m:sSub>
      </m:oMath>
      <w:r w:rsidR="00D17D0C" w:rsidRPr="006C7525">
        <w:rPr>
          <w:rFonts w:ascii="Cambria" w:eastAsiaTheme="minorEastAsia" w:hAnsi="Cambria" w:cstheme="majorBidi"/>
          <w:b w:val="0"/>
          <w:sz w:val="24"/>
          <w:szCs w:val="24"/>
        </w:rPr>
        <w:t xml:space="preserve"> sehingga dapat disimpulkan data berdistribusi normal. Dan kelas control adalah </w:t>
      </w:r>
      <w:r w:rsidR="00D17D0C" w:rsidRPr="006C7525">
        <w:rPr>
          <w:rFonts w:ascii="Cambria" w:hAnsi="Cambria" w:cstheme="majorBidi"/>
          <w:b w:val="0"/>
          <w:sz w:val="24"/>
          <w:szCs w:val="24"/>
        </w:rPr>
        <w:t xml:space="preserve">sekor kelas kontrol sebesar </w:t>
      </w:r>
      <w:r w:rsidR="00B7342A" w:rsidRPr="006C7525">
        <w:rPr>
          <w:rFonts w:ascii="Cambria" w:hAnsi="Cambria" w:cstheme="majorBidi"/>
          <w:b w:val="0"/>
          <w:color w:val="000000"/>
          <w:sz w:val="24"/>
          <w:szCs w:val="24"/>
        </w:rPr>
        <w:t>60,90</w:t>
      </w:r>
      <w:r w:rsidR="00D17D0C" w:rsidRPr="006C7525">
        <w:rPr>
          <w:rFonts w:ascii="Cambria" w:hAnsi="Cambria" w:cstheme="majorBidi"/>
          <w:b w:val="0"/>
          <w:color w:val="000000"/>
          <w:sz w:val="24"/>
          <w:szCs w:val="24"/>
        </w:rPr>
        <w:t xml:space="preserve"> </w:t>
      </w:r>
      <w:r w:rsidR="00D17D0C" w:rsidRPr="006C7525">
        <w:rPr>
          <w:rFonts w:ascii="Cambria" w:hAnsi="Cambria" w:cstheme="majorBidi"/>
          <w:b w:val="0"/>
          <w:sz w:val="24"/>
          <w:szCs w:val="24"/>
        </w:rPr>
        <w:t xml:space="preserve">dengan </w:t>
      </w:r>
      <m:oMath>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hitung</m:t>
            </m:r>
          </m:sub>
        </m:sSub>
        <m:r>
          <m:rPr>
            <m:sty m:val="bi"/>
          </m:rPr>
          <w:rPr>
            <w:rFonts w:ascii="Cambria Math" w:hAnsi="Cambria Math" w:cstheme="majorBidi"/>
            <w:sz w:val="24"/>
            <w:szCs w:val="24"/>
          </w:rPr>
          <m:t>=</m:t>
        </m:r>
        <m:r>
          <m:rPr>
            <m:sty m:val="b"/>
          </m:rPr>
          <w:rPr>
            <w:rFonts w:ascii="Cambria Math" w:hAnsi="Cambria Math" w:cstheme="majorBidi"/>
            <w:color w:val="000000"/>
            <w:sz w:val="24"/>
            <w:szCs w:val="24"/>
          </w:rPr>
          <m:t>0.1124</m:t>
        </m:r>
      </m:oMath>
      <w:r w:rsidR="00B7342A" w:rsidRPr="006C7525">
        <w:rPr>
          <w:rFonts w:ascii="Cambria" w:hAnsi="Cambria" w:cstheme="majorBidi"/>
          <w:b w:val="0"/>
          <w:color w:val="000000"/>
          <w:sz w:val="24"/>
          <w:szCs w:val="24"/>
        </w:rPr>
        <w:t xml:space="preserve"> </w:t>
      </w:r>
      <w:r w:rsidR="00D17D0C" w:rsidRPr="006C7525">
        <w:rPr>
          <w:rFonts w:ascii="Cambria" w:eastAsiaTheme="minorEastAsia" w:hAnsi="Cambria" w:cstheme="majorBidi"/>
          <w:b w:val="0"/>
          <w:color w:val="000000"/>
          <w:sz w:val="24"/>
          <w:szCs w:val="24"/>
        </w:rPr>
        <w:t xml:space="preserve">dan </w:t>
      </w:r>
      <m:oMath>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tabel</m:t>
            </m:r>
          </m:sub>
        </m:sSub>
        <m:r>
          <m:rPr>
            <m:sty m:val="bi"/>
          </m:rPr>
          <w:rPr>
            <w:rFonts w:ascii="Cambria Math" w:hAnsi="Cambria Math" w:cstheme="majorBidi"/>
            <w:sz w:val="24"/>
            <w:szCs w:val="24"/>
          </w:rPr>
          <m:t>=</m:t>
        </m:r>
        <m:r>
          <m:rPr>
            <m:sty m:val="b"/>
          </m:rPr>
          <w:rPr>
            <w:rFonts w:ascii="Cambria Math" w:hAnsi="Cambria Math" w:cstheme="majorBidi"/>
            <w:color w:val="000000"/>
            <w:sz w:val="24"/>
            <w:szCs w:val="24"/>
          </w:rPr>
          <m:t xml:space="preserve">0.1542 </m:t>
        </m:r>
      </m:oMath>
      <w:r w:rsidR="00D17D0C" w:rsidRPr="006C7525">
        <w:rPr>
          <w:rFonts w:ascii="Cambria" w:eastAsiaTheme="minorEastAsia" w:hAnsi="Cambria" w:cstheme="majorBidi"/>
          <w:b w:val="0"/>
          <w:sz w:val="24"/>
          <w:szCs w:val="24"/>
        </w:rPr>
        <w:t xml:space="preserve">hal ini menunjukan bahwa </w:t>
      </w:r>
      <m:oMath>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hitung</m:t>
            </m:r>
          </m:sub>
        </m:sSub>
        <m:r>
          <m:rPr>
            <m:sty m:val="bi"/>
          </m:rPr>
          <w:rPr>
            <w:rFonts w:ascii="Cambria Math" w:hAnsi="Cambria Math" w:cstheme="majorBidi"/>
            <w:sz w:val="24"/>
            <w:szCs w:val="24"/>
          </w:rPr>
          <m:t>&lt;</m:t>
        </m:r>
        <m:sSub>
          <m:sSubPr>
            <m:ctrlPr>
              <w:rPr>
                <w:rFonts w:ascii="Cambria Math" w:hAnsi="Cambria Math" w:cstheme="majorBidi"/>
                <w:b w:val="0"/>
                <w:i/>
                <w:sz w:val="24"/>
                <w:szCs w:val="24"/>
              </w:rPr>
            </m:ctrlPr>
          </m:sSubPr>
          <m:e>
            <m:r>
              <m:rPr>
                <m:sty m:val="bi"/>
              </m:rPr>
              <w:rPr>
                <w:rFonts w:ascii="Cambria Math" w:hAnsi="Cambria Math" w:cstheme="majorBidi"/>
                <w:sz w:val="24"/>
                <w:szCs w:val="24"/>
              </w:rPr>
              <m:t>L</m:t>
            </m:r>
          </m:e>
          <m:sub>
            <m:r>
              <m:rPr>
                <m:sty m:val="bi"/>
              </m:rPr>
              <w:rPr>
                <w:rFonts w:ascii="Cambria Math" w:hAnsi="Cambria Math" w:cstheme="majorBidi"/>
                <w:sz w:val="24"/>
                <w:szCs w:val="24"/>
              </w:rPr>
              <m:t>tabel</m:t>
            </m:r>
          </m:sub>
        </m:sSub>
      </m:oMath>
      <w:r w:rsidR="00D17D0C" w:rsidRPr="006C7525">
        <w:rPr>
          <w:rFonts w:ascii="Cambria" w:eastAsiaTheme="minorEastAsia" w:hAnsi="Cambria" w:cstheme="majorBidi"/>
          <w:b w:val="0"/>
          <w:sz w:val="24"/>
          <w:szCs w:val="24"/>
        </w:rPr>
        <w:t xml:space="preserve"> sehingga dapat disimpulkan data berdistribusi normal. Berikut hasil rekapitulasi perhitungan uji normalitas Pemahaman Konsep matematis pada kelas eksperimen dan kelas kontrol.</w:t>
      </w:r>
    </w:p>
    <w:p w:rsidR="003056CC" w:rsidRPr="00894C53" w:rsidRDefault="003056CC" w:rsidP="003056CC">
      <w:pPr>
        <w:pStyle w:val="PythagorasHeading1"/>
        <w:spacing w:before="0" w:after="0" w:line="276" w:lineRule="auto"/>
        <w:jc w:val="both"/>
        <w:rPr>
          <w:rFonts w:ascii="Cambria" w:eastAsiaTheme="minorEastAsia" w:hAnsi="Cambria" w:cstheme="majorBidi"/>
          <w:b w:val="0"/>
          <w:sz w:val="24"/>
          <w:szCs w:val="24"/>
          <w:lang w:val="id-ID"/>
        </w:rPr>
      </w:pPr>
    </w:p>
    <w:p w:rsidR="009321F8" w:rsidRPr="00894C53" w:rsidRDefault="009321F8" w:rsidP="00F835E8">
      <w:pPr>
        <w:spacing w:line="276" w:lineRule="auto"/>
        <w:jc w:val="center"/>
        <w:rPr>
          <w:rFonts w:ascii="Cambria" w:eastAsiaTheme="minorEastAsia" w:hAnsi="Cambria" w:cstheme="majorBidi"/>
          <w:bCs/>
          <w:i/>
          <w:iCs/>
        </w:rPr>
        <w:sectPr w:rsidR="009321F8" w:rsidRPr="00894C53" w:rsidSect="00F835E8">
          <w:type w:val="continuous"/>
          <w:pgSz w:w="11907" w:h="16839" w:code="9"/>
          <w:pgMar w:top="1701" w:right="1134" w:bottom="1134" w:left="1701" w:header="720" w:footer="720" w:gutter="0"/>
          <w:cols w:num="2" w:space="540"/>
          <w:docGrid w:linePitch="360"/>
        </w:sectPr>
      </w:pPr>
    </w:p>
    <w:p w:rsidR="00D17D0C" w:rsidRPr="00D61FC9" w:rsidRDefault="009321F8" w:rsidP="00F835E8">
      <w:pPr>
        <w:spacing w:line="276" w:lineRule="auto"/>
        <w:jc w:val="center"/>
        <w:rPr>
          <w:rFonts w:ascii="Cambria" w:eastAsiaTheme="minorEastAsia" w:hAnsi="Cambria" w:cstheme="majorBidi"/>
          <w:b/>
          <w:i/>
          <w:iCs/>
        </w:rPr>
      </w:pPr>
      <w:r w:rsidRPr="00D61FC9">
        <w:rPr>
          <w:rFonts w:ascii="Cambria" w:eastAsiaTheme="minorEastAsia" w:hAnsi="Cambria" w:cstheme="majorBidi"/>
          <w:b/>
          <w:i/>
          <w:iCs/>
        </w:rPr>
        <w:lastRenderedPageBreak/>
        <w:t xml:space="preserve">Tabel </w:t>
      </w:r>
      <w:r w:rsidR="00D33A80" w:rsidRPr="00D61FC9">
        <w:rPr>
          <w:rFonts w:ascii="Cambria" w:eastAsiaTheme="minorEastAsia" w:hAnsi="Cambria" w:cstheme="majorBidi"/>
          <w:b/>
          <w:i/>
          <w:iCs/>
        </w:rPr>
        <w:t>3</w:t>
      </w:r>
      <w:r w:rsidR="00D17D0C" w:rsidRPr="00D61FC9">
        <w:rPr>
          <w:rFonts w:ascii="Cambria" w:eastAsiaTheme="minorEastAsia" w:hAnsi="Cambria" w:cstheme="majorBidi"/>
          <w:b/>
          <w:i/>
          <w:iCs/>
        </w:rPr>
        <w:t xml:space="preserve">. </w:t>
      </w:r>
      <w:r w:rsidR="00D17D0C" w:rsidRPr="00D61FC9">
        <w:rPr>
          <w:rFonts w:ascii="Cambria" w:hAnsi="Cambria" w:cstheme="majorBidi"/>
          <w:b/>
          <w:i/>
          <w:iCs/>
        </w:rPr>
        <w:t xml:space="preserve">Hasil Perhitungan Uji Normalitas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8"/>
        <w:gridCol w:w="1659"/>
        <w:gridCol w:w="990"/>
        <w:gridCol w:w="1527"/>
      </w:tblGrid>
      <w:tr w:rsidR="00EB69EA" w:rsidRPr="00894C53" w:rsidTr="009321F8">
        <w:trPr>
          <w:jc w:val="center"/>
        </w:trPr>
        <w:tc>
          <w:tcPr>
            <w:tcW w:w="1468" w:type="dxa"/>
            <w:tcBorders>
              <w:top w:val="single" w:sz="4" w:space="0" w:color="auto"/>
              <w:bottom w:val="single" w:sz="4" w:space="0" w:color="auto"/>
            </w:tcBorders>
            <w:shd w:val="pct25" w:color="auto" w:fill="auto"/>
            <w:vAlign w:val="center"/>
          </w:tcPr>
          <w:p w:rsidR="00EB69EA" w:rsidRPr="00894C53" w:rsidRDefault="00EB69EA" w:rsidP="00F835E8">
            <w:pPr>
              <w:spacing w:line="276" w:lineRule="auto"/>
              <w:jc w:val="center"/>
              <w:rPr>
                <w:rFonts w:ascii="Cambria" w:hAnsi="Cambria" w:cstheme="majorBidi"/>
                <w:b/>
              </w:rPr>
            </w:pPr>
            <w:r w:rsidRPr="00894C53">
              <w:rPr>
                <w:rFonts w:ascii="Cambria" w:hAnsi="Cambria" w:cstheme="majorBidi"/>
                <w:b/>
              </w:rPr>
              <w:t>Kelas</w:t>
            </w:r>
          </w:p>
        </w:tc>
        <w:tc>
          <w:tcPr>
            <w:tcW w:w="1659" w:type="dxa"/>
            <w:tcBorders>
              <w:top w:val="single" w:sz="4" w:space="0" w:color="auto"/>
              <w:bottom w:val="single" w:sz="4" w:space="0" w:color="auto"/>
            </w:tcBorders>
            <w:shd w:val="pct25" w:color="auto" w:fill="auto"/>
            <w:vAlign w:val="center"/>
          </w:tcPr>
          <w:p w:rsidR="00EB69EA" w:rsidRPr="00894C53" w:rsidRDefault="0091600C" w:rsidP="00F835E8">
            <w:pPr>
              <w:spacing w:line="276" w:lineRule="auto"/>
              <w:jc w:val="center"/>
              <w:rPr>
                <w:rFonts w:ascii="Cambria" w:hAnsi="Cambria" w:cstheme="majorBidi"/>
                <w:b/>
              </w:rPr>
            </w:pPr>
            <m:oMathPara>
              <m:oMath>
                <m:sSub>
                  <m:sSubPr>
                    <m:ctrlPr>
                      <w:rPr>
                        <w:rFonts w:ascii="Cambria Math" w:hAnsi="Cambria Math" w:cstheme="majorBidi"/>
                        <w:b/>
                        <w:i/>
                      </w:rPr>
                    </m:ctrlPr>
                  </m:sSubPr>
                  <m:e>
                    <m:r>
                      <m:rPr>
                        <m:sty m:val="bi"/>
                      </m:rPr>
                      <w:rPr>
                        <w:rFonts w:ascii="Cambria Math" w:hAnsi="Cambria Math" w:cstheme="majorBidi"/>
                      </w:rPr>
                      <m:t>L</m:t>
                    </m:r>
                  </m:e>
                  <m:sub>
                    <m:r>
                      <m:rPr>
                        <m:sty m:val="bi"/>
                      </m:rPr>
                      <w:rPr>
                        <w:rFonts w:ascii="Cambria Math" w:hAnsi="Cambria Math" w:cstheme="majorBidi"/>
                      </w:rPr>
                      <m:t>hitung</m:t>
                    </m:r>
                  </m:sub>
                </m:sSub>
                <m:r>
                  <m:rPr>
                    <m:sty m:val="bi"/>
                  </m:rPr>
                  <w:rPr>
                    <w:rFonts w:ascii="Cambria Math"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L</m:t>
                    </m:r>
                  </m:e>
                  <m:sub>
                    <m:d>
                      <m:dPr>
                        <m:ctrlPr>
                          <w:rPr>
                            <w:rFonts w:ascii="Cambria Math" w:eastAsiaTheme="minorEastAsia" w:hAnsi="Cambria Math" w:cstheme="majorBidi"/>
                            <w:i/>
                          </w:rPr>
                        </m:ctrlPr>
                      </m:dPr>
                      <m:e>
                        <m:r>
                          <w:rPr>
                            <w:rFonts w:ascii="Cambria Math" w:eastAsiaTheme="minorEastAsia" w:hAnsi="Cambria Math" w:cstheme="majorBidi"/>
                          </w:rPr>
                          <m:t>α,n</m:t>
                        </m:r>
                      </m:e>
                    </m:d>
                  </m:sub>
                </m:sSub>
                <m:r>
                  <w:rPr>
                    <w:rFonts w:ascii="Cambria Math" w:eastAsiaTheme="minorEastAsia" w:hAnsi="Cambria Math" w:cstheme="majorBidi"/>
                  </w:rPr>
                  <m:t>)</m:t>
                </m:r>
              </m:oMath>
            </m:oMathPara>
          </w:p>
        </w:tc>
        <w:tc>
          <w:tcPr>
            <w:tcW w:w="990" w:type="dxa"/>
            <w:tcBorders>
              <w:top w:val="single" w:sz="4" w:space="0" w:color="auto"/>
              <w:bottom w:val="single" w:sz="4" w:space="0" w:color="auto"/>
            </w:tcBorders>
            <w:shd w:val="pct25" w:color="auto" w:fill="auto"/>
            <w:vAlign w:val="center"/>
          </w:tcPr>
          <w:p w:rsidR="00EB69EA" w:rsidRPr="00894C53" w:rsidRDefault="0091600C" w:rsidP="00F835E8">
            <w:pPr>
              <w:spacing w:line="276" w:lineRule="auto"/>
              <w:jc w:val="center"/>
              <w:rPr>
                <w:rFonts w:ascii="Cambria" w:hAnsi="Cambria" w:cstheme="majorBidi"/>
                <w:b/>
              </w:rPr>
            </w:pPr>
            <m:oMathPara>
              <m:oMath>
                <m:sSub>
                  <m:sSubPr>
                    <m:ctrlPr>
                      <w:rPr>
                        <w:rFonts w:ascii="Cambria Math" w:hAnsi="Cambria Math" w:cstheme="majorBidi"/>
                        <w:b/>
                        <w:i/>
                      </w:rPr>
                    </m:ctrlPr>
                  </m:sSubPr>
                  <m:e>
                    <m:r>
                      <m:rPr>
                        <m:sty m:val="bi"/>
                      </m:rPr>
                      <w:rPr>
                        <w:rFonts w:ascii="Cambria Math" w:hAnsi="Cambria Math" w:cstheme="majorBidi"/>
                      </w:rPr>
                      <m:t>L</m:t>
                    </m:r>
                  </m:e>
                  <m:sub>
                    <m:r>
                      <m:rPr>
                        <m:sty m:val="bi"/>
                      </m:rPr>
                      <w:rPr>
                        <w:rFonts w:ascii="Cambria Math" w:hAnsi="Cambria Math" w:cstheme="majorBidi"/>
                      </w:rPr>
                      <m:t>tabel</m:t>
                    </m:r>
                  </m:sub>
                </m:sSub>
              </m:oMath>
            </m:oMathPara>
          </w:p>
        </w:tc>
        <w:tc>
          <w:tcPr>
            <w:tcW w:w="1527" w:type="dxa"/>
            <w:tcBorders>
              <w:top w:val="single" w:sz="4" w:space="0" w:color="auto"/>
              <w:bottom w:val="single" w:sz="4" w:space="0" w:color="auto"/>
            </w:tcBorders>
            <w:shd w:val="pct25" w:color="auto" w:fill="auto"/>
            <w:vAlign w:val="center"/>
          </w:tcPr>
          <w:p w:rsidR="00EB69EA" w:rsidRPr="00894C53" w:rsidRDefault="00EB69EA" w:rsidP="00F835E8">
            <w:pPr>
              <w:spacing w:line="276" w:lineRule="auto"/>
              <w:jc w:val="center"/>
              <w:rPr>
                <w:rFonts w:ascii="Cambria" w:hAnsi="Cambria" w:cstheme="majorBidi"/>
                <w:b/>
              </w:rPr>
            </w:pPr>
            <w:r w:rsidRPr="00894C53">
              <w:rPr>
                <w:rFonts w:ascii="Cambria" w:hAnsi="Cambria" w:cstheme="majorBidi"/>
                <w:b/>
              </w:rPr>
              <w:t>Keterangan</w:t>
            </w:r>
          </w:p>
        </w:tc>
      </w:tr>
      <w:tr w:rsidR="00EB69EA" w:rsidRPr="00894C53" w:rsidTr="002011F9">
        <w:trPr>
          <w:jc w:val="center"/>
        </w:trPr>
        <w:tc>
          <w:tcPr>
            <w:tcW w:w="1468" w:type="dxa"/>
            <w:tcBorders>
              <w:top w:val="single" w:sz="4" w:space="0" w:color="auto"/>
            </w:tcBorders>
            <w:vAlign w:val="center"/>
          </w:tcPr>
          <w:p w:rsidR="00EB69EA" w:rsidRPr="00894C53" w:rsidRDefault="00EB69EA" w:rsidP="00F835E8">
            <w:pPr>
              <w:spacing w:line="276" w:lineRule="auto"/>
              <w:jc w:val="center"/>
              <w:rPr>
                <w:rFonts w:ascii="Cambria" w:hAnsi="Cambria" w:cstheme="majorBidi"/>
              </w:rPr>
            </w:pPr>
            <w:r w:rsidRPr="00894C53">
              <w:rPr>
                <w:rFonts w:ascii="Cambria" w:hAnsi="Cambria" w:cstheme="majorBidi"/>
              </w:rPr>
              <w:t>Eksperimen</w:t>
            </w:r>
          </w:p>
        </w:tc>
        <w:tc>
          <w:tcPr>
            <w:tcW w:w="1659" w:type="dxa"/>
            <w:tcBorders>
              <w:top w:val="single" w:sz="4" w:space="0" w:color="auto"/>
            </w:tcBorders>
            <w:vAlign w:val="center"/>
          </w:tcPr>
          <w:p w:rsidR="00EB69EA" w:rsidRPr="00894C53" w:rsidRDefault="00EB69EA" w:rsidP="00F835E8">
            <w:pPr>
              <w:spacing w:line="276" w:lineRule="auto"/>
              <w:jc w:val="center"/>
              <w:rPr>
                <w:rFonts w:ascii="Cambria" w:hAnsi="Cambria" w:cstheme="majorBidi"/>
              </w:rPr>
            </w:pPr>
            <w:r w:rsidRPr="00894C53">
              <w:rPr>
                <w:rFonts w:ascii="Cambria" w:hAnsi="Cambria" w:cstheme="majorBidi"/>
                <w:color w:val="000000"/>
              </w:rPr>
              <w:t>0.0967</w:t>
            </w:r>
          </w:p>
        </w:tc>
        <w:tc>
          <w:tcPr>
            <w:tcW w:w="990" w:type="dxa"/>
            <w:tcBorders>
              <w:top w:val="single" w:sz="4" w:space="0" w:color="auto"/>
            </w:tcBorders>
            <w:vAlign w:val="center"/>
          </w:tcPr>
          <w:p w:rsidR="00EB69EA" w:rsidRPr="00894C53" w:rsidRDefault="00EB69EA" w:rsidP="00F835E8">
            <w:pPr>
              <w:spacing w:line="276" w:lineRule="auto"/>
              <w:jc w:val="center"/>
              <w:rPr>
                <w:rFonts w:ascii="Cambria" w:hAnsi="Cambria" w:cstheme="majorBidi"/>
              </w:rPr>
            </w:pPr>
            <w:r w:rsidRPr="00894C53">
              <w:rPr>
                <w:rFonts w:ascii="Cambria" w:hAnsi="Cambria" w:cstheme="majorBidi"/>
                <w:color w:val="000000"/>
              </w:rPr>
              <w:t>0.159</w:t>
            </w:r>
          </w:p>
        </w:tc>
        <w:tc>
          <w:tcPr>
            <w:tcW w:w="1527" w:type="dxa"/>
            <w:tcBorders>
              <w:top w:val="single" w:sz="4" w:space="0" w:color="auto"/>
            </w:tcBorders>
            <w:vAlign w:val="center"/>
          </w:tcPr>
          <w:p w:rsidR="00EB69EA" w:rsidRPr="00894C53" w:rsidRDefault="00EB69EA" w:rsidP="00F835E8">
            <w:pPr>
              <w:spacing w:line="276" w:lineRule="auto"/>
              <w:jc w:val="center"/>
              <w:rPr>
                <w:rFonts w:ascii="Cambria" w:hAnsi="Cambria" w:cstheme="majorBidi"/>
              </w:rPr>
            </w:pPr>
            <w:r w:rsidRPr="00894C53">
              <w:rPr>
                <w:rFonts w:ascii="Cambria" w:hAnsi="Cambria" w:cstheme="majorBidi"/>
              </w:rPr>
              <w:t>Normal</w:t>
            </w:r>
          </w:p>
        </w:tc>
      </w:tr>
      <w:tr w:rsidR="00EB69EA" w:rsidRPr="00894C53" w:rsidTr="002011F9">
        <w:trPr>
          <w:jc w:val="center"/>
        </w:trPr>
        <w:tc>
          <w:tcPr>
            <w:tcW w:w="1468" w:type="dxa"/>
            <w:tcBorders>
              <w:bottom w:val="single" w:sz="4" w:space="0" w:color="auto"/>
            </w:tcBorders>
            <w:vAlign w:val="center"/>
          </w:tcPr>
          <w:p w:rsidR="00EB69EA" w:rsidRPr="00894C53" w:rsidRDefault="00EB69EA" w:rsidP="00F835E8">
            <w:pPr>
              <w:spacing w:line="276" w:lineRule="auto"/>
              <w:jc w:val="center"/>
              <w:rPr>
                <w:rFonts w:ascii="Cambria" w:hAnsi="Cambria" w:cstheme="majorBidi"/>
              </w:rPr>
            </w:pPr>
            <w:r w:rsidRPr="00894C53">
              <w:rPr>
                <w:rFonts w:ascii="Cambria" w:hAnsi="Cambria" w:cstheme="majorBidi"/>
              </w:rPr>
              <w:t>Kontrol</w:t>
            </w:r>
          </w:p>
        </w:tc>
        <w:tc>
          <w:tcPr>
            <w:tcW w:w="1659" w:type="dxa"/>
            <w:tcBorders>
              <w:bottom w:val="single" w:sz="4" w:space="0" w:color="auto"/>
            </w:tcBorders>
            <w:vAlign w:val="center"/>
          </w:tcPr>
          <w:p w:rsidR="00EB69EA" w:rsidRPr="00894C53" w:rsidRDefault="00EB69EA" w:rsidP="00F835E8">
            <w:pPr>
              <w:spacing w:line="276" w:lineRule="auto"/>
              <w:jc w:val="center"/>
              <w:rPr>
                <w:rFonts w:ascii="Cambria" w:hAnsi="Cambria" w:cstheme="majorBidi"/>
              </w:rPr>
            </w:pPr>
            <w:r w:rsidRPr="00894C53">
              <w:rPr>
                <w:rFonts w:ascii="Cambria" w:hAnsi="Cambria" w:cstheme="majorBidi"/>
                <w:color w:val="000000"/>
              </w:rPr>
              <w:t>0.1124</w:t>
            </w:r>
          </w:p>
        </w:tc>
        <w:tc>
          <w:tcPr>
            <w:tcW w:w="990" w:type="dxa"/>
            <w:tcBorders>
              <w:bottom w:val="single" w:sz="4" w:space="0" w:color="auto"/>
            </w:tcBorders>
            <w:vAlign w:val="center"/>
          </w:tcPr>
          <w:p w:rsidR="00EB69EA" w:rsidRPr="00894C53" w:rsidRDefault="00EB69EA" w:rsidP="00F835E8">
            <w:pPr>
              <w:spacing w:line="276" w:lineRule="auto"/>
              <w:jc w:val="center"/>
              <w:rPr>
                <w:rFonts w:ascii="Cambria" w:hAnsi="Cambria" w:cstheme="majorBidi"/>
              </w:rPr>
            </w:pPr>
            <w:r w:rsidRPr="00894C53">
              <w:rPr>
                <w:rFonts w:ascii="Cambria" w:hAnsi="Cambria" w:cstheme="majorBidi"/>
                <w:color w:val="000000"/>
              </w:rPr>
              <w:t>0.1542</w:t>
            </w:r>
          </w:p>
        </w:tc>
        <w:tc>
          <w:tcPr>
            <w:tcW w:w="1527" w:type="dxa"/>
            <w:tcBorders>
              <w:bottom w:val="single" w:sz="4" w:space="0" w:color="auto"/>
            </w:tcBorders>
            <w:vAlign w:val="center"/>
          </w:tcPr>
          <w:p w:rsidR="00EB69EA" w:rsidRPr="00894C53" w:rsidRDefault="00EB69EA" w:rsidP="00F835E8">
            <w:pPr>
              <w:spacing w:line="276" w:lineRule="auto"/>
              <w:jc w:val="center"/>
              <w:rPr>
                <w:rFonts w:ascii="Cambria" w:hAnsi="Cambria" w:cstheme="majorBidi"/>
              </w:rPr>
            </w:pPr>
            <w:r w:rsidRPr="00894C53">
              <w:rPr>
                <w:rFonts w:ascii="Cambria" w:hAnsi="Cambria" w:cstheme="majorBidi"/>
              </w:rPr>
              <w:t>Normal</w:t>
            </w:r>
          </w:p>
        </w:tc>
      </w:tr>
    </w:tbl>
    <w:p w:rsidR="009321F8" w:rsidRPr="00894C53" w:rsidRDefault="009321F8" w:rsidP="00F835E8">
      <w:pPr>
        <w:spacing w:line="276" w:lineRule="auto"/>
        <w:jc w:val="both"/>
        <w:rPr>
          <w:rFonts w:ascii="Cambria" w:hAnsi="Cambria" w:cstheme="majorBidi"/>
        </w:rPr>
        <w:sectPr w:rsidR="009321F8" w:rsidRPr="00894C53" w:rsidSect="00F835E8">
          <w:type w:val="continuous"/>
          <w:pgSz w:w="11907" w:h="16839" w:code="9"/>
          <w:pgMar w:top="1701" w:right="1134" w:bottom="1134" w:left="1701" w:header="720" w:footer="720" w:gutter="0"/>
          <w:cols w:space="540"/>
          <w:docGrid w:linePitch="360"/>
        </w:sectPr>
      </w:pPr>
    </w:p>
    <w:p w:rsidR="00D17D0C" w:rsidRPr="00894C53" w:rsidRDefault="00D17D0C" w:rsidP="00F835E8">
      <w:pPr>
        <w:spacing w:line="276" w:lineRule="auto"/>
        <w:jc w:val="both"/>
        <w:rPr>
          <w:rFonts w:ascii="Cambria" w:hAnsi="Cambria" w:cstheme="majorBidi"/>
        </w:rPr>
      </w:pPr>
    </w:p>
    <w:p w:rsidR="00D17D0C" w:rsidRPr="00894C53" w:rsidRDefault="00D17D0C" w:rsidP="00F835E8">
      <w:pPr>
        <w:spacing w:line="276" w:lineRule="auto"/>
        <w:ind w:firstLine="720"/>
        <w:jc w:val="both"/>
        <w:rPr>
          <w:rFonts w:ascii="Cambria" w:hAnsi="Cambria" w:cstheme="majorBidi"/>
        </w:rPr>
      </w:pPr>
      <w:r w:rsidRPr="00894C53">
        <w:rPr>
          <w:rFonts w:ascii="Cambria" w:hAnsi="Cambria" w:cstheme="majorBidi"/>
          <w:lang w:val="id-ID"/>
        </w:rPr>
        <w:t xml:space="preserve">Berdasarkan perhitungan hasil uji coba normalitas Kemampuan Pemahaman Konsep matematis pada kelas eksperimen dan kelas kontrol dengan taraf sigifikansi </w:t>
      </w:r>
      <m:oMath>
        <m:r>
          <w:rPr>
            <w:rFonts w:ascii="Cambria Math" w:hAnsi="Cambria Math" w:cstheme="majorBidi"/>
            <w:lang w:val="id-ID"/>
          </w:rPr>
          <m:t>α=5%</m:t>
        </m:r>
      </m:oMath>
      <w:r w:rsidRPr="00894C53">
        <w:rPr>
          <w:rFonts w:ascii="Cambria" w:eastAsiaTheme="minorEastAsia" w:hAnsi="Cambria" w:cstheme="majorBidi"/>
          <w:lang w:val="id-ID"/>
        </w:rPr>
        <w:t xml:space="preserve">, diperolah bahwa nilai dari </w:t>
      </w:r>
      <m:oMath>
        <m:sSub>
          <m:sSubPr>
            <m:ctrlPr>
              <w:rPr>
                <w:rFonts w:ascii="Cambria Math" w:hAnsi="Cambria Math" w:cstheme="majorBidi"/>
                <w:i/>
              </w:rPr>
            </m:ctrlPr>
          </m:sSubPr>
          <m:e>
            <m:r>
              <w:rPr>
                <w:rFonts w:ascii="Cambria Math" w:hAnsi="Cambria Math" w:cstheme="majorBidi"/>
                <w:lang w:val="id-ID"/>
              </w:rPr>
              <m:t>L</m:t>
            </m:r>
          </m:e>
          <m:sub>
            <m:r>
              <w:rPr>
                <w:rFonts w:ascii="Cambria Math" w:hAnsi="Cambria Math" w:cstheme="majorBidi"/>
                <w:lang w:val="id-ID"/>
              </w:rPr>
              <m:t>hitung</m:t>
            </m:r>
          </m:sub>
        </m:sSub>
      </m:oMath>
      <w:r w:rsidRPr="00894C53">
        <w:rPr>
          <w:rFonts w:ascii="Cambria" w:eastAsiaTheme="minorEastAsia" w:hAnsi="Cambria" w:cstheme="majorBidi"/>
          <w:lang w:val="id-ID"/>
        </w:rPr>
        <w:t xml:space="preserve"> dari setiap kelompok kurang dari </w:t>
      </w:r>
      <m:oMath>
        <m:sSub>
          <m:sSubPr>
            <m:ctrlPr>
              <w:rPr>
                <w:rFonts w:ascii="Cambria Math" w:hAnsi="Cambria Math" w:cstheme="majorBidi"/>
                <w:i/>
              </w:rPr>
            </m:ctrlPr>
          </m:sSubPr>
          <m:e>
            <m:r>
              <w:rPr>
                <w:rFonts w:ascii="Cambria Math" w:hAnsi="Cambria Math" w:cstheme="majorBidi"/>
                <w:lang w:val="id-ID"/>
              </w:rPr>
              <m:t>L</m:t>
            </m:r>
          </m:e>
          <m:sub>
            <m:r>
              <w:rPr>
                <w:rFonts w:ascii="Cambria Math" w:hAnsi="Cambria Math" w:cstheme="majorBidi"/>
                <w:lang w:val="id-ID"/>
              </w:rPr>
              <m:t>tabel</m:t>
            </m:r>
          </m:sub>
        </m:sSub>
      </m:oMath>
      <w:r w:rsidRPr="00894C53">
        <w:rPr>
          <w:rFonts w:ascii="Cambria" w:eastAsiaTheme="minorEastAsia" w:hAnsi="Cambria" w:cstheme="majorBidi"/>
          <w:lang w:val="id-ID"/>
        </w:rPr>
        <w:t xml:space="preserve"> </w:t>
      </w:r>
      <w:r w:rsidRPr="00894C53">
        <w:rPr>
          <w:rFonts w:ascii="Cambria" w:eastAsiaTheme="minorEastAsia" w:hAnsi="Cambria" w:cstheme="majorBidi"/>
          <w:lang w:val="id-ID"/>
        </w:rPr>
        <w:lastRenderedPageBreak/>
        <w:t xml:space="preserve">sehingga hipotesis nol dari setiap kelompok diterima. </w:t>
      </w:r>
      <w:r w:rsidRPr="00894C53">
        <w:rPr>
          <w:rFonts w:ascii="Cambria" w:eastAsiaTheme="minorEastAsia" w:hAnsi="Cambria" w:cstheme="majorBidi"/>
        </w:rPr>
        <w:t xml:space="preserve">Dapat disimpulkan bahwa data yang diperoleh dari setiap kelompok berasal dari populasi yang berdistribusi normal. </w:t>
      </w:r>
      <w:r w:rsidRPr="00894C53">
        <w:rPr>
          <w:rFonts w:ascii="Cambria" w:hAnsi="Cambria" w:cstheme="majorBidi"/>
        </w:rPr>
        <w:t xml:space="preserve">Uji Kesamaan Dua </w:t>
      </w:r>
      <w:r w:rsidRPr="00894C53">
        <w:rPr>
          <w:rFonts w:ascii="Cambria" w:hAnsi="Cambria" w:cstheme="majorBidi"/>
          <w:i/>
        </w:rPr>
        <w:t xml:space="preserve">Varians </w:t>
      </w:r>
      <w:r w:rsidRPr="00894C53">
        <w:rPr>
          <w:rFonts w:ascii="Cambria" w:hAnsi="Cambria" w:cstheme="majorBidi"/>
        </w:rPr>
        <w:t xml:space="preserve">kemampuan Pemahaman Konsep Matematis </w:t>
      </w:r>
    </w:p>
    <w:p w:rsidR="009321F8" w:rsidRPr="00894C53" w:rsidRDefault="00D17D0C" w:rsidP="00F835E8">
      <w:pPr>
        <w:spacing w:line="276" w:lineRule="auto"/>
        <w:ind w:firstLine="720"/>
        <w:jc w:val="both"/>
        <w:rPr>
          <w:rFonts w:ascii="Cambria" w:hAnsi="Cambria" w:cstheme="majorBidi"/>
        </w:rPr>
      </w:pPr>
      <w:r w:rsidRPr="00894C53">
        <w:rPr>
          <w:rFonts w:ascii="Cambria" w:hAnsi="Cambria" w:cstheme="majorBidi"/>
        </w:rPr>
        <w:lastRenderedPageBreak/>
        <w:t xml:space="preserve">Untuk mengetahui apakah kedua skor memiliki karakter yang sama atau berbeda maka diperlukan uji F. pengujian </w:t>
      </w:r>
    </w:p>
    <w:p w:rsidR="00D17D0C" w:rsidRPr="00894C53" w:rsidRDefault="00D17D0C" w:rsidP="00F835E8">
      <w:pPr>
        <w:spacing w:line="276" w:lineRule="auto"/>
        <w:jc w:val="both"/>
        <w:rPr>
          <w:rFonts w:ascii="Cambria" w:eastAsiaTheme="minorEastAsia" w:hAnsi="Cambria" w:cstheme="majorBidi"/>
          <w:lang w:val="id-ID"/>
        </w:rPr>
      </w:pPr>
      <w:r w:rsidRPr="00894C53">
        <w:rPr>
          <w:rFonts w:ascii="Cambria" w:hAnsi="Cambria" w:cstheme="majorBidi"/>
        </w:rPr>
        <w:t xml:space="preserve">variansi ini yaitu membandingkan varians terbesar dan varians terkecil. Jika </w:t>
      </w:r>
      <m:oMath>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hitung</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tabel</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σ</m:t>
            </m:r>
          </m:e>
          <m:sub>
            <m:r>
              <w:rPr>
                <w:rFonts w:ascii="Cambria Math" w:eastAsiaTheme="minorEastAsia" w:hAnsi="Cambria Math" w:cstheme="majorBidi"/>
              </w:rPr>
              <m:t>1</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σ</m:t>
            </m:r>
          </m:e>
          <m:sub>
            <m:r>
              <w:rPr>
                <w:rFonts w:ascii="Cambria Math" w:eastAsiaTheme="minorEastAsia" w:hAnsi="Cambria Math" w:cstheme="majorBidi"/>
              </w:rPr>
              <m:t>2</m:t>
            </m:r>
          </m:sub>
        </m:sSub>
        <m:r>
          <w:rPr>
            <w:rFonts w:ascii="Cambria Math" w:eastAsiaTheme="minorEastAsia" w:hAnsi="Cambria Math" w:cstheme="majorBidi"/>
          </w:rPr>
          <m:t>)</m:t>
        </m:r>
      </m:oMath>
      <w:r w:rsidRPr="00894C53">
        <w:rPr>
          <w:rFonts w:ascii="Cambria" w:eastAsiaTheme="minorEastAsia" w:hAnsi="Cambria" w:cstheme="majorBidi"/>
        </w:rPr>
        <w:t xml:space="preserve"> didapat dari distribusi dengan peluang </w:t>
      </w:r>
      <m:oMath>
        <m:f>
          <m:fPr>
            <m:ctrlPr>
              <w:rPr>
                <w:rFonts w:ascii="Cambria Math" w:eastAsiaTheme="minorEastAsia" w:hAnsi="Cambria Math" w:cstheme="majorBidi"/>
                <w:i/>
              </w:rPr>
            </m:ctrlPr>
          </m:fPr>
          <m:num>
            <m:r>
              <w:rPr>
                <w:rFonts w:ascii="Cambria Math" w:eastAsiaTheme="minorEastAsia" w:hAnsi="Cambria Math" w:cstheme="majorBidi"/>
              </w:rPr>
              <m:t>1</m:t>
            </m:r>
          </m:num>
          <m:den>
            <m:r>
              <w:rPr>
                <w:rFonts w:ascii="Cambria Math" w:eastAsiaTheme="minorEastAsia" w:hAnsi="Cambria Math" w:cstheme="majorBidi"/>
              </w:rPr>
              <m:t>2</m:t>
            </m:r>
          </m:den>
        </m:f>
        <m:r>
          <w:rPr>
            <w:rFonts w:ascii="Cambria Math" w:eastAsiaTheme="minorEastAsia" w:hAnsi="Cambria Math" w:cstheme="majorBidi"/>
          </w:rPr>
          <m:t>α</m:t>
        </m:r>
      </m:oMath>
      <w:r w:rsidRPr="00894C53">
        <w:rPr>
          <w:rFonts w:ascii="Cambria" w:eastAsiaTheme="minorEastAsia" w:hAnsi="Cambria" w:cstheme="majorBidi"/>
        </w:rPr>
        <w:t xml:space="preserve"> sedangkan </w:t>
      </w:r>
      <w:r w:rsidRPr="00894C53">
        <w:rPr>
          <w:rFonts w:ascii="Cambria" w:eastAsiaTheme="minorEastAsia" w:hAnsi="Cambria" w:cstheme="majorBidi"/>
        </w:rPr>
        <w:lastRenderedPageBreak/>
        <w:t xml:space="preserve">derajat kebebasan </w:t>
      </w:r>
      <m:oMath>
        <m:sSub>
          <m:sSubPr>
            <m:ctrlPr>
              <w:rPr>
                <w:rFonts w:ascii="Cambria Math" w:eastAsiaTheme="minorEastAsia" w:hAnsi="Cambria Math" w:cstheme="majorBidi"/>
                <w:i/>
              </w:rPr>
            </m:ctrlPr>
          </m:sSubPr>
          <m:e>
            <m:r>
              <w:rPr>
                <w:rFonts w:ascii="Cambria Math" w:eastAsiaTheme="minorEastAsia" w:hAnsi="Cambria Math" w:cstheme="majorBidi"/>
              </w:rPr>
              <m:t>σ</m:t>
            </m:r>
          </m:e>
          <m:sub>
            <m:r>
              <w:rPr>
                <w:rFonts w:ascii="Cambria Math" w:eastAsiaTheme="minorEastAsia" w:hAnsi="Cambria Math" w:cstheme="majorBidi"/>
              </w:rPr>
              <m:t>1</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n</m:t>
            </m:r>
          </m:e>
          <m:sub>
            <m:r>
              <w:rPr>
                <w:rFonts w:ascii="Cambria Math" w:eastAsiaTheme="minorEastAsia" w:hAnsi="Cambria Math" w:cstheme="majorBidi"/>
              </w:rPr>
              <m:t>1</m:t>
            </m:r>
          </m:sub>
        </m:sSub>
        <m:r>
          <w:rPr>
            <w:rFonts w:ascii="Cambria Math" w:eastAsiaTheme="minorEastAsia" w:hAnsi="Cambria Math" w:cstheme="majorBidi"/>
          </w:rPr>
          <m:t>-1)</m:t>
        </m:r>
      </m:oMath>
      <w:r w:rsidRPr="00894C53">
        <w:rPr>
          <w:rFonts w:ascii="Cambria" w:eastAsiaTheme="minorEastAsia" w:hAnsi="Cambria" w:cstheme="majorBidi"/>
        </w:rPr>
        <w:t xml:space="preserve"> dan </w:t>
      </w:r>
      <m:oMath>
        <m:sSub>
          <m:sSubPr>
            <m:ctrlPr>
              <w:rPr>
                <w:rFonts w:ascii="Cambria Math" w:eastAsiaTheme="minorEastAsia" w:hAnsi="Cambria Math" w:cstheme="majorBidi"/>
                <w:i/>
              </w:rPr>
            </m:ctrlPr>
          </m:sSubPr>
          <m:e>
            <m:r>
              <w:rPr>
                <w:rFonts w:ascii="Cambria Math" w:eastAsiaTheme="minorEastAsia" w:hAnsi="Cambria Math" w:cstheme="majorBidi"/>
              </w:rPr>
              <m:t>σ</m:t>
            </m:r>
          </m:e>
          <m:sub>
            <m:r>
              <w:rPr>
                <w:rFonts w:ascii="Cambria Math" w:eastAsiaTheme="minorEastAsia" w:hAnsi="Cambria Math" w:cstheme="majorBidi"/>
              </w:rPr>
              <m:t>2</m:t>
            </m:r>
          </m:sub>
        </m:sSub>
        <m:r>
          <w:rPr>
            <w:rFonts w:ascii="Cambria Math" w:eastAsiaTheme="minorEastAsia" w:hAnsi="Cambria Math" w:cstheme="majorBidi"/>
          </w:rPr>
          <m:t>(</m:t>
        </m:r>
        <m:sSub>
          <m:sSubPr>
            <m:ctrlPr>
              <w:rPr>
                <w:rFonts w:ascii="Cambria Math" w:eastAsiaTheme="minorEastAsia" w:hAnsi="Cambria Math" w:cstheme="majorBidi"/>
                <w:i/>
              </w:rPr>
            </m:ctrlPr>
          </m:sSubPr>
          <m:e>
            <m:r>
              <w:rPr>
                <w:rFonts w:ascii="Cambria Math" w:eastAsiaTheme="minorEastAsia" w:hAnsi="Cambria Math" w:cstheme="majorBidi"/>
              </w:rPr>
              <m:t>n</m:t>
            </m:r>
          </m:e>
          <m:sub>
            <m:r>
              <w:rPr>
                <w:rFonts w:ascii="Cambria Math" w:eastAsiaTheme="minorEastAsia" w:hAnsi="Cambria Math" w:cstheme="majorBidi"/>
              </w:rPr>
              <m:t>2</m:t>
            </m:r>
          </m:sub>
        </m:sSub>
        <m:r>
          <w:rPr>
            <w:rFonts w:ascii="Cambria Math" w:eastAsiaTheme="minorEastAsia" w:hAnsi="Cambria Math" w:cstheme="majorBidi"/>
          </w:rPr>
          <m:t>-2)</m:t>
        </m:r>
      </m:oMath>
      <w:r w:rsidRPr="00894C53">
        <w:rPr>
          <w:rFonts w:ascii="Cambria" w:eastAsiaTheme="minorEastAsia" w:hAnsi="Cambria" w:cstheme="majorBidi"/>
        </w:rPr>
        <w:t xml:space="preserve"> masing-masing sesuai dengan </w:t>
      </w:r>
      <w:r w:rsidRPr="00894C53">
        <w:rPr>
          <w:rFonts w:ascii="Cambria" w:eastAsiaTheme="minorEastAsia" w:hAnsi="Cambria" w:cstheme="majorBidi"/>
          <w:i/>
          <w:iCs/>
        </w:rPr>
        <w:t>dk</w:t>
      </w:r>
      <w:r w:rsidRPr="00894C53">
        <w:rPr>
          <w:rFonts w:ascii="Cambria" w:eastAsiaTheme="minorEastAsia" w:hAnsi="Cambria" w:cstheme="majorBidi"/>
        </w:rPr>
        <w:t xml:space="preserve"> pembilang dan </w:t>
      </w:r>
      <w:r w:rsidRPr="00894C53">
        <w:rPr>
          <w:rFonts w:ascii="Cambria" w:eastAsiaTheme="minorEastAsia" w:hAnsi="Cambria" w:cstheme="majorBidi"/>
          <w:i/>
          <w:iCs/>
        </w:rPr>
        <w:t>dk</w:t>
      </w:r>
      <w:r w:rsidRPr="00894C53">
        <w:rPr>
          <w:rFonts w:ascii="Cambria" w:eastAsiaTheme="minorEastAsia" w:hAnsi="Cambria" w:cstheme="majorBidi"/>
        </w:rPr>
        <w:t xml:space="preserve"> penyebut. Hasil pengujian </w:t>
      </w:r>
      <w:r w:rsidRPr="00894C53">
        <w:rPr>
          <w:rFonts w:ascii="Cambria" w:eastAsiaTheme="minorEastAsia" w:hAnsi="Cambria" w:cstheme="majorBidi"/>
          <w:i/>
        </w:rPr>
        <w:t>varians</w:t>
      </w:r>
      <w:r w:rsidRPr="00894C53">
        <w:rPr>
          <w:rFonts w:ascii="Cambria" w:eastAsiaTheme="minorEastAsia" w:hAnsi="Cambria" w:cstheme="majorBidi"/>
        </w:rPr>
        <w:t xml:space="preserve"> dengan taraf signifikan </w:t>
      </w:r>
      <m:oMath>
        <m:r>
          <w:rPr>
            <w:rFonts w:ascii="Cambria Math" w:hAnsi="Cambria Math" w:cstheme="majorBidi"/>
          </w:rPr>
          <m:t>α=5%</m:t>
        </m:r>
      </m:oMath>
      <w:r w:rsidR="009321F8" w:rsidRPr="00894C53">
        <w:rPr>
          <w:rFonts w:ascii="Cambria" w:eastAsiaTheme="minorEastAsia" w:hAnsi="Cambria" w:cstheme="majorBidi"/>
        </w:rPr>
        <w:t xml:space="preserve"> </w:t>
      </w:r>
      <w:r w:rsidRPr="00894C53">
        <w:rPr>
          <w:rFonts w:ascii="Cambria" w:eastAsiaTheme="minorEastAsia" w:hAnsi="Cambria" w:cstheme="majorBidi"/>
        </w:rPr>
        <w:t xml:space="preserve">dapat dilihat pada Tabel </w:t>
      </w:r>
      <w:r w:rsidR="00D32BF5" w:rsidRPr="00894C53">
        <w:rPr>
          <w:rFonts w:ascii="Cambria" w:eastAsiaTheme="minorEastAsia" w:hAnsi="Cambria" w:cstheme="majorBidi"/>
        </w:rPr>
        <w:t>4</w:t>
      </w:r>
      <w:r w:rsidRPr="00894C53">
        <w:rPr>
          <w:rFonts w:ascii="Cambria" w:eastAsiaTheme="minorEastAsia" w:hAnsi="Cambria" w:cstheme="majorBidi"/>
        </w:rPr>
        <w:t xml:space="preserve">. </w:t>
      </w:r>
    </w:p>
    <w:p w:rsidR="00D17D0C" w:rsidRPr="00894C53" w:rsidRDefault="00D17D0C" w:rsidP="00F835E8">
      <w:pPr>
        <w:spacing w:line="276" w:lineRule="auto"/>
        <w:rPr>
          <w:rFonts w:ascii="Cambria" w:eastAsiaTheme="minorEastAsia" w:hAnsi="Cambria" w:cstheme="majorBidi"/>
          <w:bCs/>
          <w:i/>
          <w:iCs/>
        </w:rPr>
      </w:pPr>
    </w:p>
    <w:p w:rsidR="009321F8" w:rsidRPr="00894C53" w:rsidRDefault="009321F8" w:rsidP="00F835E8">
      <w:pPr>
        <w:spacing w:line="276" w:lineRule="auto"/>
        <w:rPr>
          <w:rFonts w:ascii="Cambria" w:eastAsiaTheme="minorEastAsia" w:hAnsi="Cambria" w:cstheme="majorBidi"/>
          <w:bCs/>
          <w:i/>
          <w:iCs/>
        </w:rPr>
        <w:sectPr w:rsidR="009321F8" w:rsidRPr="00894C53" w:rsidSect="00F835E8">
          <w:type w:val="continuous"/>
          <w:pgSz w:w="11907" w:h="16839" w:code="9"/>
          <w:pgMar w:top="1701" w:right="1134" w:bottom="1134" w:left="1701" w:header="720" w:footer="720" w:gutter="0"/>
          <w:cols w:num="2" w:space="540"/>
          <w:docGrid w:linePitch="360"/>
        </w:sectPr>
      </w:pPr>
    </w:p>
    <w:p w:rsidR="00D17D0C" w:rsidRPr="00D61FC9" w:rsidRDefault="00D17D0C" w:rsidP="00F835E8">
      <w:pPr>
        <w:spacing w:line="276" w:lineRule="auto"/>
        <w:jc w:val="center"/>
        <w:rPr>
          <w:rFonts w:ascii="Cambria" w:eastAsiaTheme="minorEastAsia" w:hAnsi="Cambria" w:cstheme="majorBidi"/>
          <w:b/>
          <w:i/>
          <w:iCs/>
        </w:rPr>
      </w:pPr>
      <w:r w:rsidRPr="00D61FC9">
        <w:rPr>
          <w:rFonts w:ascii="Cambria" w:eastAsiaTheme="minorEastAsia" w:hAnsi="Cambria" w:cstheme="majorBidi"/>
          <w:b/>
          <w:i/>
          <w:iCs/>
        </w:rPr>
        <w:lastRenderedPageBreak/>
        <w:t>Ta</w:t>
      </w:r>
      <w:r w:rsidR="009321F8" w:rsidRPr="00D61FC9">
        <w:rPr>
          <w:rFonts w:ascii="Cambria" w:eastAsiaTheme="minorEastAsia" w:hAnsi="Cambria" w:cstheme="majorBidi"/>
          <w:b/>
          <w:i/>
          <w:iCs/>
        </w:rPr>
        <w:t xml:space="preserve">bel </w:t>
      </w:r>
      <w:r w:rsidR="00D33A80" w:rsidRPr="00D61FC9">
        <w:rPr>
          <w:rFonts w:ascii="Cambria" w:eastAsiaTheme="minorEastAsia" w:hAnsi="Cambria" w:cstheme="majorBidi"/>
          <w:b/>
          <w:i/>
          <w:iCs/>
        </w:rPr>
        <w:t>4</w:t>
      </w:r>
      <w:r w:rsidRPr="00D61FC9">
        <w:rPr>
          <w:rFonts w:ascii="Cambria" w:eastAsiaTheme="minorEastAsia" w:hAnsi="Cambria" w:cstheme="majorBidi"/>
          <w:b/>
          <w:i/>
          <w:iCs/>
        </w:rPr>
        <w:t>. Hasil Perhitungan Uji Kesamaan Dua Varians</w:t>
      </w:r>
    </w:p>
    <w:tbl>
      <w:tblPr>
        <w:tblStyle w:val="TableGrid"/>
        <w:tblW w:w="606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468"/>
        <w:gridCol w:w="1121"/>
        <w:gridCol w:w="1038"/>
        <w:gridCol w:w="906"/>
        <w:gridCol w:w="1527"/>
      </w:tblGrid>
      <w:tr w:rsidR="00EB69EA" w:rsidRPr="00894C53" w:rsidTr="00EB69EA">
        <w:trPr>
          <w:jc w:val="center"/>
        </w:trPr>
        <w:tc>
          <w:tcPr>
            <w:tcW w:w="1468" w:type="dxa"/>
            <w:tcBorders>
              <w:top w:val="single" w:sz="4" w:space="0" w:color="auto"/>
              <w:bottom w:val="single" w:sz="4" w:space="0" w:color="auto"/>
            </w:tcBorders>
            <w:shd w:val="pct25" w:color="auto" w:fill="auto"/>
            <w:vAlign w:val="center"/>
          </w:tcPr>
          <w:p w:rsidR="00EB69EA" w:rsidRPr="00894C53" w:rsidRDefault="00EB69EA" w:rsidP="00F835E8">
            <w:pPr>
              <w:spacing w:line="276" w:lineRule="auto"/>
              <w:jc w:val="center"/>
              <w:rPr>
                <w:rFonts w:ascii="Cambria" w:hAnsi="Cambria" w:cstheme="majorBidi"/>
                <w:b/>
              </w:rPr>
            </w:pPr>
            <w:r w:rsidRPr="00894C53">
              <w:rPr>
                <w:rFonts w:ascii="Cambria" w:hAnsi="Cambria" w:cstheme="majorBidi"/>
                <w:b/>
              </w:rPr>
              <w:t>Kelas</w:t>
            </w:r>
          </w:p>
        </w:tc>
        <w:tc>
          <w:tcPr>
            <w:tcW w:w="1121" w:type="dxa"/>
            <w:tcBorders>
              <w:top w:val="single" w:sz="4" w:space="0" w:color="auto"/>
              <w:bottom w:val="single" w:sz="4" w:space="0" w:color="auto"/>
            </w:tcBorders>
            <w:shd w:val="pct25" w:color="auto" w:fill="auto"/>
            <w:vAlign w:val="center"/>
          </w:tcPr>
          <w:p w:rsidR="00EB69EA" w:rsidRPr="00894C53" w:rsidRDefault="00EB69EA" w:rsidP="00F835E8">
            <w:pPr>
              <w:spacing w:line="276" w:lineRule="auto"/>
              <w:jc w:val="center"/>
              <w:rPr>
                <w:rFonts w:ascii="Cambria" w:hAnsi="Cambria" w:cstheme="majorBidi"/>
                <w:b/>
                <w:i/>
              </w:rPr>
            </w:pPr>
            <w:r w:rsidRPr="00894C53">
              <w:rPr>
                <w:rFonts w:ascii="Cambria" w:hAnsi="Cambria" w:cstheme="majorBidi"/>
                <w:b/>
                <w:i/>
              </w:rPr>
              <w:t>Varians</w:t>
            </w:r>
          </w:p>
        </w:tc>
        <w:tc>
          <w:tcPr>
            <w:tcW w:w="1038" w:type="dxa"/>
            <w:tcBorders>
              <w:top w:val="single" w:sz="4" w:space="0" w:color="auto"/>
              <w:bottom w:val="single" w:sz="4" w:space="0" w:color="auto"/>
            </w:tcBorders>
            <w:shd w:val="pct25" w:color="auto" w:fill="auto"/>
            <w:vAlign w:val="center"/>
          </w:tcPr>
          <w:p w:rsidR="00EB69EA" w:rsidRPr="00894C53" w:rsidRDefault="0091600C" w:rsidP="00F835E8">
            <w:pPr>
              <w:spacing w:line="276" w:lineRule="auto"/>
              <w:jc w:val="center"/>
              <w:rPr>
                <w:rFonts w:ascii="Cambria" w:hAnsi="Cambria" w:cstheme="majorBidi"/>
                <w:b/>
              </w:rPr>
            </w:pPr>
            <m:oMathPara>
              <m:oMath>
                <m:sSub>
                  <m:sSubPr>
                    <m:ctrlPr>
                      <w:rPr>
                        <w:rFonts w:ascii="Cambria Math" w:hAnsi="Cambria Math" w:cstheme="majorBidi"/>
                        <w:b/>
                        <w:i/>
                      </w:rPr>
                    </m:ctrlPr>
                  </m:sSubPr>
                  <m:e>
                    <m:r>
                      <m:rPr>
                        <m:sty m:val="bi"/>
                      </m:rPr>
                      <w:rPr>
                        <w:rFonts w:ascii="Cambria Math" w:hAnsi="Cambria Math" w:cstheme="majorBidi"/>
                      </w:rPr>
                      <m:t>F</m:t>
                    </m:r>
                  </m:e>
                  <m:sub>
                    <m:r>
                      <m:rPr>
                        <m:sty m:val="bi"/>
                      </m:rPr>
                      <w:rPr>
                        <w:rFonts w:ascii="Cambria Math" w:hAnsi="Cambria Math" w:cstheme="majorBidi"/>
                      </w:rPr>
                      <m:t>hitung</m:t>
                    </m:r>
                  </m:sub>
                </m:sSub>
              </m:oMath>
            </m:oMathPara>
          </w:p>
        </w:tc>
        <w:tc>
          <w:tcPr>
            <w:tcW w:w="906" w:type="dxa"/>
            <w:tcBorders>
              <w:top w:val="single" w:sz="4" w:space="0" w:color="auto"/>
              <w:bottom w:val="single" w:sz="4" w:space="0" w:color="auto"/>
            </w:tcBorders>
            <w:shd w:val="pct25" w:color="auto" w:fill="auto"/>
            <w:vAlign w:val="center"/>
          </w:tcPr>
          <w:p w:rsidR="00EB69EA" w:rsidRPr="00894C53" w:rsidRDefault="0091600C" w:rsidP="00F835E8">
            <w:pPr>
              <w:spacing w:line="276" w:lineRule="auto"/>
              <w:jc w:val="center"/>
              <w:rPr>
                <w:rFonts w:ascii="Cambria" w:hAnsi="Cambria" w:cstheme="majorBidi"/>
                <w:b/>
              </w:rPr>
            </w:pPr>
            <m:oMathPara>
              <m:oMath>
                <m:sSub>
                  <m:sSubPr>
                    <m:ctrlPr>
                      <w:rPr>
                        <w:rFonts w:ascii="Cambria Math" w:hAnsi="Cambria Math" w:cstheme="majorBidi"/>
                        <w:b/>
                        <w:i/>
                      </w:rPr>
                    </m:ctrlPr>
                  </m:sSubPr>
                  <m:e>
                    <m:r>
                      <m:rPr>
                        <m:sty m:val="bi"/>
                      </m:rPr>
                      <w:rPr>
                        <w:rFonts w:ascii="Cambria Math" w:hAnsi="Cambria Math" w:cstheme="majorBidi"/>
                      </w:rPr>
                      <m:t>F</m:t>
                    </m:r>
                  </m:e>
                  <m:sub>
                    <m:r>
                      <m:rPr>
                        <m:sty m:val="bi"/>
                      </m:rPr>
                      <w:rPr>
                        <w:rFonts w:ascii="Cambria Math" w:hAnsi="Cambria Math" w:cstheme="majorBidi"/>
                      </w:rPr>
                      <m:t>tabel</m:t>
                    </m:r>
                  </m:sub>
                </m:sSub>
              </m:oMath>
            </m:oMathPara>
          </w:p>
        </w:tc>
        <w:tc>
          <w:tcPr>
            <w:tcW w:w="1527" w:type="dxa"/>
            <w:tcBorders>
              <w:top w:val="single" w:sz="4" w:space="0" w:color="auto"/>
              <w:bottom w:val="single" w:sz="4" w:space="0" w:color="auto"/>
            </w:tcBorders>
            <w:shd w:val="pct25" w:color="auto" w:fill="auto"/>
            <w:vAlign w:val="center"/>
          </w:tcPr>
          <w:p w:rsidR="00EB69EA" w:rsidRPr="00894C53" w:rsidRDefault="00EB69EA" w:rsidP="00F835E8">
            <w:pPr>
              <w:spacing w:line="276" w:lineRule="auto"/>
              <w:jc w:val="center"/>
              <w:rPr>
                <w:rFonts w:ascii="Cambria" w:hAnsi="Cambria" w:cstheme="majorBidi"/>
                <w:b/>
              </w:rPr>
            </w:pPr>
            <w:r w:rsidRPr="00894C53">
              <w:rPr>
                <w:rFonts w:ascii="Cambria" w:hAnsi="Cambria" w:cstheme="majorBidi"/>
                <w:b/>
              </w:rPr>
              <w:t>Keterangan</w:t>
            </w:r>
          </w:p>
        </w:tc>
      </w:tr>
      <w:tr w:rsidR="00EB69EA" w:rsidRPr="00894C53" w:rsidTr="00C436AF">
        <w:trPr>
          <w:jc w:val="center"/>
        </w:trPr>
        <w:tc>
          <w:tcPr>
            <w:tcW w:w="1468" w:type="dxa"/>
            <w:tcBorders>
              <w:top w:val="single" w:sz="4" w:space="0" w:color="auto"/>
              <w:bottom w:val="single" w:sz="4" w:space="0" w:color="auto"/>
            </w:tcBorders>
            <w:vAlign w:val="center"/>
          </w:tcPr>
          <w:p w:rsidR="00EB69EA" w:rsidRPr="00894C53" w:rsidRDefault="00EB69EA" w:rsidP="00F835E8">
            <w:pPr>
              <w:spacing w:line="276" w:lineRule="auto"/>
              <w:jc w:val="center"/>
              <w:rPr>
                <w:rFonts w:ascii="Cambria" w:hAnsi="Cambria" w:cstheme="majorBidi"/>
                <w:bCs/>
              </w:rPr>
            </w:pPr>
            <w:r w:rsidRPr="00894C53">
              <w:rPr>
                <w:rFonts w:ascii="Cambria" w:hAnsi="Cambria" w:cstheme="majorBidi"/>
                <w:bCs/>
              </w:rPr>
              <w:t>Eksperimen</w:t>
            </w:r>
          </w:p>
        </w:tc>
        <w:tc>
          <w:tcPr>
            <w:tcW w:w="1121" w:type="dxa"/>
            <w:tcBorders>
              <w:top w:val="single" w:sz="4" w:space="0" w:color="auto"/>
              <w:bottom w:val="single" w:sz="4" w:space="0" w:color="auto"/>
            </w:tcBorders>
            <w:vAlign w:val="center"/>
          </w:tcPr>
          <w:p w:rsidR="00EB69EA" w:rsidRPr="00894C53" w:rsidRDefault="00EB69EA" w:rsidP="00F835E8">
            <w:pPr>
              <w:spacing w:line="276" w:lineRule="auto"/>
              <w:jc w:val="center"/>
              <w:rPr>
                <w:rFonts w:ascii="Cambria" w:hAnsi="Cambria" w:cstheme="majorBidi"/>
                <w:bCs/>
              </w:rPr>
            </w:pPr>
            <w:r w:rsidRPr="00894C53">
              <w:rPr>
                <w:rFonts w:ascii="Cambria" w:hAnsi="Cambria"/>
                <w:color w:val="000000"/>
              </w:rPr>
              <w:t>218.599</w:t>
            </w:r>
          </w:p>
        </w:tc>
        <w:tc>
          <w:tcPr>
            <w:tcW w:w="1038" w:type="dxa"/>
            <w:tcBorders>
              <w:top w:val="single" w:sz="4" w:space="0" w:color="auto"/>
              <w:bottom w:val="single" w:sz="4" w:space="0" w:color="auto"/>
            </w:tcBorders>
            <w:vAlign w:val="center"/>
          </w:tcPr>
          <w:p w:rsidR="00EB69EA" w:rsidRPr="00894C53" w:rsidRDefault="00EB69EA" w:rsidP="00F835E8">
            <w:pPr>
              <w:spacing w:line="276" w:lineRule="auto"/>
              <w:jc w:val="center"/>
              <w:rPr>
                <w:rFonts w:ascii="Cambria" w:hAnsi="Cambria" w:cstheme="majorBidi"/>
                <w:bCs/>
              </w:rPr>
            </w:pPr>
            <m:oMathPara>
              <m:oMath>
                <m:r>
                  <w:rPr>
                    <w:rFonts w:ascii="Cambria Math" w:hAnsi="Cambria Math"/>
                  </w:rPr>
                  <m:t>1.81</m:t>
                </m:r>
              </m:oMath>
            </m:oMathPara>
          </w:p>
        </w:tc>
        <w:tc>
          <w:tcPr>
            <w:tcW w:w="906" w:type="dxa"/>
            <w:tcBorders>
              <w:top w:val="single" w:sz="4" w:space="0" w:color="auto"/>
              <w:bottom w:val="single" w:sz="4" w:space="0" w:color="auto"/>
            </w:tcBorders>
            <w:vAlign w:val="center"/>
          </w:tcPr>
          <w:p w:rsidR="00EB69EA" w:rsidRPr="00894C53" w:rsidRDefault="00EB69EA" w:rsidP="00F835E8">
            <w:pPr>
              <w:spacing w:line="276" w:lineRule="auto"/>
              <w:jc w:val="center"/>
              <w:rPr>
                <w:rFonts w:ascii="Cambria" w:hAnsi="Cambria" w:cstheme="majorBidi"/>
                <w:bCs/>
              </w:rPr>
            </w:pPr>
            <m:oMathPara>
              <m:oMath>
                <m:r>
                  <w:rPr>
                    <w:rFonts w:ascii="Cambria Math" w:eastAsiaTheme="minorEastAsia" w:hAnsi="Cambria Math" w:cstheme="majorBidi"/>
                  </w:rPr>
                  <m:t>4.001</m:t>
                </m:r>
              </m:oMath>
            </m:oMathPara>
          </w:p>
        </w:tc>
        <w:tc>
          <w:tcPr>
            <w:tcW w:w="1527" w:type="dxa"/>
            <w:tcBorders>
              <w:top w:val="single" w:sz="4" w:space="0" w:color="auto"/>
              <w:bottom w:val="single" w:sz="4" w:space="0" w:color="auto"/>
            </w:tcBorders>
            <w:vAlign w:val="center"/>
          </w:tcPr>
          <w:p w:rsidR="00EB69EA" w:rsidRPr="00894C53" w:rsidRDefault="00EB69EA" w:rsidP="00F835E8">
            <w:pPr>
              <w:spacing w:line="276" w:lineRule="auto"/>
              <w:jc w:val="center"/>
              <w:rPr>
                <w:rFonts w:ascii="Cambria" w:hAnsi="Cambria" w:cstheme="majorBidi"/>
                <w:bCs/>
              </w:rPr>
            </w:pPr>
            <w:r w:rsidRPr="00894C53">
              <w:rPr>
                <w:rFonts w:ascii="Cambria" w:hAnsi="Cambria" w:cstheme="majorBidi"/>
                <w:bCs/>
              </w:rPr>
              <w:t>Homogen</w:t>
            </w:r>
          </w:p>
        </w:tc>
      </w:tr>
      <w:tr w:rsidR="00C436AF" w:rsidRPr="00894C53" w:rsidTr="00EB69EA">
        <w:trPr>
          <w:jc w:val="center"/>
        </w:trPr>
        <w:tc>
          <w:tcPr>
            <w:tcW w:w="1468" w:type="dxa"/>
            <w:tcBorders>
              <w:top w:val="single" w:sz="4" w:space="0" w:color="auto"/>
            </w:tcBorders>
            <w:vAlign w:val="center"/>
          </w:tcPr>
          <w:p w:rsidR="00C436AF" w:rsidRPr="00894C53" w:rsidRDefault="00C436AF" w:rsidP="00F835E8">
            <w:pPr>
              <w:spacing w:line="276" w:lineRule="auto"/>
              <w:jc w:val="center"/>
              <w:rPr>
                <w:rFonts w:ascii="Cambria" w:hAnsi="Cambria" w:cstheme="majorBidi"/>
                <w:bCs/>
              </w:rPr>
            </w:pPr>
            <w:r w:rsidRPr="00894C53">
              <w:rPr>
                <w:rFonts w:ascii="Cambria" w:hAnsi="Cambria" w:cstheme="majorBidi"/>
                <w:bCs/>
              </w:rPr>
              <w:t>Kontrol</w:t>
            </w:r>
          </w:p>
        </w:tc>
        <w:tc>
          <w:tcPr>
            <w:tcW w:w="1121" w:type="dxa"/>
            <w:tcBorders>
              <w:top w:val="single" w:sz="4" w:space="0" w:color="auto"/>
            </w:tcBorders>
            <w:vAlign w:val="center"/>
          </w:tcPr>
          <w:p w:rsidR="00C436AF" w:rsidRPr="00894C53" w:rsidRDefault="00C436AF" w:rsidP="00F835E8">
            <w:pPr>
              <w:spacing w:line="276" w:lineRule="auto"/>
              <w:jc w:val="center"/>
              <w:rPr>
                <w:rFonts w:ascii="Cambria" w:hAnsi="Cambria"/>
                <w:color w:val="000000"/>
              </w:rPr>
            </w:pPr>
            <w:r w:rsidRPr="00894C53">
              <w:rPr>
                <w:rFonts w:ascii="Cambria" w:hAnsi="Cambria"/>
                <w:color w:val="000000"/>
              </w:rPr>
              <w:t>120.539</w:t>
            </w:r>
          </w:p>
        </w:tc>
        <w:tc>
          <w:tcPr>
            <w:tcW w:w="1038" w:type="dxa"/>
            <w:tcBorders>
              <w:top w:val="single" w:sz="4" w:space="0" w:color="auto"/>
            </w:tcBorders>
            <w:vAlign w:val="center"/>
          </w:tcPr>
          <w:p w:rsidR="00C436AF" w:rsidRPr="00894C53" w:rsidRDefault="00C436AF" w:rsidP="00F835E8">
            <w:pPr>
              <w:spacing w:line="276" w:lineRule="auto"/>
              <w:jc w:val="center"/>
              <w:rPr>
                <w:rFonts w:ascii="Cambria" w:hAnsi="Cambria"/>
              </w:rPr>
            </w:pPr>
          </w:p>
        </w:tc>
        <w:tc>
          <w:tcPr>
            <w:tcW w:w="906" w:type="dxa"/>
            <w:tcBorders>
              <w:top w:val="single" w:sz="4" w:space="0" w:color="auto"/>
            </w:tcBorders>
            <w:vAlign w:val="center"/>
          </w:tcPr>
          <w:p w:rsidR="00C436AF" w:rsidRPr="00894C53" w:rsidRDefault="00C436AF" w:rsidP="00F835E8">
            <w:pPr>
              <w:spacing w:line="276" w:lineRule="auto"/>
              <w:jc w:val="center"/>
              <w:rPr>
                <w:rFonts w:ascii="Cambria" w:hAnsi="Cambria"/>
              </w:rPr>
            </w:pPr>
          </w:p>
        </w:tc>
        <w:tc>
          <w:tcPr>
            <w:tcW w:w="1527" w:type="dxa"/>
            <w:tcBorders>
              <w:top w:val="single" w:sz="4" w:space="0" w:color="auto"/>
            </w:tcBorders>
            <w:vAlign w:val="center"/>
          </w:tcPr>
          <w:p w:rsidR="00C436AF" w:rsidRPr="00894C53" w:rsidRDefault="00C436AF" w:rsidP="00F835E8">
            <w:pPr>
              <w:spacing w:line="276" w:lineRule="auto"/>
              <w:jc w:val="center"/>
              <w:rPr>
                <w:rFonts w:ascii="Cambria" w:hAnsi="Cambria" w:cstheme="majorBidi"/>
                <w:bCs/>
              </w:rPr>
            </w:pPr>
          </w:p>
        </w:tc>
      </w:tr>
    </w:tbl>
    <w:p w:rsidR="009321F8" w:rsidRPr="00894C53" w:rsidRDefault="009321F8" w:rsidP="00F835E8">
      <w:pPr>
        <w:spacing w:line="276" w:lineRule="auto"/>
        <w:rPr>
          <w:rFonts w:ascii="Cambria" w:hAnsi="Cambria" w:cstheme="majorBidi"/>
          <w:bCs/>
        </w:rPr>
        <w:sectPr w:rsidR="009321F8" w:rsidRPr="00894C53" w:rsidSect="00F835E8">
          <w:type w:val="continuous"/>
          <w:pgSz w:w="11907" w:h="16839" w:code="9"/>
          <w:pgMar w:top="1701" w:right="1134" w:bottom="1134" w:left="1701" w:header="720" w:footer="720" w:gutter="0"/>
          <w:cols w:space="540"/>
          <w:docGrid w:linePitch="360"/>
        </w:sectPr>
      </w:pPr>
    </w:p>
    <w:p w:rsidR="009321F8" w:rsidRPr="00894C53" w:rsidRDefault="009321F8" w:rsidP="00F835E8">
      <w:pPr>
        <w:spacing w:line="276" w:lineRule="auto"/>
        <w:jc w:val="both"/>
        <w:rPr>
          <w:rFonts w:ascii="Cambria" w:hAnsi="Cambria" w:cstheme="majorBidi"/>
        </w:rPr>
        <w:sectPr w:rsidR="009321F8" w:rsidRPr="00894C53" w:rsidSect="00F835E8">
          <w:type w:val="continuous"/>
          <w:pgSz w:w="11907" w:h="16839" w:code="9"/>
          <w:pgMar w:top="1701" w:right="1134" w:bottom="1134" w:left="1701" w:header="720" w:footer="720" w:gutter="0"/>
          <w:cols w:space="540"/>
          <w:docGrid w:linePitch="360"/>
        </w:sectPr>
      </w:pPr>
    </w:p>
    <w:p w:rsidR="00D17D0C" w:rsidRPr="00894C53" w:rsidRDefault="00D17D0C" w:rsidP="00F835E8">
      <w:pPr>
        <w:spacing w:line="276" w:lineRule="auto"/>
        <w:ind w:firstLine="720"/>
        <w:jc w:val="both"/>
        <w:rPr>
          <w:rFonts w:ascii="Cambria" w:hAnsi="Cambria" w:cstheme="majorBidi"/>
        </w:rPr>
      </w:pPr>
      <w:r w:rsidRPr="00894C53">
        <w:rPr>
          <w:rFonts w:ascii="Cambria" w:hAnsi="Cambria" w:cstheme="majorBidi"/>
        </w:rPr>
        <w:lastRenderedPageBreak/>
        <w:t xml:space="preserve">Berdasarkan </w:t>
      </w:r>
      <w:r w:rsidR="00922D1C" w:rsidRPr="00894C53">
        <w:rPr>
          <w:rFonts w:ascii="Cambria" w:hAnsi="Cambria" w:cstheme="majorBidi"/>
        </w:rPr>
        <w:t xml:space="preserve">Tabel </w:t>
      </w:r>
      <w:r w:rsidR="00D33A80" w:rsidRPr="00894C53">
        <w:rPr>
          <w:rFonts w:ascii="Cambria" w:hAnsi="Cambria" w:cstheme="majorBidi"/>
        </w:rPr>
        <w:t>4</w:t>
      </w:r>
      <w:r w:rsidRPr="00894C53">
        <w:rPr>
          <w:rFonts w:ascii="Cambria" w:hAnsi="Cambria" w:cstheme="majorBidi"/>
        </w:rPr>
        <w:t xml:space="preserve">. Hasil perhitungan skor Kemampuan Pemahaman konsep matematis diperoleh </w:t>
      </w:r>
      <m:oMath>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hitung</m:t>
            </m:r>
          </m:sub>
        </m:sSub>
        <m:r>
          <w:rPr>
            <w:rFonts w:ascii="Cambria Math" w:hAnsi="Cambria Math" w:cstheme="majorBidi"/>
          </w:rPr>
          <m:t>=1,81</m:t>
        </m:r>
      </m:oMath>
      <w:r w:rsidRPr="00894C53">
        <w:rPr>
          <w:rFonts w:ascii="Cambria" w:eastAsiaTheme="minorEastAsia" w:hAnsi="Cambria" w:cstheme="majorBidi"/>
        </w:rPr>
        <w:t xml:space="preserve"> dan </w:t>
      </w:r>
      <m:oMath>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tabel</m:t>
            </m:r>
          </m:sub>
        </m:sSub>
        <m:r>
          <w:rPr>
            <w:rFonts w:ascii="Cambria Math" w:hAnsi="Cambria Math" w:cstheme="majorBidi"/>
          </w:rPr>
          <m:t>=4,001</m:t>
        </m:r>
      </m:oMath>
      <w:r w:rsidRPr="00894C53">
        <w:rPr>
          <w:rFonts w:ascii="Cambria" w:eastAsiaTheme="minorEastAsia" w:hAnsi="Cambria" w:cstheme="majorBidi"/>
        </w:rPr>
        <w:t xml:space="preserve">. Menunjukan bahwa </w:t>
      </w:r>
      <m:oMath>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hitung</m:t>
            </m:r>
          </m:sub>
        </m:sSub>
        <m:r>
          <w:rPr>
            <w:rFonts w:ascii="Cambria Math" w:hAnsi="Cambria Math" w:cstheme="majorBidi"/>
          </w:rPr>
          <m:t>&lt;</m:t>
        </m:r>
        <m:sSub>
          <m:sSubPr>
            <m:ctrlPr>
              <w:rPr>
                <w:rFonts w:ascii="Cambria Math" w:hAnsi="Cambria Math" w:cstheme="majorBidi"/>
                <w:i/>
              </w:rPr>
            </m:ctrlPr>
          </m:sSubPr>
          <m:e>
            <m:r>
              <w:rPr>
                <w:rFonts w:ascii="Cambria Math" w:hAnsi="Cambria Math" w:cstheme="majorBidi"/>
              </w:rPr>
              <m:t>F</m:t>
            </m:r>
          </m:e>
          <m:sub>
            <m:r>
              <w:rPr>
                <w:rFonts w:ascii="Cambria Math" w:hAnsi="Cambria Math" w:cstheme="majorBidi"/>
              </w:rPr>
              <m:t>tabel</m:t>
            </m:r>
          </m:sub>
        </m:sSub>
      </m:oMath>
      <w:r w:rsidRPr="00894C53">
        <w:rPr>
          <w:rFonts w:ascii="Cambria" w:eastAsiaTheme="minorEastAsia" w:hAnsi="Cambria" w:cstheme="majorBidi"/>
        </w:rPr>
        <w:t xml:space="preserve"> dengan hal ini dapat disimpulkan bahwa </w:t>
      </w:r>
      <m:oMath>
        <m:sSub>
          <m:sSubPr>
            <m:ctrlPr>
              <w:rPr>
                <w:rFonts w:ascii="Cambria Math" w:eastAsiaTheme="minorEastAsia" w:hAnsi="Cambria Math" w:cstheme="majorBidi"/>
                <w:i/>
              </w:rPr>
            </m:ctrlPr>
          </m:sSubPr>
          <m:e>
            <m:r>
              <w:rPr>
                <w:rFonts w:ascii="Cambria Math" w:eastAsiaTheme="minorEastAsia" w:hAnsi="Cambria Math" w:cstheme="majorBidi"/>
              </w:rPr>
              <m:t>H</m:t>
            </m:r>
          </m:e>
          <m:sub>
            <m:r>
              <w:rPr>
                <w:rFonts w:ascii="Cambria Math" w:eastAsiaTheme="minorEastAsia" w:hAnsi="Cambria Math" w:cstheme="majorBidi"/>
              </w:rPr>
              <m:t>0</m:t>
            </m:r>
          </m:sub>
        </m:sSub>
      </m:oMath>
      <w:r w:rsidRPr="00894C53">
        <w:rPr>
          <w:rFonts w:ascii="Cambria" w:eastAsiaTheme="minorEastAsia" w:hAnsi="Cambria" w:cstheme="majorBidi"/>
        </w:rPr>
        <w:t xml:space="preserve"> diterima atau sempel berasal dari populasi yang memiliki </w:t>
      </w:r>
      <w:r w:rsidRPr="00894C53">
        <w:rPr>
          <w:rFonts w:ascii="Cambria" w:eastAsiaTheme="minorEastAsia" w:hAnsi="Cambria" w:cstheme="majorBidi"/>
          <w:i/>
        </w:rPr>
        <w:t xml:space="preserve">varians </w:t>
      </w:r>
      <w:r w:rsidRPr="00894C53">
        <w:rPr>
          <w:rFonts w:ascii="Cambria" w:eastAsiaTheme="minorEastAsia" w:hAnsi="Cambria" w:cstheme="majorBidi"/>
        </w:rPr>
        <w:t xml:space="preserve">sama. </w:t>
      </w:r>
      <w:r w:rsidRPr="00894C53">
        <w:rPr>
          <w:rFonts w:ascii="Cambria" w:hAnsi="Cambria" w:cstheme="majorBidi"/>
        </w:rPr>
        <w:t>Untuk menguji perbedaan Kemampuan Pemahaman konsep matematis</w:t>
      </w:r>
      <w:r w:rsidR="0063036D" w:rsidRPr="00894C53">
        <w:rPr>
          <w:rFonts w:ascii="Cambria" w:hAnsi="Cambria" w:cstheme="majorBidi"/>
        </w:rPr>
        <w:t xml:space="preserve"> </w:t>
      </w:r>
      <w:r w:rsidRPr="00894C53">
        <w:rPr>
          <w:rFonts w:ascii="Cambria" w:hAnsi="Cambria" w:cstheme="majorBidi"/>
        </w:rPr>
        <w:t xml:space="preserve">peserta </w:t>
      </w:r>
      <w:r w:rsidRPr="00894C53">
        <w:rPr>
          <w:rFonts w:ascii="Cambria" w:hAnsi="Cambria" w:cstheme="majorBidi"/>
        </w:rPr>
        <w:lastRenderedPageBreak/>
        <w:t xml:space="preserve">didik digunakan rumus uji-t, karena data yang diperoleh berdistribusi normal dan memiliki nilai </w:t>
      </w:r>
      <w:r w:rsidRPr="00894C53">
        <w:rPr>
          <w:rFonts w:ascii="Cambria" w:hAnsi="Cambria" w:cstheme="majorBidi"/>
          <w:i/>
        </w:rPr>
        <w:t>varians</w:t>
      </w:r>
      <w:r w:rsidRPr="00894C53">
        <w:rPr>
          <w:rFonts w:ascii="Cambria" w:hAnsi="Cambria" w:cstheme="majorBidi"/>
        </w:rPr>
        <w:t xml:space="preserve"> sama, maka rumus yang digunakan sebagai berikut dengan besaran </w:t>
      </w:r>
      <m:oMath>
        <m:r>
          <w:rPr>
            <w:rFonts w:ascii="Cambria Math" w:hAnsi="Cambria Math" w:cstheme="majorBidi"/>
          </w:rPr>
          <m:t>dk=</m:t>
        </m:r>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1</m:t>
            </m:r>
          </m:sub>
        </m:sSub>
        <m:r>
          <w:rPr>
            <w:rFonts w:ascii="Cambria Math" w:hAnsi="Cambria Math" w:cstheme="majorBidi"/>
          </w:rPr>
          <m:t>+</m:t>
        </m:r>
        <m:sSub>
          <m:sSubPr>
            <m:ctrlPr>
              <w:rPr>
                <w:rFonts w:ascii="Cambria Math" w:hAnsi="Cambria Math" w:cstheme="majorBidi"/>
                <w:i/>
              </w:rPr>
            </m:ctrlPr>
          </m:sSubPr>
          <m:e>
            <m:r>
              <w:rPr>
                <w:rFonts w:ascii="Cambria Math" w:hAnsi="Cambria Math" w:cstheme="majorBidi"/>
              </w:rPr>
              <m:t>n</m:t>
            </m:r>
          </m:e>
          <m:sub>
            <m:r>
              <w:rPr>
                <w:rFonts w:ascii="Cambria Math" w:hAnsi="Cambria Math" w:cstheme="majorBidi"/>
              </w:rPr>
              <m:t>2</m:t>
            </m:r>
          </m:sub>
        </m:sSub>
        <m:r>
          <w:rPr>
            <w:rFonts w:ascii="Cambria Math" w:hAnsi="Cambria Math" w:cstheme="majorBidi"/>
          </w:rPr>
          <m:t xml:space="preserve">-2, </m:t>
        </m:r>
      </m:oMath>
      <w:r w:rsidRPr="00894C53">
        <w:rPr>
          <w:rFonts w:ascii="Cambria" w:eastAsiaTheme="minorEastAsia" w:hAnsi="Cambria" w:cstheme="majorBidi"/>
        </w:rPr>
        <w:t xml:space="preserve">harga </w:t>
      </w:r>
      <w:r w:rsidRPr="00894C53">
        <w:rPr>
          <w:rFonts w:ascii="Cambria" w:hAnsi="Cambria" w:cstheme="majorBidi"/>
        </w:rPr>
        <w:t xml:space="preserve"> </w:t>
      </w:r>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tabel</m:t>
            </m:r>
          </m:sub>
        </m:sSub>
      </m:oMath>
      <w:r w:rsidRPr="00894C53">
        <w:rPr>
          <w:rFonts w:ascii="Cambria" w:eastAsiaTheme="minorEastAsia" w:hAnsi="Cambria" w:cstheme="majorBidi"/>
        </w:rPr>
        <w:t xml:space="preserve"> dihitung </w:t>
      </w:r>
      <m:oMath>
        <m:r>
          <w:rPr>
            <w:rFonts w:ascii="Cambria Math" w:hAnsi="Cambria Math" w:cstheme="majorBidi"/>
          </w:rPr>
          <m:t>dk=30+32-2=60</m:t>
        </m:r>
      </m:oMath>
      <w:r w:rsidRPr="00894C53">
        <w:rPr>
          <w:rFonts w:ascii="Cambria" w:eastAsiaTheme="minorEastAsia" w:hAnsi="Cambria" w:cstheme="majorBidi"/>
        </w:rPr>
        <w:t xml:space="preserve"> maka harga </w:t>
      </w:r>
      <m:oMath>
        <m:sSub>
          <m:sSubPr>
            <m:ctrlPr>
              <w:rPr>
                <w:rFonts w:ascii="Cambria Math" w:hAnsi="Cambria Math" w:cstheme="majorBidi"/>
                <w:i/>
              </w:rPr>
            </m:ctrlPr>
          </m:sSubPr>
          <m:e>
            <m:r>
              <w:rPr>
                <w:rFonts w:ascii="Cambria Math" w:hAnsi="Cambria Math" w:cstheme="majorBidi"/>
              </w:rPr>
              <m:t>t</m:t>
            </m:r>
          </m:e>
          <m:sub>
            <m:r>
              <w:rPr>
                <w:rFonts w:ascii="Cambria Math" w:hAnsi="Cambria Math" w:cstheme="majorBidi"/>
              </w:rPr>
              <m:t>tabel</m:t>
            </m:r>
          </m:sub>
        </m:sSub>
        <m:r>
          <w:rPr>
            <w:rFonts w:ascii="Cambria Math" w:hAnsi="Cambria Math" w:cstheme="majorBidi"/>
          </w:rPr>
          <m:t>=</m:t>
        </m:r>
        <m:r>
          <m:rPr>
            <m:sty m:val="p"/>
          </m:rPr>
          <w:rPr>
            <w:rFonts w:ascii="Cambria Math" w:hAnsi="Cambria Math" w:cstheme="majorBidi"/>
            <w:color w:val="000000"/>
          </w:rPr>
          <m:t>1.67</m:t>
        </m:r>
      </m:oMath>
      <w:r w:rsidR="00886555" w:rsidRPr="00894C53">
        <w:rPr>
          <w:rFonts w:ascii="Cambria" w:eastAsiaTheme="minorEastAsia" w:hAnsi="Cambria" w:cstheme="majorBidi"/>
          <w:color w:val="000000"/>
        </w:rPr>
        <w:t xml:space="preserve"> </w:t>
      </w:r>
      <w:r w:rsidRPr="00894C53">
        <w:rPr>
          <w:rFonts w:ascii="Cambria" w:eastAsiaTheme="minorEastAsia" w:hAnsi="Cambria" w:cstheme="majorBidi"/>
        </w:rPr>
        <w:t xml:space="preserve">dengan taraf signifikansi </w:t>
      </w:r>
      <m:oMath>
        <m:r>
          <w:rPr>
            <w:rFonts w:ascii="Cambria Math" w:eastAsiaTheme="minorEastAsia" w:hAnsi="Cambria Math" w:cstheme="majorBidi"/>
          </w:rPr>
          <m:t>5%</m:t>
        </m:r>
      </m:oMath>
      <w:r w:rsidRPr="00894C53">
        <w:rPr>
          <w:rFonts w:ascii="Cambria" w:eastAsiaTheme="minorEastAsia" w:hAnsi="Cambria" w:cstheme="majorBidi"/>
        </w:rPr>
        <w:t xml:space="preserve">. Hasil perhitungan dapat </w:t>
      </w:r>
      <w:r w:rsidR="009321F8" w:rsidRPr="00894C53">
        <w:rPr>
          <w:rFonts w:ascii="Cambria" w:eastAsiaTheme="minorEastAsia" w:hAnsi="Cambria" w:cstheme="majorBidi"/>
        </w:rPr>
        <w:t xml:space="preserve">dilihat pada Tabel </w:t>
      </w:r>
      <w:r w:rsidR="00D32BF5" w:rsidRPr="00894C53">
        <w:rPr>
          <w:rFonts w:ascii="Cambria" w:eastAsiaTheme="minorEastAsia" w:hAnsi="Cambria" w:cstheme="majorBidi"/>
        </w:rPr>
        <w:t>5</w:t>
      </w:r>
      <w:r w:rsidRPr="00894C53">
        <w:rPr>
          <w:rFonts w:ascii="Cambria" w:eastAsiaTheme="minorEastAsia" w:hAnsi="Cambria" w:cstheme="majorBidi"/>
        </w:rPr>
        <w:t>. berikut ini:</w:t>
      </w:r>
    </w:p>
    <w:p w:rsidR="00D17D0C" w:rsidRPr="00894C53" w:rsidRDefault="00D17D0C" w:rsidP="00F835E8">
      <w:pPr>
        <w:spacing w:line="276" w:lineRule="auto"/>
        <w:jc w:val="center"/>
        <w:rPr>
          <w:rFonts w:ascii="Cambria" w:hAnsi="Cambria" w:cstheme="majorBidi"/>
          <w:b/>
          <w:lang w:val="id-ID"/>
        </w:rPr>
      </w:pPr>
    </w:p>
    <w:p w:rsidR="009321F8" w:rsidRPr="00894C53" w:rsidRDefault="009321F8" w:rsidP="00F835E8">
      <w:pPr>
        <w:spacing w:line="276" w:lineRule="auto"/>
        <w:jc w:val="center"/>
        <w:rPr>
          <w:rFonts w:ascii="Cambria" w:eastAsiaTheme="minorEastAsia" w:hAnsi="Cambria" w:cstheme="majorBidi"/>
          <w:bCs/>
          <w:i/>
          <w:iCs/>
        </w:rPr>
        <w:sectPr w:rsidR="009321F8" w:rsidRPr="00894C53" w:rsidSect="00F835E8">
          <w:type w:val="continuous"/>
          <w:pgSz w:w="11907" w:h="16839" w:code="9"/>
          <w:pgMar w:top="1701" w:right="1134" w:bottom="1134" w:left="1701" w:header="720" w:footer="720" w:gutter="0"/>
          <w:cols w:num="2" w:space="540"/>
          <w:docGrid w:linePitch="360"/>
        </w:sectPr>
      </w:pPr>
    </w:p>
    <w:p w:rsidR="00D17D0C" w:rsidRPr="00D61FC9" w:rsidRDefault="009321F8" w:rsidP="00F835E8">
      <w:pPr>
        <w:spacing w:line="276" w:lineRule="auto"/>
        <w:jc w:val="center"/>
        <w:rPr>
          <w:rFonts w:ascii="Cambria" w:eastAsiaTheme="minorEastAsia" w:hAnsi="Cambria" w:cstheme="majorBidi"/>
          <w:b/>
          <w:i/>
          <w:iCs/>
        </w:rPr>
      </w:pPr>
      <w:r w:rsidRPr="00D61FC9">
        <w:rPr>
          <w:rFonts w:ascii="Cambria" w:eastAsiaTheme="minorEastAsia" w:hAnsi="Cambria" w:cstheme="majorBidi"/>
          <w:b/>
          <w:i/>
          <w:iCs/>
        </w:rPr>
        <w:lastRenderedPageBreak/>
        <w:t xml:space="preserve">Tabel </w:t>
      </w:r>
      <w:r w:rsidR="00D33A80" w:rsidRPr="00D61FC9">
        <w:rPr>
          <w:rFonts w:ascii="Cambria" w:eastAsiaTheme="minorEastAsia" w:hAnsi="Cambria" w:cstheme="majorBidi"/>
          <w:b/>
          <w:i/>
          <w:iCs/>
        </w:rPr>
        <w:t>5</w:t>
      </w:r>
      <w:r w:rsidR="00D17D0C" w:rsidRPr="00D61FC9">
        <w:rPr>
          <w:rFonts w:ascii="Cambria" w:eastAsiaTheme="minorEastAsia" w:hAnsi="Cambria" w:cstheme="majorBidi"/>
          <w:b/>
          <w:i/>
          <w:iCs/>
        </w:rPr>
        <w:t>. Hasil Perhitungan Uji</w:t>
      </w:r>
      <w:r w:rsidR="003E7A4C" w:rsidRPr="00D61FC9">
        <w:rPr>
          <w:rFonts w:ascii="Cambria" w:eastAsiaTheme="minorEastAsia" w:hAnsi="Cambria" w:cstheme="majorBidi"/>
          <w:b/>
          <w:i/>
          <w:iCs/>
        </w:rPr>
        <w:t xml:space="preserve"> Hipotesis</w:t>
      </w:r>
    </w:p>
    <w:tbl>
      <w:tblPr>
        <w:tblStyle w:val="TableGrid"/>
        <w:tblW w:w="7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1793"/>
        <w:gridCol w:w="1426"/>
        <w:gridCol w:w="990"/>
        <w:gridCol w:w="1527"/>
      </w:tblGrid>
      <w:tr w:rsidR="003B7636" w:rsidRPr="00894C53" w:rsidTr="001B24CC">
        <w:trPr>
          <w:jc w:val="center"/>
        </w:trPr>
        <w:tc>
          <w:tcPr>
            <w:tcW w:w="1468" w:type="dxa"/>
            <w:tcBorders>
              <w:top w:val="single" w:sz="4" w:space="0" w:color="auto"/>
              <w:bottom w:val="single" w:sz="4" w:space="0" w:color="auto"/>
            </w:tcBorders>
            <w:shd w:val="pct25" w:color="auto" w:fill="auto"/>
            <w:vAlign w:val="center"/>
          </w:tcPr>
          <w:p w:rsidR="003B7636" w:rsidRPr="00894C53" w:rsidRDefault="003B7636" w:rsidP="00F835E8">
            <w:pPr>
              <w:spacing w:line="276" w:lineRule="auto"/>
              <w:jc w:val="center"/>
              <w:rPr>
                <w:rFonts w:ascii="Cambria" w:hAnsi="Cambria" w:cstheme="majorBidi"/>
                <w:b/>
              </w:rPr>
            </w:pPr>
            <w:r w:rsidRPr="00894C53">
              <w:rPr>
                <w:rFonts w:ascii="Cambria" w:hAnsi="Cambria" w:cstheme="majorBidi"/>
                <w:b/>
              </w:rPr>
              <w:t>Kelas</w:t>
            </w:r>
          </w:p>
        </w:tc>
        <w:tc>
          <w:tcPr>
            <w:tcW w:w="1793" w:type="dxa"/>
            <w:tcBorders>
              <w:top w:val="single" w:sz="4" w:space="0" w:color="auto"/>
              <w:bottom w:val="single" w:sz="4" w:space="0" w:color="auto"/>
            </w:tcBorders>
            <w:shd w:val="pct25" w:color="auto" w:fill="auto"/>
            <w:vAlign w:val="center"/>
          </w:tcPr>
          <w:p w:rsidR="003B7636" w:rsidRPr="00894C53" w:rsidRDefault="003B7636" w:rsidP="00F835E8">
            <w:pPr>
              <w:spacing w:line="276" w:lineRule="auto"/>
              <w:jc w:val="center"/>
              <w:rPr>
                <w:rFonts w:ascii="Cambria" w:hAnsi="Cambria" w:cstheme="majorBidi"/>
                <w:b/>
              </w:rPr>
            </w:pPr>
            <w:r w:rsidRPr="00894C53">
              <w:rPr>
                <w:rFonts w:ascii="Cambria" w:hAnsi="Cambria" w:cstheme="majorBidi"/>
                <w:b/>
              </w:rPr>
              <w:t>Rata-Rata</w:t>
            </w:r>
            <m:oMath>
              <m:r>
                <m:rPr>
                  <m:sty m:val="bi"/>
                </m:rPr>
                <w:rPr>
                  <w:rFonts w:ascii="Cambria Math" w:hAnsi="Cambria Math" w:cstheme="majorBidi"/>
                </w:rPr>
                <m:t>(x)</m:t>
              </m:r>
            </m:oMath>
          </w:p>
        </w:tc>
        <w:tc>
          <w:tcPr>
            <w:tcW w:w="1426" w:type="dxa"/>
            <w:tcBorders>
              <w:top w:val="single" w:sz="4" w:space="0" w:color="auto"/>
              <w:bottom w:val="single" w:sz="4" w:space="0" w:color="auto"/>
            </w:tcBorders>
            <w:shd w:val="pct25" w:color="auto" w:fill="auto"/>
            <w:vAlign w:val="center"/>
          </w:tcPr>
          <w:p w:rsidR="003B7636" w:rsidRPr="00894C53" w:rsidRDefault="0091600C" w:rsidP="00F835E8">
            <w:pPr>
              <w:spacing w:line="276" w:lineRule="auto"/>
              <w:jc w:val="center"/>
              <w:rPr>
                <w:rFonts w:ascii="Cambria" w:eastAsia="MS Mincho" w:hAnsi="Cambria" w:cs="MS Mincho"/>
                <w:b/>
              </w:rPr>
            </w:pPr>
            <m:oMathPara>
              <m:oMath>
                <m:sSub>
                  <m:sSubPr>
                    <m:ctrlPr>
                      <w:rPr>
                        <w:rFonts w:ascii="Cambria Math" w:eastAsia="MS Mincho" w:hAnsi="Cambria Math" w:cs="MS Mincho"/>
                        <w:b/>
                        <w:i/>
                      </w:rPr>
                    </m:ctrlPr>
                  </m:sSubPr>
                  <m:e>
                    <m:r>
                      <m:rPr>
                        <m:sty m:val="bi"/>
                      </m:rPr>
                      <w:rPr>
                        <w:rFonts w:ascii="Cambria Math" w:eastAsia="MS Mincho" w:hAnsi="Cambria Math" w:cs="MS Mincho"/>
                      </w:rPr>
                      <m:t>t</m:t>
                    </m:r>
                  </m:e>
                  <m:sub>
                    <m:r>
                      <m:rPr>
                        <m:sty m:val="bi"/>
                      </m:rPr>
                      <w:rPr>
                        <w:rFonts w:ascii="Cambria Math" w:eastAsia="MS Mincho" w:hAnsi="Cambria Math" w:cs="MS Mincho"/>
                      </w:rPr>
                      <m:t>tabel</m:t>
                    </m:r>
                  </m:sub>
                </m:sSub>
                <m:r>
                  <m:rPr>
                    <m:sty m:val="bi"/>
                  </m:rPr>
                  <w:rPr>
                    <w:rFonts w:ascii="Cambria Math" w:eastAsia="MS Mincho" w:hAnsi="Cambria Math" w:cs="MS Mincho"/>
                  </w:rPr>
                  <m:t>(</m:t>
                </m:r>
                <m:sSub>
                  <m:sSubPr>
                    <m:ctrlPr>
                      <w:rPr>
                        <w:rFonts w:ascii="Cambria Math" w:eastAsia="MS Mincho" w:hAnsi="Cambria Math" w:cs="MS Mincho"/>
                        <w:b/>
                        <w:i/>
                      </w:rPr>
                    </m:ctrlPr>
                  </m:sSubPr>
                  <m:e>
                    <m:r>
                      <m:rPr>
                        <m:sty m:val="bi"/>
                      </m:rPr>
                      <w:rPr>
                        <w:rFonts w:ascii="Cambria Math" w:eastAsia="MS Mincho" w:hAnsi="Cambria Math" w:cs="MS Mincho"/>
                      </w:rPr>
                      <m:t>t</m:t>
                    </m:r>
                  </m:e>
                  <m:sub>
                    <m:r>
                      <m:rPr>
                        <m:sty m:val="bi"/>
                      </m:rPr>
                      <w:rPr>
                        <w:rFonts w:ascii="Cambria Math" w:eastAsia="MS Mincho" w:hAnsi="Cambria Math" w:cs="MS Mincho"/>
                      </w:rPr>
                      <m:t>a,db</m:t>
                    </m:r>
                  </m:sub>
                </m:sSub>
                <m:r>
                  <m:rPr>
                    <m:sty m:val="bi"/>
                  </m:rPr>
                  <w:rPr>
                    <w:rFonts w:ascii="Cambria Math" w:eastAsia="MS Mincho" w:hAnsi="Cambria Math" w:cs="MS Mincho"/>
                  </w:rPr>
                  <m:t>)</m:t>
                </m:r>
              </m:oMath>
            </m:oMathPara>
          </w:p>
        </w:tc>
        <w:tc>
          <w:tcPr>
            <w:tcW w:w="990" w:type="dxa"/>
            <w:tcBorders>
              <w:top w:val="single" w:sz="4" w:space="0" w:color="auto"/>
              <w:bottom w:val="single" w:sz="4" w:space="0" w:color="auto"/>
            </w:tcBorders>
            <w:shd w:val="pct25" w:color="auto" w:fill="auto"/>
            <w:vAlign w:val="center"/>
          </w:tcPr>
          <w:p w:rsidR="003B7636" w:rsidRPr="00894C53" w:rsidRDefault="003B7636" w:rsidP="00F835E8">
            <w:pPr>
              <w:spacing w:line="276" w:lineRule="auto"/>
              <w:jc w:val="center"/>
              <w:rPr>
                <w:rFonts w:ascii="Cambria" w:hAnsi="Cambria" w:cstheme="majorBidi"/>
                <w:b/>
                <w:i/>
              </w:rPr>
            </w:pPr>
            <w:r w:rsidRPr="00894C53">
              <w:rPr>
                <w:rFonts w:ascii="Cambria" w:hAnsi="Cambria" w:cstheme="majorBidi"/>
                <w:b/>
                <w:i/>
              </w:rPr>
              <w:t>t</w:t>
            </w:r>
            <w:r w:rsidRPr="00894C53">
              <w:rPr>
                <w:rFonts w:ascii="Cambria" w:hAnsi="Cambria" w:cstheme="majorBidi"/>
                <w:b/>
                <w:i/>
                <w:vertAlign w:val="subscript"/>
              </w:rPr>
              <w:t>hitung</w:t>
            </w:r>
          </w:p>
        </w:tc>
        <w:tc>
          <w:tcPr>
            <w:tcW w:w="1527" w:type="dxa"/>
            <w:tcBorders>
              <w:top w:val="single" w:sz="4" w:space="0" w:color="auto"/>
              <w:bottom w:val="single" w:sz="4" w:space="0" w:color="auto"/>
            </w:tcBorders>
            <w:shd w:val="pct25" w:color="auto" w:fill="auto"/>
            <w:vAlign w:val="center"/>
          </w:tcPr>
          <w:p w:rsidR="003B7636" w:rsidRPr="00894C53" w:rsidRDefault="003B7636" w:rsidP="00F835E8">
            <w:pPr>
              <w:spacing w:line="276" w:lineRule="auto"/>
              <w:jc w:val="center"/>
              <w:rPr>
                <w:rFonts w:ascii="Cambria" w:hAnsi="Cambria" w:cstheme="majorBidi"/>
                <w:b/>
              </w:rPr>
            </w:pPr>
            <w:r w:rsidRPr="00894C53">
              <w:rPr>
                <w:rFonts w:ascii="Cambria" w:hAnsi="Cambria" w:cstheme="majorBidi"/>
                <w:b/>
              </w:rPr>
              <w:t>Keterangan</w:t>
            </w:r>
          </w:p>
        </w:tc>
      </w:tr>
      <w:tr w:rsidR="003B7636" w:rsidRPr="00894C53" w:rsidTr="001B24CC">
        <w:trPr>
          <w:jc w:val="center"/>
        </w:trPr>
        <w:tc>
          <w:tcPr>
            <w:tcW w:w="1468" w:type="dxa"/>
            <w:tcBorders>
              <w:top w:val="single" w:sz="4" w:space="0" w:color="auto"/>
            </w:tcBorders>
            <w:vAlign w:val="center"/>
          </w:tcPr>
          <w:p w:rsidR="003B7636" w:rsidRPr="00894C53" w:rsidRDefault="003B7636" w:rsidP="00F835E8">
            <w:pPr>
              <w:spacing w:line="276" w:lineRule="auto"/>
              <w:jc w:val="center"/>
              <w:rPr>
                <w:rFonts w:ascii="Cambria" w:hAnsi="Cambria" w:cstheme="majorBidi"/>
              </w:rPr>
            </w:pPr>
            <w:r w:rsidRPr="00894C53">
              <w:rPr>
                <w:rFonts w:ascii="Cambria" w:hAnsi="Cambria" w:cstheme="majorBidi"/>
              </w:rPr>
              <w:t>Eksperimen</w:t>
            </w:r>
          </w:p>
        </w:tc>
        <w:tc>
          <w:tcPr>
            <w:tcW w:w="1793" w:type="dxa"/>
            <w:tcBorders>
              <w:top w:val="single" w:sz="4" w:space="0" w:color="auto"/>
            </w:tcBorders>
          </w:tcPr>
          <w:p w:rsidR="003B7636" w:rsidRPr="00894C53" w:rsidRDefault="003B7636" w:rsidP="00F835E8">
            <w:pPr>
              <w:jc w:val="center"/>
              <w:rPr>
                <w:rFonts w:ascii="Cambria" w:hAnsi="Cambria"/>
              </w:rPr>
            </w:pPr>
            <w:r w:rsidRPr="00894C53">
              <w:rPr>
                <w:rFonts w:ascii="Cambria" w:hAnsi="Cambria"/>
                <w:color w:val="000000"/>
              </w:rPr>
              <w:t>69,4333</w:t>
            </w:r>
          </w:p>
        </w:tc>
        <w:tc>
          <w:tcPr>
            <w:tcW w:w="1426" w:type="dxa"/>
            <w:vMerge w:val="restart"/>
            <w:tcBorders>
              <w:top w:val="single" w:sz="4" w:space="0" w:color="auto"/>
            </w:tcBorders>
            <w:vAlign w:val="center"/>
          </w:tcPr>
          <w:p w:rsidR="003B7636" w:rsidRPr="00894C53" w:rsidRDefault="00885E0A" w:rsidP="00F835E8">
            <w:pPr>
              <w:spacing w:line="276" w:lineRule="auto"/>
              <w:jc w:val="center"/>
              <w:rPr>
                <w:rFonts w:ascii="Cambria" w:hAnsi="Cambria" w:cstheme="majorBidi"/>
              </w:rPr>
            </w:pPr>
            <m:oMathPara>
              <m:oMath>
                <m:r>
                  <w:rPr>
                    <w:rFonts w:ascii="Cambria Math" w:hAnsi="Cambria Math" w:cstheme="majorBidi"/>
                  </w:rPr>
                  <m:t>1.67</m:t>
                </m:r>
              </m:oMath>
            </m:oMathPara>
          </w:p>
        </w:tc>
        <w:tc>
          <w:tcPr>
            <w:tcW w:w="990" w:type="dxa"/>
            <w:vMerge w:val="restart"/>
            <w:tcBorders>
              <w:top w:val="single" w:sz="4" w:space="0" w:color="auto"/>
            </w:tcBorders>
            <w:vAlign w:val="center"/>
          </w:tcPr>
          <w:p w:rsidR="003B7636" w:rsidRPr="00894C53" w:rsidRDefault="003B7636" w:rsidP="00F835E8">
            <w:pPr>
              <w:spacing w:line="276" w:lineRule="auto"/>
              <w:jc w:val="center"/>
              <w:rPr>
                <w:rFonts w:ascii="Cambria" w:hAnsi="Cambria" w:cstheme="majorBidi"/>
              </w:rPr>
            </w:pPr>
            <w:r w:rsidRPr="00894C53">
              <w:rPr>
                <w:rFonts w:ascii="Cambria" w:hAnsi="Cambria" w:cstheme="majorBidi"/>
                <w:color w:val="000000"/>
              </w:rPr>
              <w:t>2.28</w:t>
            </w:r>
          </w:p>
        </w:tc>
        <w:tc>
          <w:tcPr>
            <w:tcW w:w="1527" w:type="dxa"/>
            <w:vMerge w:val="restart"/>
            <w:tcBorders>
              <w:top w:val="single" w:sz="4" w:space="0" w:color="auto"/>
            </w:tcBorders>
            <w:vAlign w:val="center"/>
          </w:tcPr>
          <w:p w:rsidR="003B7636" w:rsidRPr="00894C53" w:rsidRDefault="003B7636" w:rsidP="00F835E8">
            <w:pPr>
              <w:spacing w:line="276" w:lineRule="auto"/>
              <w:jc w:val="center"/>
              <w:rPr>
                <w:rFonts w:ascii="Cambria" w:hAnsi="Cambria" w:cstheme="majorBidi"/>
                <w:vertAlign w:val="subscript"/>
              </w:rPr>
            </w:pPr>
            <w:r w:rsidRPr="00894C53">
              <w:rPr>
                <w:rFonts w:ascii="Cambria" w:hAnsi="Cambria" w:cstheme="majorBidi"/>
              </w:rPr>
              <w:t>Terima H</w:t>
            </w:r>
            <w:r w:rsidRPr="00894C53">
              <w:rPr>
                <w:rFonts w:ascii="Cambria" w:hAnsi="Cambria" w:cstheme="majorBidi"/>
                <w:vertAlign w:val="subscript"/>
              </w:rPr>
              <w:t>0</w:t>
            </w:r>
          </w:p>
        </w:tc>
      </w:tr>
      <w:tr w:rsidR="003B7636" w:rsidRPr="00894C53" w:rsidTr="001B24CC">
        <w:trPr>
          <w:jc w:val="center"/>
        </w:trPr>
        <w:tc>
          <w:tcPr>
            <w:tcW w:w="1468" w:type="dxa"/>
            <w:tcBorders>
              <w:bottom w:val="single" w:sz="4" w:space="0" w:color="auto"/>
            </w:tcBorders>
            <w:vAlign w:val="center"/>
          </w:tcPr>
          <w:p w:rsidR="003B7636" w:rsidRPr="00894C53" w:rsidRDefault="003B7636" w:rsidP="00F835E8">
            <w:pPr>
              <w:spacing w:line="276" w:lineRule="auto"/>
              <w:jc w:val="center"/>
              <w:rPr>
                <w:rFonts w:ascii="Cambria" w:hAnsi="Cambria" w:cstheme="majorBidi"/>
              </w:rPr>
            </w:pPr>
            <w:r w:rsidRPr="00894C53">
              <w:rPr>
                <w:rFonts w:ascii="Cambria" w:hAnsi="Cambria" w:cstheme="majorBidi"/>
              </w:rPr>
              <w:t>Kontrol</w:t>
            </w:r>
          </w:p>
        </w:tc>
        <w:tc>
          <w:tcPr>
            <w:tcW w:w="1793" w:type="dxa"/>
            <w:tcBorders>
              <w:bottom w:val="single" w:sz="4" w:space="0" w:color="auto"/>
            </w:tcBorders>
          </w:tcPr>
          <w:p w:rsidR="003B7636" w:rsidRPr="00894C53" w:rsidRDefault="003B7636" w:rsidP="00F835E8">
            <w:pPr>
              <w:jc w:val="center"/>
              <w:rPr>
                <w:rFonts w:ascii="Cambria" w:hAnsi="Cambria"/>
              </w:rPr>
            </w:pPr>
            <w:r w:rsidRPr="00894C53">
              <w:rPr>
                <w:rFonts w:ascii="Cambria" w:hAnsi="Cambria"/>
                <w:color w:val="000000"/>
              </w:rPr>
              <w:t>61,9063</w:t>
            </w:r>
          </w:p>
        </w:tc>
        <w:tc>
          <w:tcPr>
            <w:tcW w:w="1426" w:type="dxa"/>
            <w:vMerge/>
            <w:tcBorders>
              <w:bottom w:val="single" w:sz="4" w:space="0" w:color="auto"/>
            </w:tcBorders>
          </w:tcPr>
          <w:p w:rsidR="003B7636" w:rsidRPr="00894C53" w:rsidRDefault="003B7636" w:rsidP="00F835E8">
            <w:pPr>
              <w:spacing w:line="276" w:lineRule="auto"/>
              <w:jc w:val="center"/>
              <w:rPr>
                <w:rFonts w:ascii="Cambria" w:hAnsi="Cambria" w:cstheme="majorBidi"/>
              </w:rPr>
            </w:pPr>
          </w:p>
        </w:tc>
        <w:tc>
          <w:tcPr>
            <w:tcW w:w="990" w:type="dxa"/>
            <w:vMerge/>
            <w:tcBorders>
              <w:bottom w:val="single" w:sz="4" w:space="0" w:color="auto"/>
            </w:tcBorders>
          </w:tcPr>
          <w:p w:rsidR="003B7636" w:rsidRPr="00894C53" w:rsidRDefault="003B7636" w:rsidP="00F835E8">
            <w:pPr>
              <w:spacing w:line="276" w:lineRule="auto"/>
              <w:jc w:val="center"/>
              <w:rPr>
                <w:rFonts w:ascii="Cambria" w:hAnsi="Cambria" w:cstheme="majorBidi"/>
              </w:rPr>
            </w:pPr>
          </w:p>
        </w:tc>
        <w:tc>
          <w:tcPr>
            <w:tcW w:w="1527" w:type="dxa"/>
            <w:vMerge/>
            <w:tcBorders>
              <w:bottom w:val="single" w:sz="4" w:space="0" w:color="auto"/>
            </w:tcBorders>
          </w:tcPr>
          <w:p w:rsidR="003B7636" w:rsidRPr="00894C53" w:rsidRDefault="003B7636" w:rsidP="00F835E8">
            <w:pPr>
              <w:spacing w:line="276" w:lineRule="auto"/>
              <w:jc w:val="center"/>
              <w:rPr>
                <w:rFonts w:ascii="Cambria" w:hAnsi="Cambria" w:cstheme="majorBidi"/>
              </w:rPr>
            </w:pPr>
          </w:p>
        </w:tc>
      </w:tr>
    </w:tbl>
    <w:p w:rsidR="00C21D96" w:rsidRPr="00894C53" w:rsidRDefault="00C21D96" w:rsidP="00F835E8">
      <w:pPr>
        <w:spacing w:line="276" w:lineRule="auto"/>
        <w:jc w:val="center"/>
        <w:rPr>
          <w:rFonts w:ascii="Cambria" w:eastAsiaTheme="minorEastAsia" w:hAnsi="Cambria" w:cstheme="majorBidi"/>
          <w:bCs/>
          <w:i/>
          <w:iCs/>
        </w:rPr>
      </w:pPr>
    </w:p>
    <w:p w:rsidR="00C21D96" w:rsidRPr="00D61FC9" w:rsidRDefault="00C21D96" w:rsidP="00F835E8">
      <w:pPr>
        <w:spacing w:line="276" w:lineRule="auto"/>
        <w:jc w:val="center"/>
        <w:rPr>
          <w:rFonts w:ascii="Cambria" w:eastAsiaTheme="minorEastAsia" w:hAnsi="Cambria" w:cstheme="majorBidi"/>
          <w:b/>
          <w:i/>
          <w:iCs/>
        </w:rPr>
      </w:pPr>
      <w:r w:rsidRPr="00D61FC9">
        <w:rPr>
          <w:rFonts w:ascii="Cambria" w:eastAsiaTheme="minorEastAsia" w:hAnsi="Cambria" w:cstheme="majorBidi"/>
          <w:b/>
          <w:i/>
          <w:iCs/>
        </w:rPr>
        <w:t xml:space="preserve">Tabel </w:t>
      </w:r>
      <w:r w:rsidR="00D33A80" w:rsidRPr="00D61FC9">
        <w:rPr>
          <w:rFonts w:ascii="Cambria" w:eastAsiaTheme="minorEastAsia" w:hAnsi="Cambria" w:cstheme="majorBidi"/>
          <w:b/>
          <w:i/>
          <w:iCs/>
        </w:rPr>
        <w:t>6</w:t>
      </w:r>
      <w:r w:rsidRPr="00D61FC9">
        <w:rPr>
          <w:rFonts w:ascii="Cambria" w:eastAsiaTheme="minorEastAsia" w:hAnsi="Cambria" w:cstheme="majorBidi"/>
          <w:b/>
          <w:i/>
          <w:iCs/>
        </w:rPr>
        <w:t>. Hasil Perhitungan Uji N-gain</w:t>
      </w:r>
    </w:p>
    <w:tbl>
      <w:tblPr>
        <w:tblStyle w:val="TableGrid"/>
        <w:tblW w:w="720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68"/>
        <w:gridCol w:w="1793"/>
        <w:gridCol w:w="1426"/>
        <w:gridCol w:w="990"/>
        <w:gridCol w:w="1527"/>
      </w:tblGrid>
      <w:tr w:rsidR="00D0370E" w:rsidRPr="00894C53" w:rsidTr="001B24CC">
        <w:trPr>
          <w:jc w:val="center"/>
        </w:trPr>
        <w:tc>
          <w:tcPr>
            <w:tcW w:w="1468" w:type="dxa"/>
            <w:tcBorders>
              <w:top w:val="single" w:sz="4" w:space="0" w:color="auto"/>
              <w:bottom w:val="single" w:sz="4" w:space="0" w:color="auto"/>
            </w:tcBorders>
            <w:shd w:val="pct25" w:color="auto" w:fill="auto"/>
            <w:vAlign w:val="center"/>
          </w:tcPr>
          <w:p w:rsidR="00D0370E" w:rsidRPr="00894C53" w:rsidRDefault="00D0370E" w:rsidP="00F835E8">
            <w:pPr>
              <w:spacing w:line="276" w:lineRule="auto"/>
              <w:jc w:val="center"/>
              <w:rPr>
                <w:rFonts w:ascii="Cambria" w:hAnsi="Cambria" w:cstheme="majorBidi"/>
                <w:b/>
              </w:rPr>
            </w:pPr>
            <w:r w:rsidRPr="00894C53">
              <w:rPr>
                <w:rFonts w:ascii="Cambria" w:hAnsi="Cambria" w:cstheme="majorBidi"/>
                <w:b/>
              </w:rPr>
              <w:t>Kelas</w:t>
            </w:r>
          </w:p>
        </w:tc>
        <w:tc>
          <w:tcPr>
            <w:tcW w:w="1793" w:type="dxa"/>
            <w:tcBorders>
              <w:top w:val="single" w:sz="4" w:space="0" w:color="auto"/>
              <w:bottom w:val="single" w:sz="4" w:space="0" w:color="auto"/>
            </w:tcBorders>
            <w:shd w:val="pct25" w:color="auto" w:fill="auto"/>
            <w:vAlign w:val="center"/>
          </w:tcPr>
          <w:p w:rsidR="00D0370E" w:rsidRPr="00894C53" w:rsidRDefault="00D0370E" w:rsidP="00F835E8">
            <w:pPr>
              <w:spacing w:line="276" w:lineRule="auto"/>
              <w:jc w:val="center"/>
              <w:rPr>
                <w:rFonts w:ascii="Cambria" w:hAnsi="Cambria" w:cstheme="majorBidi"/>
                <w:b/>
              </w:rPr>
            </w:pPr>
            <w:r w:rsidRPr="00894C53">
              <w:rPr>
                <w:rFonts w:ascii="Cambria" w:hAnsi="Cambria" w:cstheme="majorBidi"/>
                <w:b/>
              </w:rPr>
              <w:t>Rata-Rata</w:t>
            </w:r>
            <m:oMath>
              <m:r>
                <m:rPr>
                  <m:sty m:val="bi"/>
                </m:rPr>
                <w:rPr>
                  <w:rFonts w:ascii="Cambria Math" w:hAnsi="Cambria Math" w:cstheme="majorBidi"/>
                </w:rPr>
                <m:t>(x)</m:t>
              </m:r>
            </m:oMath>
          </w:p>
        </w:tc>
        <w:tc>
          <w:tcPr>
            <w:tcW w:w="1426" w:type="dxa"/>
            <w:tcBorders>
              <w:top w:val="single" w:sz="4" w:space="0" w:color="auto"/>
              <w:bottom w:val="single" w:sz="4" w:space="0" w:color="auto"/>
            </w:tcBorders>
            <w:shd w:val="pct25" w:color="auto" w:fill="auto"/>
            <w:vAlign w:val="center"/>
          </w:tcPr>
          <w:p w:rsidR="00D0370E" w:rsidRPr="00894C53" w:rsidRDefault="0091600C" w:rsidP="00F835E8">
            <w:pPr>
              <w:spacing w:line="276" w:lineRule="auto"/>
              <w:jc w:val="center"/>
              <w:rPr>
                <w:rFonts w:ascii="Cambria" w:eastAsia="MS Mincho" w:hAnsi="Cambria" w:cs="MS Mincho"/>
                <w:b/>
              </w:rPr>
            </w:pPr>
            <m:oMathPara>
              <m:oMath>
                <m:sSub>
                  <m:sSubPr>
                    <m:ctrlPr>
                      <w:rPr>
                        <w:rFonts w:ascii="Cambria Math" w:eastAsia="MS Mincho" w:hAnsi="Cambria Math" w:cs="MS Mincho"/>
                        <w:b/>
                        <w:i/>
                      </w:rPr>
                    </m:ctrlPr>
                  </m:sSubPr>
                  <m:e>
                    <m:r>
                      <m:rPr>
                        <m:sty m:val="bi"/>
                      </m:rPr>
                      <w:rPr>
                        <w:rFonts w:ascii="Cambria Math" w:eastAsia="MS Mincho" w:hAnsi="Cambria Math" w:cs="MS Mincho"/>
                      </w:rPr>
                      <m:t>t</m:t>
                    </m:r>
                  </m:e>
                  <m:sub>
                    <m:r>
                      <m:rPr>
                        <m:sty m:val="bi"/>
                      </m:rPr>
                      <w:rPr>
                        <w:rFonts w:ascii="Cambria Math" w:eastAsia="MS Mincho" w:hAnsi="Cambria Math" w:cs="MS Mincho"/>
                      </w:rPr>
                      <m:t>tabel</m:t>
                    </m:r>
                  </m:sub>
                </m:sSub>
                <m:r>
                  <m:rPr>
                    <m:sty m:val="bi"/>
                  </m:rPr>
                  <w:rPr>
                    <w:rFonts w:ascii="Cambria Math" w:eastAsia="MS Mincho" w:hAnsi="Cambria Math" w:cs="MS Mincho"/>
                  </w:rPr>
                  <m:t>(</m:t>
                </m:r>
                <m:sSub>
                  <m:sSubPr>
                    <m:ctrlPr>
                      <w:rPr>
                        <w:rFonts w:ascii="Cambria Math" w:eastAsia="MS Mincho" w:hAnsi="Cambria Math" w:cs="MS Mincho"/>
                        <w:b/>
                        <w:i/>
                      </w:rPr>
                    </m:ctrlPr>
                  </m:sSubPr>
                  <m:e>
                    <m:r>
                      <m:rPr>
                        <m:sty m:val="bi"/>
                      </m:rPr>
                      <w:rPr>
                        <w:rFonts w:ascii="Cambria Math" w:eastAsia="MS Mincho" w:hAnsi="Cambria Math" w:cs="MS Mincho"/>
                      </w:rPr>
                      <m:t>t</m:t>
                    </m:r>
                  </m:e>
                  <m:sub>
                    <m:r>
                      <m:rPr>
                        <m:sty m:val="bi"/>
                      </m:rPr>
                      <w:rPr>
                        <w:rFonts w:ascii="Cambria Math" w:eastAsia="MS Mincho" w:hAnsi="Cambria Math" w:cs="MS Mincho"/>
                      </w:rPr>
                      <m:t>a,db</m:t>
                    </m:r>
                  </m:sub>
                </m:sSub>
                <m:r>
                  <m:rPr>
                    <m:sty m:val="bi"/>
                  </m:rPr>
                  <w:rPr>
                    <w:rFonts w:ascii="Cambria Math" w:eastAsia="MS Mincho" w:hAnsi="Cambria Math" w:cs="MS Mincho"/>
                  </w:rPr>
                  <m:t>)</m:t>
                </m:r>
              </m:oMath>
            </m:oMathPara>
          </w:p>
        </w:tc>
        <w:tc>
          <w:tcPr>
            <w:tcW w:w="990" w:type="dxa"/>
            <w:tcBorders>
              <w:top w:val="single" w:sz="4" w:space="0" w:color="auto"/>
              <w:bottom w:val="single" w:sz="4" w:space="0" w:color="auto"/>
            </w:tcBorders>
            <w:shd w:val="pct25" w:color="auto" w:fill="auto"/>
            <w:vAlign w:val="center"/>
          </w:tcPr>
          <w:p w:rsidR="00D0370E" w:rsidRPr="00894C53" w:rsidRDefault="00D0370E" w:rsidP="00F835E8">
            <w:pPr>
              <w:spacing w:line="276" w:lineRule="auto"/>
              <w:jc w:val="center"/>
              <w:rPr>
                <w:rFonts w:ascii="Cambria" w:hAnsi="Cambria" w:cstheme="majorBidi"/>
                <w:b/>
                <w:i/>
              </w:rPr>
            </w:pPr>
            <w:r w:rsidRPr="00894C53">
              <w:rPr>
                <w:rFonts w:ascii="Cambria" w:hAnsi="Cambria" w:cstheme="majorBidi"/>
                <w:b/>
                <w:i/>
              </w:rPr>
              <w:t>t</w:t>
            </w:r>
            <w:r w:rsidRPr="00894C53">
              <w:rPr>
                <w:rFonts w:ascii="Cambria" w:hAnsi="Cambria" w:cstheme="majorBidi"/>
                <w:b/>
                <w:i/>
                <w:vertAlign w:val="subscript"/>
              </w:rPr>
              <w:t>hitung</w:t>
            </w:r>
          </w:p>
        </w:tc>
        <w:tc>
          <w:tcPr>
            <w:tcW w:w="1527" w:type="dxa"/>
            <w:tcBorders>
              <w:top w:val="single" w:sz="4" w:space="0" w:color="auto"/>
              <w:bottom w:val="single" w:sz="4" w:space="0" w:color="auto"/>
            </w:tcBorders>
            <w:shd w:val="pct25" w:color="auto" w:fill="auto"/>
            <w:vAlign w:val="center"/>
          </w:tcPr>
          <w:p w:rsidR="00D0370E" w:rsidRPr="00894C53" w:rsidRDefault="00D0370E" w:rsidP="00F835E8">
            <w:pPr>
              <w:spacing w:line="276" w:lineRule="auto"/>
              <w:jc w:val="center"/>
              <w:rPr>
                <w:rFonts w:ascii="Cambria" w:hAnsi="Cambria" w:cstheme="majorBidi"/>
                <w:b/>
              </w:rPr>
            </w:pPr>
            <w:r w:rsidRPr="00894C53">
              <w:rPr>
                <w:rFonts w:ascii="Cambria" w:hAnsi="Cambria" w:cstheme="majorBidi"/>
                <w:b/>
              </w:rPr>
              <w:t>Keterangan</w:t>
            </w:r>
          </w:p>
        </w:tc>
      </w:tr>
      <w:tr w:rsidR="00D0370E" w:rsidRPr="00894C53" w:rsidTr="001B24CC">
        <w:trPr>
          <w:jc w:val="center"/>
        </w:trPr>
        <w:tc>
          <w:tcPr>
            <w:tcW w:w="1468" w:type="dxa"/>
            <w:tcBorders>
              <w:top w:val="single" w:sz="4" w:space="0" w:color="auto"/>
            </w:tcBorders>
            <w:vAlign w:val="center"/>
          </w:tcPr>
          <w:p w:rsidR="00D0370E" w:rsidRPr="00894C53" w:rsidRDefault="00D0370E" w:rsidP="00F835E8">
            <w:pPr>
              <w:spacing w:line="276" w:lineRule="auto"/>
              <w:jc w:val="center"/>
              <w:rPr>
                <w:rFonts w:ascii="Cambria" w:hAnsi="Cambria" w:cstheme="majorBidi"/>
              </w:rPr>
            </w:pPr>
            <w:r w:rsidRPr="00894C53">
              <w:rPr>
                <w:rFonts w:ascii="Cambria" w:hAnsi="Cambria" w:cstheme="majorBidi"/>
              </w:rPr>
              <w:t>Eksperimen</w:t>
            </w:r>
          </w:p>
        </w:tc>
        <w:tc>
          <w:tcPr>
            <w:tcW w:w="1793" w:type="dxa"/>
            <w:tcBorders>
              <w:top w:val="single" w:sz="4" w:space="0" w:color="auto"/>
            </w:tcBorders>
            <w:vAlign w:val="bottom"/>
          </w:tcPr>
          <w:p w:rsidR="00D0370E" w:rsidRPr="00894C53" w:rsidRDefault="00D0370E" w:rsidP="00F835E8">
            <w:pPr>
              <w:jc w:val="center"/>
              <w:rPr>
                <w:rFonts w:ascii="Cambria" w:hAnsi="Cambria" w:cstheme="majorBidi"/>
                <w:color w:val="000000"/>
              </w:rPr>
            </w:pPr>
            <w:r w:rsidRPr="00894C53">
              <w:rPr>
                <w:rFonts w:ascii="Cambria" w:hAnsi="Cambria" w:cstheme="majorBidi"/>
                <w:color w:val="000000"/>
              </w:rPr>
              <w:t>0.54265</w:t>
            </w:r>
          </w:p>
        </w:tc>
        <w:tc>
          <w:tcPr>
            <w:tcW w:w="1426" w:type="dxa"/>
            <w:vMerge w:val="restart"/>
            <w:tcBorders>
              <w:top w:val="single" w:sz="4" w:space="0" w:color="auto"/>
            </w:tcBorders>
            <w:vAlign w:val="center"/>
          </w:tcPr>
          <w:p w:rsidR="00D0370E" w:rsidRPr="00894C53" w:rsidRDefault="003B44BE" w:rsidP="00F835E8">
            <w:pPr>
              <w:spacing w:line="276" w:lineRule="auto"/>
              <w:jc w:val="center"/>
              <w:rPr>
                <w:rFonts w:ascii="Cambria" w:hAnsi="Cambria" w:cstheme="majorBidi"/>
              </w:rPr>
            </w:pPr>
            <m:oMathPara>
              <m:oMath>
                <m:r>
                  <w:rPr>
                    <w:rFonts w:ascii="Cambria Math" w:hAnsi="Cambria Math" w:cstheme="majorBidi"/>
                  </w:rPr>
                  <m:t>1.67</m:t>
                </m:r>
              </m:oMath>
            </m:oMathPara>
          </w:p>
        </w:tc>
        <w:tc>
          <w:tcPr>
            <w:tcW w:w="990" w:type="dxa"/>
            <w:vMerge w:val="restart"/>
            <w:tcBorders>
              <w:top w:val="single" w:sz="4" w:space="0" w:color="auto"/>
            </w:tcBorders>
            <w:vAlign w:val="center"/>
          </w:tcPr>
          <w:p w:rsidR="00D0370E" w:rsidRPr="00894C53" w:rsidRDefault="00D0370E" w:rsidP="00F835E8">
            <w:pPr>
              <w:spacing w:line="276" w:lineRule="auto"/>
              <w:jc w:val="center"/>
              <w:rPr>
                <w:rFonts w:ascii="Cambria" w:hAnsi="Cambria" w:cstheme="majorBidi"/>
              </w:rPr>
            </w:pPr>
            <w:r w:rsidRPr="00894C53">
              <w:rPr>
                <w:rFonts w:ascii="Cambria" w:hAnsi="Cambria" w:cstheme="majorBidi"/>
                <w:color w:val="000000"/>
              </w:rPr>
              <w:t>3.31</w:t>
            </w:r>
          </w:p>
        </w:tc>
        <w:tc>
          <w:tcPr>
            <w:tcW w:w="1527" w:type="dxa"/>
            <w:vMerge w:val="restart"/>
            <w:tcBorders>
              <w:top w:val="single" w:sz="4" w:space="0" w:color="auto"/>
            </w:tcBorders>
            <w:vAlign w:val="center"/>
          </w:tcPr>
          <w:p w:rsidR="00D0370E" w:rsidRPr="00894C53" w:rsidRDefault="00D0370E" w:rsidP="00F835E8">
            <w:pPr>
              <w:spacing w:line="276" w:lineRule="auto"/>
              <w:jc w:val="center"/>
              <w:rPr>
                <w:rFonts w:ascii="Cambria" w:hAnsi="Cambria" w:cstheme="majorBidi"/>
                <w:vertAlign w:val="subscript"/>
              </w:rPr>
            </w:pPr>
            <w:r w:rsidRPr="00894C53">
              <w:rPr>
                <w:rFonts w:ascii="Cambria" w:hAnsi="Cambria" w:cstheme="majorBidi"/>
              </w:rPr>
              <w:t>Terima H</w:t>
            </w:r>
            <w:r w:rsidRPr="00894C53">
              <w:rPr>
                <w:rFonts w:ascii="Cambria" w:hAnsi="Cambria" w:cstheme="majorBidi"/>
                <w:vertAlign w:val="subscript"/>
              </w:rPr>
              <w:t>0</w:t>
            </w:r>
          </w:p>
        </w:tc>
      </w:tr>
      <w:tr w:rsidR="00D0370E" w:rsidRPr="00894C53" w:rsidTr="001B24CC">
        <w:trPr>
          <w:jc w:val="center"/>
        </w:trPr>
        <w:tc>
          <w:tcPr>
            <w:tcW w:w="1468" w:type="dxa"/>
            <w:tcBorders>
              <w:bottom w:val="single" w:sz="4" w:space="0" w:color="auto"/>
            </w:tcBorders>
            <w:vAlign w:val="center"/>
          </w:tcPr>
          <w:p w:rsidR="00D0370E" w:rsidRPr="00894C53" w:rsidRDefault="00D0370E" w:rsidP="00F835E8">
            <w:pPr>
              <w:spacing w:line="276" w:lineRule="auto"/>
              <w:jc w:val="center"/>
              <w:rPr>
                <w:rFonts w:ascii="Cambria" w:hAnsi="Cambria" w:cstheme="majorBidi"/>
              </w:rPr>
            </w:pPr>
            <w:r w:rsidRPr="00894C53">
              <w:rPr>
                <w:rFonts w:ascii="Cambria" w:hAnsi="Cambria" w:cstheme="majorBidi"/>
              </w:rPr>
              <w:t>Kontrol</w:t>
            </w:r>
          </w:p>
        </w:tc>
        <w:tc>
          <w:tcPr>
            <w:tcW w:w="1793" w:type="dxa"/>
            <w:tcBorders>
              <w:bottom w:val="single" w:sz="4" w:space="0" w:color="auto"/>
            </w:tcBorders>
          </w:tcPr>
          <w:p w:rsidR="00D0370E" w:rsidRPr="00894C53" w:rsidRDefault="00D0370E" w:rsidP="00F835E8">
            <w:pPr>
              <w:jc w:val="center"/>
              <w:rPr>
                <w:rFonts w:ascii="Cambria" w:hAnsi="Cambria"/>
              </w:rPr>
            </w:pPr>
            <w:r w:rsidRPr="00894C53">
              <w:rPr>
                <w:rFonts w:ascii="Cambria" w:hAnsi="Cambria" w:cstheme="majorBidi"/>
                <w:color w:val="000000"/>
              </w:rPr>
              <w:t>0.43442</w:t>
            </w:r>
          </w:p>
        </w:tc>
        <w:tc>
          <w:tcPr>
            <w:tcW w:w="1426" w:type="dxa"/>
            <w:vMerge/>
            <w:tcBorders>
              <w:bottom w:val="single" w:sz="4" w:space="0" w:color="auto"/>
            </w:tcBorders>
          </w:tcPr>
          <w:p w:rsidR="00D0370E" w:rsidRPr="00894C53" w:rsidRDefault="00D0370E" w:rsidP="00F835E8">
            <w:pPr>
              <w:spacing w:line="276" w:lineRule="auto"/>
              <w:jc w:val="center"/>
              <w:rPr>
                <w:rFonts w:ascii="Cambria" w:hAnsi="Cambria" w:cstheme="majorBidi"/>
              </w:rPr>
            </w:pPr>
          </w:p>
        </w:tc>
        <w:tc>
          <w:tcPr>
            <w:tcW w:w="990" w:type="dxa"/>
            <w:vMerge/>
            <w:tcBorders>
              <w:bottom w:val="single" w:sz="4" w:space="0" w:color="auto"/>
            </w:tcBorders>
          </w:tcPr>
          <w:p w:rsidR="00D0370E" w:rsidRPr="00894C53" w:rsidRDefault="00D0370E" w:rsidP="00F835E8">
            <w:pPr>
              <w:spacing w:line="276" w:lineRule="auto"/>
              <w:jc w:val="center"/>
              <w:rPr>
                <w:rFonts w:ascii="Cambria" w:hAnsi="Cambria" w:cstheme="majorBidi"/>
              </w:rPr>
            </w:pPr>
          </w:p>
        </w:tc>
        <w:tc>
          <w:tcPr>
            <w:tcW w:w="1527" w:type="dxa"/>
            <w:vMerge/>
            <w:tcBorders>
              <w:bottom w:val="single" w:sz="4" w:space="0" w:color="auto"/>
            </w:tcBorders>
          </w:tcPr>
          <w:p w:rsidR="00D0370E" w:rsidRPr="00894C53" w:rsidRDefault="00D0370E" w:rsidP="00F835E8">
            <w:pPr>
              <w:spacing w:line="276" w:lineRule="auto"/>
              <w:jc w:val="center"/>
              <w:rPr>
                <w:rFonts w:ascii="Cambria" w:hAnsi="Cambria" w:cstheme="majorBidi"/>
              </w:rPr>
            </w:pPr>
          </w:p>
        </w:tc>
      </w:tr>
    </w:tbl>
    <w:p w:rsidR="009321F8" w:rsidRPr="00894C53" w:rsidRDefault="009321F8" w:rsidP="00F835E8">
      <w:pPr>
        <w:spacing w:line="276" w:lineRule="auto"/>
        <w:jc w:val="both"/>
        <w:rPr>
          <w:rFonts w:ascii="Cambria" w:hAnsi="Cambria" w:cstheme="majorBidi"/>
        </w:rPr>
        <w:sectPr w:rsidR="009321F8" w:rsidRPr="00894C53" w:rsidSect="00F835E8">
          <w:type w:val="continuous"/>
          <w:pgSz w:w="11907" w:h="16839" w:code="9"/>
          <w:pgMar w:top="1701" w:right="1134" w:bottom="1134" w:left="1701" w:header="720" w:footer="720" w:gutter="0"/>
          <w:cols w:space="540"/>
          <w:docGrid w:linePitch="360"/>
        </w:sectPr>
      </w:pPr>
    </w:p>
    <w:p w:rsidR="00214F5E" w:rsidRPr="00894C53" w:rsidRDefault="00D17D0C" w:rsidP="00214F5E">
      <w:pPr>
        <w:spacing w:line="276" w:lineRule="auto"/>
        <w:ind w:firstLine="720"/>
        <w:jc w:val="both"/>
        <w:rPr>
          <w:rFonts w:ascii="Cambria" w:eastAsiaTheme="minorEastAsia" w:hAnsi="Cambria" w:cstheme="majorBidi"/>
        </w:rPr>
      </w:pPr>
      <w:r w:rsidRPr="00894C53">
        <w:rPr>
          <w:rFonts w:ascii="Cambria" w:hAnsi="Cambria" w:cstheme="majorBidi"/>
        </w:rPr>
        <w:lastRenderedPageBreak/>
        <w:t>Berdasarkan</w:t>
      </w:r>
      <w:r w:rsidRPr="00894C53">
        <w:rPr>
          <w:rFonts w:ascii="Cambria" w:hAnsi="Cambria" w:cstheme="majorBidi"/>
          <w:lang w:val="id-ID"/>
        </w:rPr>
        <w:t xml:space="preserve"> </w:t>
      </w:r>
      <w:r w:rsidR="00886555" w:rsidRPr="00894C53">
        <w:rPr>
          <w:rFonts w:ascii="Cambria" w:hAnsi="Cambria" w:cstheme="majorBidi"/>
        </w:rPr>
        <w:t xml:space="preserve">Tabel </w:t>
      </w:r>
      <w:r w:rsidR="00D33A80" w:rsidRPr="00894C53">
        <w:rPr>
          <w:rFonts w:ascii="Cambria" w:hAnsi="Cambria" w:cstheme="majorBidi"/>
        </w:rPr>
        <w:t>5</w:t>
      </w:r>
      <w:r w:rsidRPr="00894C53">
        <w:rPr>
          <w:rFonts w:ascii="Cambria" w:hAnsi="Cambria" w:cstheme="majorBidi"/>
        </w:rPr>
        <w:t>. perhitungan</w:t>
      </w:r>
      <w:r w:rsidRPr="00894C53">
        <w:rPr>
          <w:rFonts w:ascii="Cambria" w:hAnsi="Cambria" w:cstheme="majorBidi"/>
          <w:lang w:val="id-ID"/>
        </w:rPr>
        <w:t xml:space="preserve"> </w:t>
      </w:r>
      <w:r w:rsidRPr="00894C53">
        <w:rPr>
          <w:rFonts w:ascii="Cambria" w:hAnsi="Cambria" w:cstheme="majorBidi"/>
        </w:rPr>
        <w:t xml:space="preserve">diperoleh </w:t>
      </w:r>
      <m:oMath>
        <m:sSub>
          <m:sSubPr>
            <m:ctrlPr>
              <w:rPr>
                <w:rFonts w:ascii="Cambria Math" w:hAnsi="Cambria Math" w:cs="Cambria Math"/>
                <w:i/>
              </w:rPr>
            </m:ctrlPr>
          </m:sSubPr>
          <m:e>
            <m:r>
              <w:rPr>
                <w:rFonts w:ascii="Cambria Math" w:hAnsi="Cambria Math" w:cs="Cambria Math"/>
              </w:rPr>
              <m:t>t</m:t>
            </m:r>
          </m:e>
          <m:sub>
            <m:r>
              <w:rPr>
                <w:rFonts w:ascii="Cambria Math" w:hAnsi="Cambria Math" w:cs="Cambria Math"/>
              </w:rPr>
              <m:t>hitung</m:t>
            </m:r>
          </m:sub>
        </m:sSub>
        <m:r>
          <w:rPr>
            <w:rFonts w:ascii="Cambria Math" w:hAnsi="Cambria Math" w:cstheme="majorBidi"/>
          </w:rPr>
          <m:t>=2,28</m:t>
        </m:r>
      </m:oMath>
      <w:r w:rsidRPr="00894C53">
        <w:rPr>
          <w:rFonts w:ascii="Cambria" w:eastAsiaTheme="minorEastAsia" w:hAnsi="Cambria" w:cstheme="majorBidi"/>
        </w:rPr>
        <w:t xml:space="preserve"> dan </w:t>
      </w:r>
      <m:oMath>
        <m:sSub>
          <m:sSubPr>
            <m:ctrlPr>
              <w:rPr>
                <w:rFonts w:ascii="Cambria Math" w:hAnsi="Cambria Math" w:cs="Cambria Math"/>
                <w:i/>
              </w:rPr>
            </m:ctrlPr>
          </m:sSubPr>
          <m:e>
            <m:r>
              <w:rPr>
                <w:rFonts w:ascii="Cambria Math" w:hAnsi="Cambria Math" w:cs="Cambria Math"/>
              </w:rPr>
              <m:t>t</m:t>
            </m:r>
          </m:e>
          <m:sub>
            <m:r>
              <w:rPr>
                <w:rFonts w:ascii="Cambria Math" w:hAnsi="Cambria Math" w:cs="Cambria Math"/>
              </w:rPr>
              <m:t>tabel</m:t>
            </m:r>
          </m:sub>
        </m:sSub>
        <m:r>
          <w:rPr>
            <w:rFonts w:ascii="Cambria Math" w:hAnsi="Cambria Math" w:cs="Cambria Math"/>
          </w:rPr>
          <m:t>=1.67</m:t>
        </m:r>
      </m:oMath>
      <w:r w:rsidRPr="00894C53">
        <w:rPr>
          <w:rFonts w:ascii="Cambria" w:eastAsiaTheme="minorEastAsia" w:hAnsi="Cambria" w:cstheme="majorBidi"/>
        </w:rPr>
        <w:t xml:space="preserve"> sehingga </w:t>
      </w:r>
      <m:oMath>
        <m:sSub>
          <m:sSubPr>
            <m:ctrlPr>
              <w:rPr>
                <w:rFonts w:ascii="Cambria Math" w:hAnsi="Cambria Math" w:cs="Cambria Math"/>
                <w:i/>
              </w:rPr>
            </m:ctrlPr>
          </m:sSubPr>
          <m:e>
            <m:r>
              <w:rPr>
                <w:rFonts w:ascii="Cambria Math" w:hAnsi="Cambria Math" w:cs="Cambria Math"/>
              </w:rPr>
              <m:t>t</m:t>
            </m:r>
          </m:e>
          <m:sub>
            <m:r>
              <w:rPr>
                <w:rFonts w:ascii="Cambria Math" w:hAnsi="Cambria Math" w:cs="Cambria Math"/>
              </w:rPr>
              <m:t>hitung</m:t>
            </m:r>
          </m:sub>
        </m:sSub>
        <m:r>
          <w:rPr>
            <w:rFonts w:ascii="Cambria Math" w:hAnsi="Cambria Math" w:cs="Cambria Math"/>
          </w:rPr>
          <m:t>&gt;</m:t>
        </m:r>
        <m:sSub>
          <m:sSubPr>
            <m:ctrlPr>
              <w:rPr>
                <w:rFonts w:ascii="Cambria Math" w:hAnsi="Cambria Math" w:cs="Cambria Math"/>
                <w:i/>
              </w:rPr>
            </m:ctrlPr>
          </m:sSubPr>
          <m:e>
            <m:r>
              <w:rPr>
                <w:rFonts w:ascii="Cambria Math" w:hAnsi="Cambria Math" w:cs="Cambria Math"/>
              </w:rPr>
              <m:t>t</m:t>
            </m:r>
          </m:e>
          <m:sub>
            <m:r>
              <w:rPr>
                <w:rFonts w:ascii="Cambria Math" w:hAnsi="Cambria Math" w:cs="Cambria Math"/>
              </w:rPr>
              <m:t>tabel</m:t>
            </m:r>
          </m:sub>
        </m:sSub>
      </m:oMath>
      <w:r w:rsidRPr="00894C53">
        <w:rPr>
          <w:rFonts w:ascii="Cambria" w:eastAsiaTheme="minorEastAsia" w:hAnsi="Cambria" w:cstheme="majorBidi"/>
        </w:rPr>
        <w:t>, yang berarti H</w:t>
      </w:r>
      <w:r w:rsidRPr="00894C53">
        <w:rPr>
          <w:rFonts w:ascii="Cambria" w:eastAsiaTheme="minorEastAsia" w:hAnsi="Cambria" w:cstheme="majorBidi"/>
          <w:vertAlign w:val="subscript"/>
        </w:rPr>
        <w:t>0</w:t>
      </w:r>
      <w:r w:rsidR="003E7A4C" w:rsidRPr="00894C53">
        <w:rPr>
          <w:rFonts w:ascii="Cambria" w:eastAsiaTheme="minorEastAsia" w:hAnsi="Cambria" w:cstheme="majorBidi"/>
        </w:rPr>
        <w:t xml:space="preserve"> ditolak yang berarti k</w:t>
      </w:r>
      <w:r w:rsidRPr="00894C53">
        <w:rPr>
          <w:rFonts w:ascii="Cambria" w:eastAsiaTheme="minorEastAsia" w:hAnsi="Cambria" w:cstheme="majorBidi"/>
        </w:rPr>
        <w:t xml:space="preserve">emampuan </w:t>
      </w:r>
      <w:r w:rsidR="003E7A4C" w:rsidRPr="00894C53">
        <w:rPr>
          <w:rFonts w:ascii="Cambria" w:eastAsiaTheme="minorEastAsia" w:hAnsi="Cambria" w:cstheme="majorBidi"/>
        </w:rPr>
        <w:t>p</w:t>
      </w:r>
      <w:r w:rsidRPr="00894C53">
        <w:rPr>
          <w:rFonts w:ascii="Cambria" w:eastAsiaTheme="minorEastAsia" w:hAnsi="Cambria" w:cstheme="majorBidi"/>
        </w:rPr>
        <w:t xml:space="preserve">emahaman konsep dengan </w:t>
      </w:r>
      <w:r w:rsidR="00886555" w:rsidRPr="00894C53">
        <w:rPr>
          <w:rFonts w:ascii="Cambria" w:eastAsiaTheme="minorEastAsia" w:hAnsi="Cambria" w:cstheme="majorBidi"/>
        </w:rPr>
        <w:t xml:space="preserve">pembelajaran </w:t>
      </w:r>
      <w:r w:rsidR="00886555" w:rsidRPr="00894C53">
        <w:rPr>
          <w:rFonts w:ascii="Cambria" w:eastAsiaTheme="minorEastAsia" w:hAnsi="Cambria" w:cstheme="majorBidi"/>
          <w:i/>
          <w:iCs/>
        </w:rPr>
        <w:t xml:space="preserve">problem solving </w:t>
      </w:r>
      <w:r w:rsidR="00886555" w:rsidRPr="00894C53">
        <w:rPr>
          <w:rFonts w:ascii="Cambria" w:eastAsiaTheme="minorEastAsia" w:hAnsi="Cambria" w:cstheme="majorBidi"/>
        </w:rPr>
        <w:t>modifikasi</w:t>
      </w:r>
      <w:r w:rsidRPr="00894C53">
        <w:rPr>
          <w:rFonts w:ascii="Cambria" w:eastAsiaTheme="minorEastAsia" w:hAnsi="Cambria" w:cstheme="majorBidi"/>
          <w:iCs/>
        </w:rPr>
        <w:t xml:space="preserve"> </w:t>
      </w:r>
      <w:r w:rsidRPr="00894C53">
        <w:rPr>
          <w:rFonts w:ascii="Cambria" w:eastAsiaTheme="minorEastAsia" w:hAnsi="Cambria" w:cstheme="majorBidi"/>
        </w:rPr>
        <w:t xml:space="preserve">lebih baik dari pada </w:t>
      </w:r>
      <w:r w:rsidR="00886555" w:rsidRPr="00894C53">
        <w:rPr>
          <w:rFonts w:ascii="Cambria" w:eastAsiaTheme="minorEastAsia" w:hAnsi="Cambria" w:cstheme="majorBidi"/>
        </w:rPr>
        <w:t>pembelajaran konvensional</w:t>
      </w:r>
      <w:r w:rsidRPr="00894C53">
        <w:rPr>
          <w:rFonts w:ascii="Cambria" w:eastAsiaTheme="minorEastAsia" w:hAnsi="Cambria" w:cstheme="majorBidi"/>
          <w:lang w:val="id-ID"/>
        </w:rPr>
        <w:t>.</w:t>
      </w:r>
      <w:r w:rsidRPr="00894C53">
        <w:rPr>
          <w:rFonts w:ascii="Cambria" w:eastAsiaTheme="minorEastAsia" w:hAnsi="Cambria" w:cstheme="majorBidi"/>
        </w:rPr>
        <w:t xml:space="preserve"> Berdasarkan hal ini dapat disimpulkan bahwa ada </w:t>
      </w:r>
      <w:r w:rsidR="00BD7E48" w:rsidRPr="00894C53">
        <w:rPr>
          <w:rFonts w:ascii="Cambria" w:eastAsiaTheme="minorEastAsia" w:hAnsi="Cambria" w:cstheme="majorBidi"/>
        </w:rPr>
        <w:t>pengaruh</w:t>
      </w:r>
      <w:r w:rsidRPr="00894C53">
        <w:rPr>
          <w:rFonts w:ascii="Cambria" w:eastAsiaTheme="minorEastAsia" w:hAnsi="Cambria" w:cstheme="majorBidi"/>
        </w:rPr>
        <w:t xml:space="preserve"> </w:t>
      </w:r>
      <w:r w:rsidR="00BD7E48" w:rsidRPr="00894C53">
        <w:rPr>
          <w:rFonts w:ascii="Cambria" w:eastAsiaTheme="minorEastAsia" w:hAnsi="Cambria" w:cstheme="majorBidi"/>
        </w:rPr>
        <w:t>kepada</w:t>
      </w:r>
      <w:r w:rsidRPr="00894C53">
        <w:rPr>
          <w:rFonts w:ascii="Cambria" w:eastAsiaTheme="minorEastAsia" w:hAnsi="Cambria" w:cstheme="majorBidi"/>
        </w:rPr>
        <w:t xml:space="preserve"> peserta didik yang mendapat </w:t>
      </w:r>
      <w:r w:rsidRPr="00894C53">
        <w:rPr>
          <w:rFonts w:ascii="Cambria" w:eastAsiaTheme="minorEastAsia" w:hAnsi="Cambria" w:cstheme="majorBidi"/>
        </w:rPr>
        <w:lastRenderedPageBreak/>
        <w:t xml:space="preserve">perlakuan </w:t>
      </w:r>
      <w:r w:rsidR="00886555" w:rsidRPr="00894C53">
        <w:rPr>
          <w:rFonts w:ascii="Cambria" w:eastAsiaTheme="minorEastAsia" w:hAnsi="Cambria" w:cstheme="majorBidi"/>
        </w:rPr>
        <w:t xml:space="preserve">pembelajaran </w:t>
      </w:r>
      <w:r w:rsidR="00886555" w:rsidRPr="00894C53">
        <w:rPr>
          <w:rFonts w:ascii="Cambria" w:eastAsiaTheme="minorEastAsia" w:hAnsi="Cambria" w:cstheme="majorBidi"/>
          <w:i/>
          <w:iCs/>
        </w:rPr>
        <w:t xml:space="preserve">problem solving </w:t>
      </w:r>
      <w:r w:rsidR="00886555" w:rsidRPr="00894C53">
        <w:rPr>
          <w:rFonts w:ascii="Cambria" w:eastAsiaTheme="minorEastAsia" w:hAnsi="Cambria" w:cstheme="majorBidi"/>
        </w:rPr>
        <w:t>modifikasi.</w:t>
      </w:r>
    </w:p>
    <w:p w:rsidR="00D17D0C" w:rsidRPr="00894C53" w:rsidRDefault="003E7A4C" w:rsidP="00F835E8">
      <w:pPr>
        <w:spacing w:line="276" w:lineRule="auto"/>
        <w:ind w:firstLine="720"/>
        <w:jc w:val="both"/>
        <w:rPr>
          <w:rFonts w:ascii="Cambria" w:eastAsiaTheme="minorEastAsia" w:hAnsi="Cambria" w:cstheme="majorBidi"/>
        </w:rPr>
      </w:pPr>
      <w:r w:rsidRPr="00894C53">
        <w:rPr>
          <w:rFonts w:ascii="Cambria" w:hAnsi="Cambria" w:cstheme="majorBidi"/>
        </w:rPr>
        <w:t>Berdasarkan</w:t>
      </w:r>
      <w:r w:rsidRPr="00894C53">
        <w:rPr>
          <w:rFonts w:ascii="Cambria" w:hAnsi="Cambria" w:cstheme="majorBidi"/>
          <w:lang w:val="id-ID"/>
        </w:rPr>
        <w:t xml:space="preserve"> </w:t>
      </w:r>
      <w:r w:rsidRPr="00894C53">
        <w:rPr>
          <w:rFonts w:ascii="Cambria" w:hAnsi="Cambria" w:cstheme="majorBidi"/>
        </w:rPr>
        <w:t xml:space="preserve">Tabel </w:t>
      </w:r>
      <w:r w:rsidR="00D33A80" w:rsidRPr="00894C53">
        <w:rPr>
          <w:rFonts w:ascii="Cambria" w:hAnsi="Cambria" w:cstheme="majorBidi"/>
        </w:rPr>
        <w:t>6</w:t>
      </w:r>
      <w:r w:rsidRPr="00894C53">
        <w:rPr>
          <w:rFonts w:ascii="Cambria" w:hAnsi="Cambria" w:cstheme="majorBidi"/>
        </w:rPr>
        <w:t>. perhitungan</w:t>
      </w:r>
      <w:r w:rsidRPr="00894C53">
        <w:rPr>
          <w:rFonts w:ascii="Cambria" w:hAnsi="Cambria" w:cstheme="majorBidi"/>
          <w:lang w:val="id-ID"/>
        </w:rPr>
        <w:t xml:space="preserve"> </w:t>
      </w:r>
      <w:r w:rsidRPr="00894C53">
        <w:rPr>
          <w:rFonts w:ascii="Cambria" w:hAnsi="Cambria" w:cstheme="majorBidi"/>
        </w:rPr>
        <w:t xml:space="preserve">diperoleh </w:t>
      </w:r>
      <m:oMath>
        <m:sSub>
          <m:sSubPr>
            <m:ctrlPr>
              <w:rPr>
                <w:rFonts w:ascii="Cambria Math" w:hAnsi="Cambria Math" w:cs="Cambria Math"/>
                <w:i/>
              </w:rPr>
            </m:ctrlPr>
          </m:sSubPr>
          <m:e>
            <m:r>
              <w:rPr>
                <w:rFonts w:ascii="Cambria Math" w:hAnsi="Cambria Math" w:cs="Cambria Math"/>
              </w:rPr>
              <m:t>t</m:t>
            </m:r>
          </m:e>
          <m:sub>
            <m:r>
              <w:rPr>
                <w:rFonts w:ascii="Cambria Math" w:hAnsi="Cambria Math" w:cs="Cambria Math"/>
              </w:rPr>
              <m:t>hitung</m:t>
            </m:r>
          </m:sub>
        </m:sSub>
        <m:r>
          <w:rPr>
            <w:rFonts w:ascii="Cambria Math" w:hAnsi="Cambria Math" w:cstheme="majorBidi"/>
          </w:rPr>
          <m:t>=3,31</m:t>
        </m:r>
      </m:oMath>
      <w:r w:rsidRPr="00894C53">
        <w:rPr>
          <w:rFonts w:ascii="Cambria" w:eastAsiaTheme="minorEastAsia" w:hAnsi="Cambria" w:cstheme="majorBidi"/>
        </w:rPr>
        <w:t xml:space="preserve"> dan </w:t>
      </w:r>
      <m:oMath>
        <m:sSub>
          <m:sSubPr>
            <m:ctrlPr>
              <w:rPr>
                <w:rFonts w:ascii="Cambria Math" w:hAnsi="Cambria Math" w:cs="Cambria Math"/>
                <w:i/>
              </w:rPr>
            </m:ctrlPr>
          </m:sSubPr>
          <m:e>
            <m:r>
              <w:rPr>
                <w:rFonts w:ascii="Cambria Math" w:hAnsi="Cambria Math" w:cs="Cambria Math"/>
              </w:rPr>
              <m:t>t</m:t>
            </m:r>
          </m:e>
          <m:sub>
            <m:r>
              <w:rPr>
                <w:rFonts w:ascii="Cambria Math" w:hAnsi="Cambria Math" w:cs="Cambria Math"/>
              </w:rPr>
              <m:t>tabel</m:t>
            </m:r>
          </m:sub>
        </m:sSub>
        <m:r>
          <w:rPr>
            <w:rFonts w:ascii="Cambria Math" w:hAnsi="Cambria Math" w:cs="Cambria Math"/>
          </w:rPr>
          <m:t>=2,00</m:t>
        </m:r>
      </m:oMath>
      <w:r w:rsidRPr="00894C53">
        <w:rPr>
          <w:rFonts w:ascii="Cambria" w:eastAsiaTheme="minorEastAsia" w:hAnsi="Cambria" w:cstheme="majorBidi"/>
        </w:rPr>
        <w:t xml:space="preserve"> sehingga </w:t>
      </w:r>
      <m:oMath>
        <m:sSub>
          <m:sSubPr>
            <m:ctrlPr>
              <w:rPr>
                <w:rFonts w:ascii="Cambria Math" w:hAnsi="Cambria Math" w:cs="Cambria Math"/>
                <w:i/>
              </w:rPr>
            </m:ctrlPr>
          </m:sSubPr>
          <m:e>
            <m:r>
              <w:rPr>
                <w:rFonts w:ascii="Cambria Math" w:hAnsi="Cambria Math" w:cs="Cambria Math"/>
              </w:rPr>
              <m:t>t</m:t>
            </m:r>
          </m:e>
          <m:sub>
            <m:r>
              <w:rPr>
                <w:rFonts w:ascii="Cambria Math" w:hAnsi="Cambria Math" w:cs="Cambria Math"/>
              </w:rPr>
              <m:t>hi</m:t>
            </m:r>
            <m:r>
              <w:rPr>
                <w:rFonts w:ascii="Cambria Math" w:hAnsi="Cambria Math" w:cs="Cambria Math"/>
              </w:rPr>
              <m:t>tung</m:t>
            </m:r>
          </m:sub>
        </m:sSub>
        <m:r>
          <w:rPr>
            <w:rFonts w:ascii="Cambria Math" w:hAnsi="Cambria Math" w:cs="Cambria Math"/>
          </w:rPr>
          <m:t>&gt;</m:t>
        </m:r>
        <m:sSub>
          <m:sSubPr>
            <m:ctrlPr>
              <w:rPr>
                <w:rFonts w:ascii="Cambria Math" w:hAnsi="Cambria Math" w:cs="Cambria Math"/>
                <w:i/>
              </w:rPr>
            </m:ctrlPr>
          </m:sSubPr>
          <m:e>
            <m:r>
              <w:rPr>
                <w:rFonts w:ascii="Cambria Math" w:hAnsi="Cambria Math" w:cs="Cambria Math"/>
              </w:rPr>
              <m:t>t</m:t>
            </m:r>
          </m:e>
          <m:sub>
            <m:r>
              <w:rPr>
                <w:rFonts w:ascii="Cambria Math" w:hAnsi="Cambria Math" w:cs="Cambria Math"/>
              </w:rPr>
              <m:t>tabel</m:t>
            </m:r>
          </m:sub>
        </m:sSub>
      </m:oMath>
      <w:r w:rsidRPr="00894C53">
        <w:rPr>
          <w:rFonts w:ascii="Cambria" w:eastAsiaTheme="minorEastAsia" w:hAnsi="Cambria" w:cstheme="majorBidi"/>
        </w:rPr>
        <w:t>, yang berarti H</w:t>
      </w:r>
      <w:r w:rsidRPr="00894C53">
        <w:rPr>
          <w:rFonts w:ascii="Cambria" w:eastAsiaTheme="minorEastAsia" w:hAnsi="Cambria" w:cstheme="majorBidi"/>
          <w:vertAlign w:val="subscript"/>
        </w:rPr>
        <w:t>0</w:t>
      </w:r>
      <w:r w:rsidRPr="00894C53">
        <w:rPr>
          <w:rFonts w:ascii="Cambria" w:eastAsiaTheme="minorEastAsia" w:hAnsi="Cambria" w:cstheme="majorBidi"/>
        </w:rPr>
        <w:t xml:space="preserve"> ditolak yang berarti peningkatan kemampuan pemahaman konsep dengan pembelajaran </w:t>
      </w:r>
      <w:r w:rsidRPr="00894C53">
        <w:rPr>
          <w:rFonts w:ascii="Cambria" w:eastAsiaTheme="minorEastAsia" w:hAnsi="Cambria" w:cstheme="majorBidi"/>
          <w:i/>
          <w:iCs/>
        </w:rPr>
        <w:t xml:space="preserve">problem solving </w:t>
      </w:r>
      <w:r w:rsidRPr="00894C53">
        <w:rPr>
          <w:rFonts w:ascii="Cambria" w:eastAsiaTheme="minorEastAsia" w:hAnsi="Cambria" w:cstheme="majorBidi"/>
        </w:rPr>
        <w:t>modifikasi</w:t>
      </w:r>
      <w:r w:rsidRPr="00894C53">
        <w:rPr>
          <w:rFonts w:ascii="Cambria" w:eastAsiaTheme="minorEastAsia" w:hAnsi="Cambria" w:cstheme="majorBidi"/>
          <w:iCs/>
        </w:rPr>
        <w:t xml:space="preserve"> </w:t>
      </w:r>
      <w:r w:rsidRPr="00894C53">
        <w:rPr>
          <w:rFonts w:ascii="Cambria" w:eastAsiaTheme="minorEastAsia" w:hAnsi="Cambria" w:cstheme="majorBidi"/>
        </w:rPr>
        <w:t>lebih baik dari pada pembelajaran konvensional</w:t>
      </w:r>
      <w:r w:rsidRPr="00894C53">
        <w:rPr>
          <w:rFonts w:ascii="Cambria" w:eastAsiaTheme="minorEastAsia" w:hAnsi="Cambria" w:cstheme="majorBidi"/>
          <w:lang w:val="id-ID"/>
        </w:rPr>
        <w:t>.</w:t>
      </w:r>
      <w:r w:rsidRPr="00894C53">
        <w:rPr>
          <w:rFonts w:ascii="Cambria" w:eastAsiaTheme="minorEastAsia" w:hAnsi="Cambria" w:cstheme="majorBidi"/>
        </w:rPr>
        <w:t xml:space="preserve"> Berdasarkan hal ini dapat disimpulkan bahwa </w:t>
      </w:r>
      <w:r w:rsidRPr="00894C53">
        <w:rPr>
          <w:rFonts w:ascii="Cambria" w:eastAsiaTheme="minorEastAsia" w:hAnsi="Cambria" w:cstheme="majorBidi"/>
        </w:rPr>
        <w:lastRenderedPageBreak/>
        <w:t>terdapat peningkatan kemampuan pemahaman konsep matematis</w:t>
      </w:r>
      <w:r w:rsidR="00B957A7" w:rsidRPr="00894C53">
        <w:rPr>
          <w:rFonts w:ascii="Cambria" w:eastAsiaTheme="minorEastAsia" w:hAnsi="Cambria" w:cstheme="majorBidi"/>
        </w:rPr>
        <w:t xml:space="preserve"> siswa</w:t>
      </w:r>
      <w:r w:rsidRPr="00894C53">
        <w:rPr>
          <w:rFonts w:ascii="Cambria" w:eastAsiaTheme="minorEastAsia" w:hAnsi="Cambria" w:cstheme="majorBidi"/>
        </w:rPr>
        <w:t xml:space="preserve"> yang mendapat perlakuan pembelajaran </w:t>
      </w:r>
      <w:r w:rsidRPr="00894C53">
        <w:rPr>
          <w:rFonts w:ascii="Cambria" w:eastAsiaTheme="minorEastAsia" w:hAnsi="Cambria" w:cstheme="majorBidi"/>
          <w:i/>
          <w:iCs/>
        </w:rPr>
        <w:t xml:space="preserve">problem solving </w:t>
      </w:r>
      <w:r w:rsidRPr="00894C53">
        <w:rPr>
          <w:rFonts w:ascii="Cambria" w:eastAsiaTheme="minorEastAsia" w:hAnsi="Cambria" w:cstheme="majorBidi"/>
        </w:rPr>
        <w:t xml:space="preserve">modifikasi. </w:t>
      </w:r>
      <w:r w:rsidR="00D17D0C" w:rsidRPr="00894C53">
        <w:rPr>
          <w:rFonts w:ascii="Cambria" w:eastAsiaTheme="minorEastAsia" w:hAnsi="Cambria" w:cstheme="majorBidi"/>
        </w:rPr>
        <w:t xml:space="preserve">Hal ini disebabkan karena </w:t>
      </w:r>
      <w:r w:rsidR="00886555" w:rsidRPr="00894C53">
        <w:rPr>
          <w:rFonts w:ascii="Cambria" w:eastAsiaTheme="minorEastAsia" w:hAnsi="Cambria" w:cstheme="majorBidi"/>
        </w:rPr>
        <w:t xml:space="preserve">pembelajaran </w:t>
      </w:r>
      <w:r w:rsidR="00886555" w:rsidRPr="00894C53">
        <w:rPr>
          <w:rFonts w:ascii="Cambria" w:eastAsiaTheme="minorEastAsia" w:hAnsi="Cambria" w:cstheme="majorBidi"/>
          <w:i/>
          <w:iCs/>
        </w:rPr>
        <w:t xml:space="preserve">problem solving </w:t>
      </w:r>
      <w:r w:rsidR="00886555" w:rsidRPr="00894C53">
        <w:rPr>
          <w:rFonts w:ascii="Cambria" w:eastAsiaTheme="minorEastAsia" w:hAnsi="Cambria" w:cstheme="majorBidi"/>
        </w:rPr>
        <w:t xml:space="preserve">modifikasi </w:t>
      </w:r>
      <w:r w:rsidR="00D17D0C" w:rsidRPr="00894C53">
        <w:rPr>
          <w:rFonts w:ascii="Cambria" w:eastAsiaTheme="minorEastAsia" w:hAnsi="Cambria" w:cstheme="majorBidi"/>
        </w:rPr>
        <w:t xml:space="preserve">lebih banyak memberikan kesempatan peserta didik untuk belajar </w:t>
      </w:r>
      <w:r w:rsidR="00886555" w:rsidRPr="00894C53">
        <w:rPr>
          <w:rFonts w:ascii="Cambria" w:eastAsiaTheme="minorEastAsia" w:hAnsi="Cambria" w:cstheme="majorBidi"/>
        </w:rPr>
        <w:t>sendiri dan memecahkan permasalahan yang diberikan</w:t>
      </w:r>
      <w:r w:rsidR="00D17D0C" w:rsidRPr="00894C53">
        <w:rPr>
          <w:rFonts w:ascii="Cambria" w:eastAsiaTheme="minorEastAsia" w:hAnsi="Cambria" w:cstheme="majorBidi"/>
        </w:rPr>
        <w:t xml:space="preserve">. </w:t>
      </w:r>
      <w:r w:rsidR="00886555" w:rsidRPr="00894C53">
        <w:rPr>
          <w:rFonts w:ascii="Cambria" w:eastAsiaTheme="minorEastAsia" w:hAnsi="Cambria" w:cstheme="majorBidi"/>
        </w:rPr>
        <w:t>Permasalahan tersebut dicari sebuah alternatif penyelesaiannya oleh mereka sendiri sehingga</w:t>
      </w:r>
      <w:r w:rsidR="00D17D0C" w:rsidRPr="00894C53">
        <w:rPr>
          <w:rFonts w:ascii="Cambria" w:eastAsiaTheme="minorEastAsia" w:hAnsi="Cambria" w:cstheme="majorBidi"/>
        </w:rPr>
        <w:t xml:space="preserve"> ia benar-benar paham materi. </w:t>
      </w:r>
      <w:r w:rsidR="007810E9" w:rsidRPr="00894C53">
        <w:rPr>
          <w:rFonts w:ascii="Cambria" w:eastAsiaTheme="minorEastAsia" w:hAnsi="Cambria" w:cstheme="majorBidi"/>
        </w:rPr>
        <w:t xml:space="preserve"> Selain itu, siswa membuat peta konsep atau rangkuman materi yang diajarkan. Dengan membuat peta konsep atau rangkuman tersebut siswa akan lebih mudah memahami materi yang sudah diajarkan dan tidak mudah lupa dengan materi yang sudah diajarkan karena mereka sendiri yang membuat peta konsep atau rangkuman di buku mereka masing-masing.</w:t>
      </w:r>
    </w:p>
    <w:p w:rsidR="00F23A76" w:rsidRDefault="00265EA7" w:rsidP="00265EA7">
      <w:pPr>
        <w:pStyle w:val="JRPMBody"/>
        <w:spacing w:line="276" w:lineRule="auto"/>
        <w:rPr>
          <w:rFonts w:ascii="Cambria" w:hAnsi="Cambria" w:cstheme="majorBidi"/>
          <w:iCs/>
          <w:sz w:val="24"/>
          <w:lang w:val="en-GB"/>
        </w:rPr>
      </w:pPr>
      <w:r w:rsidRPr="00894C53">
        <w:rPr>
          <w:rFonts w:ascii="Cambria" w:eastAsiaTheme="minorEastAsia" w:hAnsi="Cambria" w:cstheme="majorBidi"/>
          <w:sz w:val="24"/>
          <w:lang w:val="en-GB"/>
        </w:rPr>
        <w:t xml:space="preserve">Hasil penelitian ini menunjukkan bahwa peningkatan kemampuan pemahaman konsep matematis dengan pembelajaran </w:t>
      </w:r>
      <w:r w:rsidRPr="00894C53">
        <w:rPr>
          <w:rFonts w:ascii="Cambria" w:eastAsiaTheme="minorEastAsia" w:hAnsi="Cambria" w:cstheme="majorBidi"/>
          <w:i/>
          <w:iCs/>
          <w:sz w:val="24"/>
          <w:lang w:val="en-GB"/>
        </w:rPr>
        <w:t>problem solving</w:t>
      </w:r>
      <w:r w:rsidRPr="00894C53">
        <w:rPr>
          <w:rFonts w:ascii="Cambria" w:eastAsiaTheme="minorEastAsia" w:hAnsi="Cambria" w:cstheme="majorBidi"/>
          <w:sz w:val="24"/>
          <w:lang w:val="en-GB"/>
        </w:rPr>
        <w:t xml:space="preserve"> modifikasi lebih baik daripada kemampuan pemahaman konsep matematis dengan pembelajaran konvensional. Hal ini terbukti dalam penelitian sebelumnya  menjelaskan</w:t>
      </w:r>
      <w:r w:rsidR="00416B2D">
        <w:rPr>
          <w:rFonts w:ascii="Cambria" w:eastAsiaTheme="minorEastAsia" w:hAnsi="Cambria" w:cstheme="majorBidi"/>
          <w:sz w:val="24"/>
          <w:lang w:val="en-GB"/>
        </w:rPr>
        <w:t xml:space="preserve"> </w:t>
      </w:r>
      <w:r w:rsidRPr="00894C53">
        <w:rPr>
          <w:rFonts w:ascii="Cambria" w:hAnsi="Cambria" w:cstheme="majorBidi"/>
          <w:sz w:val="24"/>
          <w:lang w:val="en-US"/>
        </w:rPr>
        <w:t xml:space="preserve">bahwa pembelajaran </w:t>
      </w:r>
      <w:r w:rsidRPr="00894C53">
        <w:rPr>
          <w:rFonts w:ascii="Cambria" w:hAnsi="Cambria" w:cstheme="majorBidi"/>
          <w:i/>
          <w:iCs/>
          <w:sz w:val="24"/>
          <w:lang w:val="en-US"/>
        </w:rPr>
        <w:t xml:space="preserve">problem solving </w:t>
      </w:r>
      <w:r w:rsidRPr="00894C53">
        <w:rPr>
          <w:rFonts w:ascii="Cambria" w:hAnsi="Cambria" w:cstheme="majorBidi"/>
          <w:sz w:val="24"/>
          <w:lang w:val="en-US"/>
        </w:rPr>
        <w:t xml:space="preserve">dapat meningkatkan hasil belajar </w:t>
      </w:r>
      <w:r w:rsidRPr="00894C53">
        <w:rPr>
          <w:rFonts w:ascii="Cambria" w:hAnsi="Cambria" w:cstheme="majorBidi"/>
          <w:iCs/>
          <w:sz w:val="24"/>
        </w:rPr>
        <w:fldChar w:fldCharType="begin"/>
      </w:r>
      <w:r w:rsidRPr="00894C53">
        <w:rPr>
          <w:rFonts w:ascii="Cambria" w:hAnsi="Cambria" w:cstheme="majorBidi"/>
          <w:iCs/>
          <w:sz w:val="24"/>
        </w:rPr>
        <w:instrText xml:space="preserve"> ADDIN ZOTERO_ITEM CSL_CITATION {"citationID":"a23humoaicu","properties":{"formattedCitation":"(Yulietri &amp; Mulyoto, 2015)","plainCitation":"(Yulietri &amp; Mulyoto, 2015)"},"citationItems":[{"id":556,"uris":["http://zotero.org/users/4597029/items/43UMCL6U"],"uri":["http://zotero.org/users/4597029/items/43UMCL6U"],"itemData":{"id":556,"type":"article-journal","title":"Model Flipped Classroom dan Discovery Learning Pengaruhnya Terhadap Prestasi Belajar Matematika Ditinjau Dari Kemandirian Belajar","container-title":"Jurnal Teknodika","volume":"13","issue":"2","source":"Google Scholar","author":[{"family":"Yulietri","given":"Fradila"},{"family":"Mulyoto","given":"Mulyoto"}],"issued":{"date-parts":[["2015"]]}}}],"schema":"https://github.com/citation-style-language/schema/raw/master/csl-citation.json"} </w:instrText>
      </w:r>
      <w:r w:rsidRPr="00894C53">
        <w:rPr>
          <w:rFonts w:ascii="Cambria" w:hAnsi="Cambria" w:cstheme="majorBidi"/>
          <w:iCs/>
          <w:sz w:val="24"/>
        </w:rPr>
        <w:fldChar w:fldCharType="separate"/>
      </w:r>
      <w:r w:rsidRPr="00894C53">
        <w:rPr>
          <w:rFonts w:ascii="Cambria" w:hAnsi="Cambria"/>
          <w:sz w:val="24"/>
        </w:rPr>
        <w:t>(</w:t>
      </w:r>
      <w:r w:rsidRPr="00894C53">
        <w:rPr>
          <w:rFonts w:ascii="Cambria" w:hAnsi="Cambria"/>
          <w:sz w:val="24"/>
          <w:lang w:val="en-US"/>
        </w:rPr>
        <w:t>Bernadeta, Junaidi, &amp; Okianna,</w:t>
      </w:r>
      <w:r w:rsidRPr="00894C53">
        <w:rPr>
          <w:rFonts w:ascii="Cambria" w:hAnsi="Cambria"/>
          <w:sz w:val="24"/>
        </w:rPr>
        <w:t xml:space="preserve"> 2015)</w:t>
      </w:r>
      <w:r w:rsidRPr="00894C53">
        <w:rPr>
          <w:rFonts w:ascii="Cambria" w:hAnsi="Cambria" w:cstheme="majorBidi"/>
          <w:iCs/>
          <w:sz w:val="24"/>
        </w:rPr>
        <w:fldChar w:fldCharType="end"/>
      </w:r>
      <w:r w:rsidRPr="00894C53">
        <w:rPr>
          <w:rFonts w:ascii="Cambria" w:hAnsi="Cambria" w:cstheme="majorBidi"/>
          <w:iCs/>
          <w:sz w:val="24"/>
          <w:lang w:val="en-GB"/>
        </w:rPr>
        <w:t>. Selain itu</w:t>
      </w:r>
      <w:r w:rsidR="0048596C" w:rsidRPr="00894C53">
        <w:rPr>
          <w:rFonts w:ascii="Cambria" w:hAnsi="Cambria" w:cstheme="majorBidi"/>
          <w:iCs/>
          <w:sz w:val="24"/>
          <w:lang w:val="en-GB"/>
        </w:rPr>
        <w:t xml:space="preserve"> penelitian</w:t>
      </w:r>
      <w:r w:rsidRPr="00894C53">
        <w:rPr>
          <w:rFonts w:ascii="Cambria" w:hAnsi="Cambria" w:cstheme="majorBidi"/>
          <w:iCs/>
          <w:sz w:val="24"/>
          <w:lang w:val="en-GB"/>
        </w:rPr>
        <w:t xml:space="preserve"> lainnya  menghasilkan bahwa pembelajaran </w:t>
      </w:r>
      <w:r w:rsidRPr="00894C53">
        <w:rPr>
          <w:rFonts w:ascii="Cambria" w:hAnsi="Cambria" w:cstheme="majorBidi"/>
          <w:i/>
          <w:sz w:val="24"/>
          <w:lang w:val="en-GB"/>
        </w:rPr>
        <w:t xml:space="preserve">problem solving </w:t>
      </w:r>
      <w:r w:rsidRPr="00894C53">
        <w:rPr>
          <w:rFonts w:ascii="Cambria" w:hAnsi="Cambria" w:cstheme="majorBidi"/>
          <w:iCs/>
          <w:sz w:val="24"/>
          <w:lang w:val="en-GB"/>
        </w:rPr>
        <w:t xml:space="preserve">dapat meningkatkan kemampuan berfikir kritis dan prestasi belajar siswa </w:t>
      </w:r>
      <w:r w:rsidRPr="00894C53">
        <w:rPr>
          <w:rFonts w:ascii="Cambria" w:hAnsi="Cambria" w:cstheme="majorBidi"/>
          <w:iCs/>
          <w:sz w:val="24"/>
        </w:rPr>
        <w:fldChar w:fldCharType="begin"/>
      </w:r>
      <w:r w:rsidRPr="00894C53">
        <w:rPr>
          <w:rFonts w:ascii="Cambria" w:hAnsi="Cambria" w:cstheme="majorBidi"/>
          <w:iCs/>
          <w:sz w:val="24"/>
        </w:rPr>
        <w:instrText xml:space="preserve"> ADDIN ZOTERO_ITEM CSL_CITATION {"citationID":"a23humoaicu","properties":{"formattedCitation":"(Yulietri &amp; Mulyoto, 2015)","plainCitation":"(Yulietri &amp; Mulyoto, 2015)"},"citationItems":[{"id":556,"uris":["http://zotero.org/users/4597029/items/43UMCL6U"],"uri":["http://zotero.org/users/4597029/items/43UMCL6U"],"itemData":{"id":556,"type":"article-journal","title":"Model Flipped Classroom dan Discovery Learning Pengaruhnya Terhadap Prestasi Belajar Matematika Ditinjau Dari Kemandirian Belajar","container-title":"Jurnal Teknodika","volume":"13","issue":"2","source":"Google Scholar","author":[{"family":"Yulietri","given":"Fradila"},{"family":"Mulyoto","given":"Mulyoto"}],"issued":{"date-parts":[["2015"]]}}}],"schema":"https://github.com/citation-style-language/schema/raw/master/csl-citation.json"} </w:instrText>
      </w:r>
      <w:r w:rsidRPr="00894C53">
        <w:rPr>
          <w:rFonts w:ascii="Cambria" w:hAnsi="Cambria" w:cstheme="majorBidi"/>
          <w:iCs/>
          <w:sz w:val="24"/>
        </w:rPr>
        <w:fldChar w:fldCharType="separate"/>
      </w:r>
      <w:r w:rsidRPr="00894C53">
        <w:rPr>
          <w:rFonts w:ascii="Cambria" w:hAnsi="Cambria"/>
          <w:sz w:val="24"/>
        </w:rPr>
        <w:t>(</w:t>
      </w:r>
      <w:r w:rsidRPr="00894C53">
        <w:rPr>
          <w:rFonts w:ascii="Cambria" w:hAnsi="Cambria"/>
          <w:sz w:val="24"/>
          <w:lang w:val="en-US"/>
        </w:rPr>
        <w:t>Lilih, Budi Utami, &amp; Haryono</w:t>
      </w:r>
      <w:r w:rsidRPr="00894C53">
        <w:rPr>
          <w:rFonts w:ascii="Cambria" w:hAnsi="Cambria"/>
          <w:sz w:val="24"/>
        </w:rPr>
        <w:t>, 201</w:t>
      </w:r>
      <w:r w:rsidRPr="00894C53">
        <w:rPr>
          <w:rFonts w:ascii="Cambria" w:hAnsi="Cambria"/>
          <w:sz w:val="24"/>
          <w:lang w:val="en-GB"/>
        </w:rPr>
        <w:t>6</w:t>
      </w:r>
      <w:r w:rsidRPr="00894C53">
        <w:rPr>
          <w:rFonts w:ascii="Cambria" w:hAnsi="Cambria"/>
          <w:sz w:val="24"/>
        </w:rPr>
        <w:t>)</w:t>
      </w:r>
      <w:r w:rsidRPr="00894C53">
        <w:rPr>
          <w:rFonts w:ascii="Cambria" w:hAnsi="Cambria" w:cstheme="majorBidi"/>
          <w:iCs/>
          <w:sz w:val="24"/>
        </w:rPr>
        <w:fldChar w:fldCharType="end"/>
      </w:r>
      <w:r w:rsidRPr="00894C53">
        <w:rPr>
          <w:rFonts w:ascii="Cambria" w:hAnsi="Cambria" w:cstheme="majorBidi"/>
          <w:iCs/>
          <w:sz w:val="24"/>
          <w:lang w:val="en-GB"/>
        </w:rPr>
        <w:t xml:space="preserve">. Kemudian penelitian selanjutnya didapat bahwa pembelajaran </w:t>
      </w:r>
      <w:r w:rsidRPr="00894C53">
        <w:rPr>
          <w:rFonts w:ascii="Cambria" w:hAnsi="Cambria" w:cstheme="majorBidi"/>
          <w:i/>
          <w:sz w:val="24"/>
          <w:lang w:val="en-GB"/>
        </w:rPr>
        <w:t xml:space="preserve">problem solving </w:t>
      </w:r>
      <w:r w:rsidRPr="00894C53">
        <w:rPr>
          <w:rFonts w:ascii="Cambria" w:hAnsi="Cambria" w:cstheme="majorBidi"/>
          <w:iCs/>
          <w:sz w:val="24"/>
          <w:lang w:val="en-GB"/>
        </w:rPr>
        <w:t xml:space="preserve">dapat meningkatkan aktifitas dan hasil belajar siswa </w:t>
      </w:r>
      <w:r w:rsidRPr="00894C53">
        <w:rPr>
          <w:rFonts w:ascii="Cambria" w:hAnsi="Cambria" w:cstheme="majorBidi"/>
          <w:iCs/>
          <w:sz w:val="24"/>
        </w:rPr>
        <w:fldChar w:fldCharType="begin"/>
      </w:r>
      <w:r w:rsidRPr="00894C53">
        <w:rPr>
          <w:rFonts w:ascii="Cambria" w:hAnsi="Cambria" w:cstheme="majorBidi"/>
          <w:iCs/>
          <w:sz w:val="24"/>
        </w:rPr>
        <w:instrText xml:space="preserve"> ADDIN ZOTERO_ITEM CSL_CITATION {"citationID":"a23humoaicu","properties":{"formattedCitation":"(Yulietri &amp; Mulyoto, 2015)","plainCitation":"(Yulietri &amp; Mulyoto, 2015)"},"citationItems":[{"id":556,"uris":["http://zotero.org/users/4597029/items/43UMCL6U"],"uri":["http://zotero.org/users/4597029/items/43UMCL6U"],"itemData":{"id":556,"type":"article-journal","title":"Model Flipped Classroom dan Discovery Learning Pengaruhnya Terhadap Prestasi Belajar Matematika Ditinjau Dari Kemandirian Belajar","container-title":"Jurnal Teknodika","volume":"13","issue":"2","source":"Google Scholar","author":[{"family":"Yulietri","given":"Fradila"},{"family":"Mulyoto","given":"Mulyoto"}],"issued":{"date-parts":[["2015"]]}}}],"schema":"https://github.com/citation-style-language/schema/raw/master/csl-citation.json"} </w:instrText>
      </w:r>
      <w:r w:rsidRPr="00894C53">
        <w:rPr>
          <w:rFonts w:ascii="Cambria" w:hAnsi="Cambria" w:cstheme="majorBidi"/>
          <w:iCs/>
          <w:sz w:val="24"/>
        </w:rPr>
        <w:fldChar w:fldCharType="separate"/>
      </w:r>
      <w:r w:rsidRPr="00894C53">
        <w:rPr>
          <w:rFonts w:ascii="Cambria" w:hAnsi="Cambria"/>
          <w:sz w:val="24"/>
        </w:rPr>
        <w:t>(</w:t>
      </w:r>
      <w:r w:rsidRPr="00894C53">
        <w:rPr>
          <w:rFonts w:ascii="Cambria" w:hAnsi="Cambria"/>
          <w:sz w:val="24"/>
          <w:lang w:val="en-US"/>
        </w:rPr>
        <w:t>Mayang Saputri</w:t>
      </w:r>
      <w:r w:rsidRPr="00894C53">
        <w:rPr>
          <w:rFonts w:ascii="Cambria" w:hAnsi="Cambria"/>
          <w:sz w:val="24"/>
        </w:rPr>
        <w:t>,</w:t>
      </w:r>
      <w:r w:rsidRPr="00894C53">
        <w:rPr>
          <w:rFonts w:ascii="Cambria" w:hAnsi="Cambria"/>
          <w:sz w:val="24"/>
          <w:lang w:val="en-GB"/>
        </w:rPr>
        <w:t xml:space="preserve"> Mugiadi, &amp; </w:t>
      </w:r>
      <w:r w:rsidRPr="00894C53">
        <w:rPr>
          <w:rFonts w:ascii="Cambria" w:hAnsi="Cambria"/>
          <w:sz w:val="24"/>
          <w:lang w:val="en-GB"/>
        </w:rPr>
        <w:lastRenderedPageBreak/>
        <w:t>Muncarno,</w:t>
      </w:r>
      <w:r w:rsidRPr="00894C53">
        <w:rPr>
          <w:rFonts w:ascii="Cambria" w:hAnsi="Cambria"/>
          <w:sz w:val="24"/>
        </w:rPr>
        <w:t xml:space="preserve"> 201</w:t>
      </w:r>
      <w:r w:rsidRPr="00894C53">
        <w:rPr>
          <w:rFonts w:ascii="Cambria" w:hAnsi="Cambria"/>
          <w:sz w:val="24"/>
          <w:lang w:val="en-GB"/>
        </w:rPr>
        <w:t>4</w:t>
      </w:r>
      <w:r w:rsidRPr="00894C53">
        <w:rPr>
          <w:rFonts w:ascii="Cambria" w:hAnsi="Cambria"/>
          <w:sz w:val="24"/>
        </w:rPr>
        <w:t>)</w:t>
      </w:r>
      <w:r w:rsidRPr="00894C53">
        <w:rPr>
          <w:rFonts w:ascii="Cambria" w:hAnsi="Cambria" w:cstheme="majorBidi"/>
          <w:iCs/>
          <w:sz w:val="24"/>
        </w:rPr>
        <w:fldChar w:fldCharType="end"/>
      </w:r>
      <w:r w:rsidRPr="00894C53">
        <w:rPr>
          <w:rFonts w:ascii="Cambria" w:hAnsi="Cambria" w:cstheme="majorBidi"/>
          <w:iCs/>
          <w:sz w:val="24"/>
          <w:lang w:val="en-GB"/>
        </w:rPr>
        <w:t xml:space="preserve">. Sedangkan penelitian berikutnya mengungkapkan bahwa ada pengaruh pembelajaran menggunakan model </w:t>
      </w:r>
      <w:r w:rsidRPr="00894C53">
        <w:rPr>
          <w:rFonts w:ascii="Cambria" w:hAnsi="Cambria" w:cstheme="majorBidi"/>
          <w:i/>
          <w:sz w:val="24"/>
          <w:lang w:val="en-GB"/>
        </w:rPr>
        <w:t xml:space="preserve">problem solving </w:t>
      </w:r>
      <w:r w:rsidRPr="00894C53">
        <w:rPr>
          <w:rFonts w:ascii="Cambria" w:hAnsi="Cambria" w:cstheme="majorBidi"/>
          <w:iCs/>
          <w:sz w:val="24"/>
          <w:lang w:val="en-GB"/>
        </w:rPr>
        <w:t xml:space="preserve">terhadap hasil belajar aspek pengetahuan dan keterampilan </w:t>
      </w:r>
      <w:r w:rsidRPr="00894C53">
        <w:rPr>
          <w:rFonts w:ascii="Cambria" w:hAnsi="Cambria" w:cstheme="majorBidi"/>
          <w:iCs/>
          <w:sz w:val="24"/>
        </w:rPr>
        <w:fldChar w:fldCharType="begin"/>
      </w:r>
      <w:r w:rsidRPr="00894C53">
        <w:rPr>
          <w:rFonts w:ascii="Cambria" w:hAnsi="Cambria" w:cstheme="majorBidi"/>
          <w:iCs/>
          <w:sz w:val="24"/>
        </w:rPr>
        <w:instrText xml:space="preserve"> ADDIN ZOTERO_ITEM CSL_CITATION {"citationID":"a23humoaicu","properties":{"formattedCitation":"(Yulietri &amp; Mulyoto, 2015)","plainCitation":"(Yulietri &amp; Mulyoto, 2015)"},"citationItems":[{"id":556,"uris":["http://zotero.org/users/4597029/items/43UMCL6U"],"uri":["http://zotero.org/users/4597029/items/43UMCL6U"],"itemData":{"id":556,"type":"article-journal","title":"Model Flipped Classroom dan Discovery Learning Pengaruhnya Terhadap Prestasi Belajar Matematika Ditinjau Dari Kemandirian Belajar","container-title":"Jurnal Teknodika","volume":"13","issue":"2","source":"Google Scholar","author":[{"family":"Yulietri","given":"Fradila"},{"family":"Mulyoto","given":"Mulyoto"}],"issued":{"date-parts":[["2015"]]}}}],"schema":"https://github.com/citation-style-language/schema/raw/master/csl-citation.json"} </w:instrText>
      </w:r>
      <w:r w:rsidRPr="00894C53">
        <w:rPr>
          <w:rFonts w:ascii="Cambria" w:hAnsi="Cambria" w:cstheme="majorBidi"/>
          <w:iCs/>
          <w:sz w:val="24"/>
        </w:rPr>
        <w:fldChar w:fldCharType="separate"/>
      </w:r>
      <w:r w:rsidRPr="00894C53">
        <w:rPr>
          <w:rFonts w:ascii="Cambria" w:hAnsi="Cambria"/>
          <w:sz w:val="24"/>
        </w:rPr>
        <w:t>(</w:t>
      </w:r>
      <w:r w:rsidRPr="00894C53">
        <w:rPr>
          <w:rFonts w:ascii="Cambria" w:hAnsi="Cambria"/>
          <w:sz w:val="24"/>
          <w:lang w:val="en-US"/>
        </w:rPr>
        <w:t>Naning, Ashadi, &amp; Muhammad Masykuri</w:t>
      </w:r>
      <w:r w:rsidRPr="00894C53">
        <w:rPr>
          <w:rFonts w:ascii="Cambria" w:hAnsi="Cambria"/>
          <w:sz w:val="24"/>
        </w:rPr>
        <w:t>, 201</w:t>
      </w:r>
      <w:r w:rsidRPr="00894C53">
        <w:rPr>
          <w:rFonts w:ascii="Cambria" w:hAnsi="Cambria"/>
          <w:sz w:val="24"/>
          <w:lang w:val="en-GB"/>
        </w:rPr>
        <w:t>6</w:t>
      </w:r>
      <w:r w:rsidRPr="00894C53">
        <w:rPr>
          <w:rFonts w:ascii="Cambria" w:hAnsi="Cambria"/>
          <w:sz w:val="24"/>
        </w:rPr>
        <w:t>)</w:t>
      </w:r>
      <w:r w:rsidRPr="00894C53">
        <w:rPr>
          <w:rFonts w:ascii="Cambria" w:hAnsi="Cambria" w:cstheme="majorBidi"/>
          <w:iCs/>
          <w:sz w:val="24"/>
        </w:rPr>
        <w:fldChar w:fldCharType="end"/>
      </w:r>
      <w:r w:rsidRPr="00894C53">
        <w:rPr>
          <w:rFonts w:ascii="Cambria" w:hAnsi="Cambria" w:cstheme="majorBidi"/>
          <w:iCs/>
          <w:sz w:val="24"/>
          <w:lang w:val="en-GB"/>
        </w:rPr>
        <w:t xml:space="preserve">. </w:t>
      </w:r>
    </w:p>
    <w:p w:rsidR="00265EA7" w:rsidRPr="00F23A76" w:rsidRDefault="00265EA7" w:rsidP="00265EA7">
      <w:pPr>
        <w:pStyle w:val="JRPMBody"/>
        <w:spacing w:line="276" w:lineRule="auto"/>
        <w:rPr>
          <w:rFonts w:ascii="Cambria" w:hAnsi="Cambria"/>
          <w:iCs/>
          <w:sz w:val="24"/>
          <w:lang w:val="en-GB"/>
        </w:rPr>
      </w:pPr>
      <w:r w:rsidRPr="00894C53">
        <w:rPr>
          <w:rFonts w:ascii="Cambria" w:hAnsi="Cambria" w:cstheme="majorBidi"/>
          <w:iCs/>
          <w:sz w:val="24"/>
          <w:lang w:val="en-GB"/>
        </w:rPr>
        <w:t xml:space="preserve">Penelitian berikutnya mengungkapkan bahwa model pembelajaran </w:t>
      </w:r>
      <w:r w:rsidRPr="00894C53">
        <w:rPr>
          <w:rFonts w:ascii="Cambria" w:hAnsi="Cambria" w:cstheme="majorBidi"/>
          <w:i/>
          <w:sz w:val="24"/>
          <w:lang w:val="en-GB"/>
        </w:rPr>
        <w:t xml:space="preserve">problem solving </w:t>
      </w:r>
      <w:r w:rsidRPr="00894C53">
        <w:rPr>
          <w:rFonts w:ascii="Cambria" w:hAnsi="Cambria" w:cstheme="majorBidi"/>
          <w:iCs/>
          <w:sz w:val="24"/>
          <w:lang w:val="en-GB"/>
        </w:rPr>
        <w:t xml:space="preserve">dapat meningkatkan hasil belajar IPA siswa kelas V </w:t>
      </w:r>
      <w:r w:rsidRPr="00894C53">
        <w:rPr>
          <w:rFonts w:ascii="Cambria" w:hAnsi="Cambria" w:cstheme="majorBidi"/>
          <w:iCs/>
          <w:sz w:val="24"/>
        </w:rPr>
        <w:fldChar w:fldCharType="begin"/>
      </w:r>
      <w:r w:rsidRPr="00894C53">
        <w:rPr>
          <w:rFonts w:ascii="Cambria" w:hAnsi="Cambria" w:cstheme="majorBidi"/>
          <w:iCs/>
          <w:sz w:val="24"/>
        </w:rPr>
        <w:instrText xml:space="preserve"> ADDIN ZOTERO_ITEM CSL_CITATION {"citationID":"a23humoaicu","properties":{"formattedCitation":"(Yulietri &amp; Mulyoto, 2015)","plainCitation":"(Yulietri &amp; Mulyoto, 2015)"},"citationItems":[{"id":556,"uris":["http://zotero.org/users/4597029/items/43UMCL6U"],"uri":["http://zotero.org/users/4597029/items/43UMCL6U"],"itemData":{"id":556,"type":"article-journal","title":"Model Flipped Classroom dan Discovery Learning Pengaruhnya Terhadap Prestasi Belajar Matematika Ditinjau Dari Kemandirian Belajar","container-title":"Jurnal Teknodika","volume":"13","issue":"2","source":"Google Scholar","author":[{"family":"Yulietri","given":"Fradila"},{"family":"Mulyoto","given":"Mulyoto"}],"issued":{"date-parts":[["2015"]]}}}],"schema":"https://github.com/citation-style-language/schema/raw/master/csl-citation.json"} </w:instrText>
      </w:r>
      <w:r w:rsidRPr="00894C53">
        <w:rPr>
          <w:rFonts w:ascii="Cambria" w:hAnsi="Cambria" w:cstheme="majorBidi"/>
          <w:iCs/>
          <w:sz w:val="24"/>
        </w:rPr>
        <w:fldChar w:fldCharType="separate"/>
      </w:r>
      <w:r w:rsidRPr="00894C53">
        <w:rPr>
          <w:rFonts w:ascii="Cambria" w:hAnsi="Cambria"/>
          <w:sz w:val="24"/>
        </w:rPr>
        <w:t>(</w:t>
      </w:r>
      <w:r w:rsidRPr="00894C53">
        <w:rPr>
          <w:rFonts w:ascii="Cambria" w:hAnsi="Cambria"/>
          <w:sz w:val="24"/>
          <w:lang w:val="en-US"/>
        </w:rPr>
        <w:t>Pri Subekti</w:t>
      </w:r>
      <w:r w:rsidRPr="00894C53">
        <w:rPr>
          <w:rFonts w:ascii="Cambria" w:hAnsi="Cambria"/>
          <w:sz w:val="24"/>
        </w:rPr>
        <w:t>, 2</w:t>
      </w:r>
      <w:r w:rsidRPr="00894C53">
        <w:rPr>
          <w:rFonts w:ascii="Cambria" w:hAnsi="Cambria"/>
          <w:sz w:val="24"/>
          <w:lang w:val="en-GB"/>
        </w:rPr>
        <w:t>017</w:t>
      </w:r>
      <w:r w:rsidRPr="00894C53">
        <w:rPr>
          <w:rFonts w:ascii="Cambria" w:hAnsi="Cambria"/>
          <w:sz w:val="24"/>
        </w:rPr>
        <w:t>)</w:t>
      </w:r>
      <w:r w:rsidRPr="00894C53">
        <w:rPr>
          <w:rFonts w:ascii="Cambria" w:hAnsi="Cambria" w:cstheme="majorBidi"/>
          <w:iCs/>
          <w:sz w:val="24"/>
        </w:rPr>
        <w:fldChar w:fldCharType="end"/>
      </w:r>
      <w:r w:rsidRPr="00894C53">
        <w:rPr>
          <w:rFonts w:ascii="Cambria" w:hAnsi="Cambria" w:cstheme="majorBidi"/>
          <w:iCs/>
          <w:sz w:val="24"/>
          <w:lang w:val="en-GB"/>
        </w:rPr>
        <w:t xml:space="preserve">. Penelitian lainnya menjelaskan bahwa penggunaan pembelajaran </w:t>
      </w:r>
      <w:r w:rsidRPr="00894C53">
        <w:rPr>
          <w:rFonts w:ascii="Cambria" w:hAnsi="Cambria" w:cstheme="majorBidi"/>
          <w:i/>
          <w:sz w:val="24"/>
          <w:lang w:val="en-GB"/>
        </w:rPr>
        <w:t xml:space="preserve">problem solving </w:t>
      </w:r>
      <w:r w:rsidRPr="00894C53">
        <w:rPr>
          <w:rFonts w:ascii="Cambria" w:hAnsi="Cambria" w:cstheme="majorBidi"/>
          <w:iCs/>
          <w:sz w:val="24"/>
          <w:lang w:val="en-GB"/>
        </w:rPr>
        <w:t xml:space="preserve">berpengaruh terhadap kemampuan berfikir kritis siswa </w:t>
      </w:r>
      <w:r w:rsidRPr="00894C53">
        <w:rPr>
          <w:rFonts w:ascii="Cambria" w:hAnsi="Cambria" w:cstheme="majorBidi"/>
          <w:iCs/>
          <w:sz w:val="24"/>
        </w:rPr>
        <w:fldChar w:fldCharType="begin"/>
      </w:r>
      <w:r w:rsidRPr="00894C53">
        <w:rPr>
          <w:rFonts w:ascii="Cambria" w:hAnsi="Cambria" w:cstheme="majorBidi"/>
          <w:iCs/>
          <w:sz w:val="24"/>
        </w:rPr>
        <w:instrText xml:space="preserve"> ADDIN ZOTERO_ITEM CSL_CITATION {"citationID":"a23humoaicu","properties":{"formattedCitation":"(Yulietri &amp; Mulyoto, 2015)","plainCitation":"(Yulietri &amp; Mulyoto, 2015)"},"citationItems":[{"id":556,"uris":["http://zotero.org/users/4597029/items/43UMCL6U"],"uri":["http://zotero.org/users/4597029/items/43UMCL6U"],"itemData":{"id":556,"type":"article-journal","title":"Model Flipped Classroom dan Discovery Learning Pengaruhnya Terhadap Prestasi Belajar Matematika Ditinjau Dari Kemandirian Belajar","container-title":"Jurnal Teknodika","volume":"13","issue":"2","source":"Google Scholar","author":[{"family":"Yulietri","given":"Fradila"},{"family":"Mulyoto","given":"Mulyoto"}],"issued":{"date-parts":[["2015"]]}}}],"schema":"https://github.com/citation-style-language/schema/raw/master/csl-citation.json"} </w:instrText>
      </w:r>
      <w:r w:rsidRPr="00894C53">
        <w:rPr>
          <w:rFonts w:ascii="Cambria" w:hAnsi="Cambria" w:cstheme="majorBidi"/>
          <w:iCs/>
          <w:sz w:val="24"/>
        </w:rPr>
        <w:fldChar w:fldCharType="separate"/>
      </w:r>
      <w:r w:rsidRPr="00894C53">
        <w:rPr>
          <w:rFonts w:ascii="Cambria" w:hAnsi="Cambria"/>
          <w:sz w:val="24"/>
        </w:rPr>
        <w:t>(</w:t>
      </w:r>
      <w:r w:rsidRPr="00894C53">
        <w:rPr>
          <w:rFonts w:ascii="Cambria" w:hAnsi="Cambria"/>
          <w:sz w:val="24"/>
          <w:lang w:val="en-US"/>
        </w:rPr>
        <w:t>Satrio Wicaksono Sudarman, &amp; Ira Vahlia</w:t>
      </w:r>
      <w:r w:rsidRPr="00894C53">
        <w:rPr>
          <w:rFonts w:ascii="Cambria" w:hAnsi="Cambria"/>
          <w:sz w:val="24"/>
        </w:rPr>
        <w:t>, 201</w:t>
      </w:r>
      <w:r w:rsidRPr="00894C53">
        <w:rPr>
          <w:rFonts w:ascii="Cambria" w:hAnsi="Cambria"/>
          <w:sz w:val="24"/>
          <w:lang w:val="en-GB"/>
        </w:rPr>
        <w:t>4</w:t>
      </w:r>
      <w:r w:rsidRPr="00894C53">
        <w:rPr>
          <w:rFonts w:ascii="Cambria" w:hAnsi="Cambria"/>
          <w:sz w:val="24"/>
        </w:rPr>
        <w:t>)</w:t>
      </w:r>
      <w:r w:rsidRPr="00894C53">
        <w:rPr>
          <w:rFonts w:ascii="Cambria" w:hAnsi="Cambria" w:cstheme="majorBidi"/>
          <w:iCs/>
          <w:sz w:val="24"/>
        </w:rPr>
        <w:fldChar w:fldCharType="end"/>
      </w:r>
      <w:r w:rsidRPr="00894C53">
        <w:rPr>
          <w:rFonts w:ascii="Cambria" w:hAnsi="Cambria" w:cstheme="majorBidi"/>
          <w:iCs/>
          <w:sz w:val="24"/>
          <w:lang w:val="en-GB"/>
        </w:rPr>
        <w:t xml:space="preserve">. Kemudian penelitian berikutnya memperoleh bahwa penerapan model pembelajaran </w:t>
      </w:r>
      <w:r w:rsidRPr="00894C53">
        <w:rPr>
          <w:rFonts w:ascii="Cambria" w:hAnsi="Cambria" w:cstheme="majorBidi"/>
          <w:i/>
          <w:sz w:val="24"/>
          <w:lang w:val="en-GB"/>
        </w:rPr>
        <w:t xml:space="preserve">problem solving </w:t>
      </w:r>
      <w:r w:rsidRPr="00894C53">
        <w:rPr>
          <w:rFonts w:ascii="Cambria" w:hAnsi="Cambria" w:cstheme="majorBidi"/>
          <w:iCs/>
          <w:sz w:val="24"/>
          <w:lang w:val="en-GB"/>
        </w:rPr>
        <w:t xml:space="preserve">dengan strategi peta konsep dapat meningkatkan minat dan prestasi belajar siswa </w:t>
      </w:r>
      <w:r w:rsidRPr="00894C53">
        <w:rPr>
          <w:rFonts w:ascii="Cambria" w:hAnsi="Cambria" w:cstheme="majorBidi"/>
          <w:iCs/>
          <w:sz w:val="24"/>
        </w:rPr>
        <w:fldChar w:fldCharType="begin"/>
      </w:r>
      <w:r w:rsidRPr="00894C53">
        <w:rPr>
          <w:rFonts w:ascii="Cambria" w:hAnsi="Cambria" w:cstheme="majorBidi"/>
          <w:iCs/>
          <w:sz w:val="24"/>
        </w:rPr>
        <w:instrText xml:space="preserve"> ADDIN ZOTERO_ITEM CSL_CITATION {"citationID":"a23humoaicu","properties":{"formattedCitation":"(Yulietri &amp; Mulyoto, 2015)","plainCitation":"(Yulietri &amp; Mulyoto, 2015)"},"citationItems":[{"id":556,"uris":["http://zotero.org/users/4597029/items/43UMCL6U"],"uri":["http://zotero.org/users/4597029/items/43UMCL6U"],"itemData":{"id":556,"type":"article-journal","title":"Model Flipped Classroom dan Discovery Learning Pengaruhnya Terhadap Prestasi Belajar Matematika Ditinjau Dari Kemandirian Belajar","container-title":"Jurnal Teknodika","volume":"13","issue":"2","source":"Google Scholar","author":[{"family":"Yulietri","given":"Fradila"},{"family":"Mulyoto","given":"Mulyoto"}],"issued":{"date-parts":[["2015"]]}}}],"schema":"https://github.com/citation-style-language/schema/raw/master/csl-citation.json"} </w:instrText>
      </w:r>
      <w:r w:rsidRPr="00894C53">
        <w:rPr>
          <w:rFonts w:ascii="Cambria" w:hAnsi="Cambria" w:cstheme="majorBidi"/>
          <w:iCs/>
          <w:sz w:val="24"/>
        </w:rPr>
        <w:fldChar w:fldCharType="separate"/>
      </w:r>
      <w:r w:rsidRPr="00894C53">
        <w:rPr>
          <w:rFonts w:ascii="Cambria" w:hAnsi="Cambria"/>
          <w:sz w:val="24"/>
        </w:rPr>
        <w:t>(</w:t>
      </w:r>
      <w:r w:rsidRPr="00894C53">
        <w:rPr>
          <w:rFonts w:ascii="Cambria" w:hAnsi="Cambria"/>
          <w:sz w:val="24"/>
          <w:lang w:val="en-US"/>
        </w:rPr>
        <w:t>Heri Setyoko, Sri Mulyani, &amp; Ira Vahlia</w:t>
      </w:r>
      <w:r w:rsidRPr="00894C53">
        <w:rPr>
          <w:rFonts w:ascii="Cambria" w:hAnsi="Cambria"/>
          <w:sz w:val="24"/>
        </w:rPr>
        <w:t>, 201</w:t>
      </w:r>
      <w:r w:rsidRPr="00894C53">
        <w:rPr>
          <w:rFonts w:ascii="Cambria" w:hAnsi="Cambria"/>
          <w:sz w:val="24"/>
          <w:lang w:val="en-GB"/>
        </w:rPr>
        <w:t>7</w:t>
      </w:r>
      <w:r w:rsidRPr="00894C53">
        <w:rPr>
          <w:rFonts w:ascii="Cambria" w:hAnsi="Cambria"/>
          <w:sz w:val="24"/>
        </w:rPr>
        <w:t>)</w:t>
      </w:r>
      <w:r w:rsidRPr="00894C53">
        <w:rPr>
          <w:rFonts w:ascii="Cambria" w:hAnsi="Cambria" w:cstheme="majorBidi"/>
          <w:iCs/>
          <w:sz w:val="24"/>
        </w:rPr>
        <w:fldChar w:fldCharType="end"/>
      </w:r>
      <w:r w:rsidRPr="00894C53">
        <w:rPr>
          <w:rFonts w:ascii="Cambria" w:hAnsi="Cambria" w:cstheme="majorBidi"/>
          <w:iCs/>
          <w:sz w:val="24"/>
          <w:lang w:val="en-GB"/>
        </w:rPr>
        <w:t xml:space="preserve">. Penelitian lainnya mengungkapkan bahwa pembelajaran dengan metode </w:t>
      </w:r>
      <w:r w:rsidRPr="00894C53">
        <w:rPr>
          <w:rFonts w:ascii="Cambria" w:hAnsi="Cambria" w:cstheme="majorBidi"/>
          <w:i/>
          <w:sz w:val="24"/>
          <w:lang w:val="en-GB"/>
        </w:rPr>
        <w:t xml:space="preserve">problem solving </w:t>
      </w:r>
      <w:r w:rsidRPr="00894C53">
        <w:rPr>
          <w:rFonts w:ascii="Cambria" w:hAnsi="Cambria" w:cstheme="majorBidi"/>
          <w:iCs/>
          <w:sz w:val="24"/>
          <w:lang w:val="en-GB"/>
        </w:rPr>
        <w:t xml:space="preserve"> dapat meningkatkan prestasi belajar siswa </w:t>
      </w:r>
      <w:r w:rsidRPr="00894C53">
        <w:rPr>
          <w:rFonts w:ascii="Cambria" w:hAnsi="Cambria" w:cstheme="majorBidi"/>
          <w:iCs/>
          <w:sz w:val="24"/>
        </w:rPr>
        <w:fldChar w:fldCharType="begin"/>
      </w:r>
      <w:r w:rsidRPr="00894C53">
        <w:rPr>
          <w:rFonts w:ascii="Cambria" w:hAnsi="Cambria" w:cstheme="majorBidi"/>
          <w:iCs/>
          <w:sz w:val="24"/>
        </w:rPr>
        <w:instrText xml:space="preserve"> ADDIN ZOTERO_ITEM CSL_CITATION {"citationID":"a23humoaicu","properties":{"formattedCitation":"(Yulietri &amp; Mulyoto, 2015)","plainCitation":"(Yulietri &amp; Mulyoto, 2015)"},"citationItems":[{"id":556,"uris":["http://zotero.org/users/4597029/items/43UMCL6U"],"uri":["http://zotero.org/users/4597029/items/43UMCL6U"],"itemData":{"id":556,"type":"article-journal","title":"Model Flipped Classroom dan Discovery Learning Pengaruhnya Terhadap Prestasi Belajar Matematika Ditinjau Dari Kemandirian Belajar","container-title":"Jurnal Teknodika","volume":"13","issue":"2","source":"Google Scholar","author":[{"family":"Yulietri","given":"Fradila"},{"family":"Mulyoto","given":"Mulyoto"}],"issued":{"date-parts":[["2015"]]}}}],"schema":"https://github.com/citation-style-language/schema/raw/master/csl-citation.json"} </w:instrText>
      </w:r>
      <w:r w:rsidRPr="00894C53">
        <w:rPr>
          <w:rFonts w:ascii="Cambria" w:hAnsi="Cambria" w:cstheme="majorBidi"/>
          <w:iCs/>
          <w:sz w:val="24"/>
        </w:rPr>
        <w:fldChar w:fldCharType="separate"/>
      </w:r>
      <w:r w:rsidRPr="00894C53">
        <w:rPr>
          <w:rFonts w:ascii="Cambria" w:hAnsi="Cambria"/>
          <w:sz w:val="24"/>
          <w:lang w:val="en-GB"/>
        </w:rPr>
        <w:t>(Priswanto</w:t>
      </w:r>
      <w:r w:rsidRPr="00894C53">
        <w:rPr>
          <w:rFonts w:ascii="Cambria" w:hAnsi="Cambria"/>
          <w:sz w:val="24"/>
        </w:rPr>
        <w:t>, 201</w:t>
      </w:r>
      <w:r w:rsidRPr="00894C53">
        <w:rPr>
          <w:rFonts w:ascii="Cambria" w:hAnsi="Cambria"/>
          <w:sz w:val="24"/>
          <w:lang w:val="en-GB"/>
        </w:rPr>
        <w:t>6</w:t>
      </w:r>
      <w:r w:rsidRPr="00894C53">
        <w:rPr>
          <w:rFonts w:ascii="Cambria" w:hAnsi="Cambria"/>
          <w:sz w:val="24"/>
        </w:rPr>
        <w:t>)</w:t>
      </w:r>
      <w:r w:rsidRPr="00894C53">
        <w:rPr>
          <w:rFonts w:ascii="Cambria" w:hAnsi="Cambria" w:cstheme="majorBidi"/>
          <w:iCs/>
          <w:sz w:val="24"/>
        </w:rPr>
        <w:fldChar w:fldCharType="end"/>
      </w:r>
      <w:r w:rsidRPr="00894C53">
        <w:rPr>
          <w:rFonts w:ascii="Cambria" w:hAnsi="Cambria" w:cstheme="majorBidi"/>
          <w:iCs/>
          <w:sz w:val="24"/>
          <w:lang w:val="en-GB"/>
        </w:rPr>
        <w:t xml:space="preserve">. Kemudian penelitian berikutnya menjelaskan bahwa ada pengaruh penerapan metode </w:t>
      </w:r>
      <w:r w:rsidRPr="00894C53">
        <w:rPr>
          <w:rFonts w:ascii="Cambria" w:hAnsi="Cambria" w:cstheme="majorBidi"/>
          <w:i/>
          <w:sz w:val="24"/>
          <w:lang w:val="en-GB"/>
        </w:rPr>
        <w:t xml:space="preserve">problem solving </w:t>
      </w:r>
      <w:r w:rsidRPr="00894C53">
        <w:rPr>
          <w:rFonts w:ascii="Cambria" w:hAnsi="Cambria" w:cstheme="majorBidi"/>
          <w:iCs/>
          <w:sz w:val="24"/>
          <w:lang w:val="en-GB"/>
        </w:rPr>
        <w:t xml:space="preserve"> terhadap hasil belajar siswa </w:t>
      </w:r>
      <w:r w:rsidRPr="00894C53">
        <w:rPr>
          <w:rFonts w:ascii="Cambria" w:hAnsi="Cambria" w:cstheme="majorBidi"/>
          <w:iCs/>
          <w:sz w:val="24"/>
        </w:rPr>
        <w:fldChar w:fldCharType="begin"/>
      </w:r>
      <w:r w:rsidRPr="00894C53">
        <w:rPr>
          <w:rFonts w:ascii="Cambria" w:hAnsi="Cambria" w:cstheme="majorBidi"/>
          <w:iCs/>
          <w:sz w:val="24"/>
        </w:rPr>
        <w:instrText xml:space="preserve"> ADDIN ZOTERO_ITEM CSL_CITATION {"citationID":"a23humoaicu","properties":{"formattedCitation":"(Yulietri &amp; Mulyoto, 2015)","plainCitation":"(Yulietri &amp; Mulyoto, 2015)"},"citationItems":[{"id":556,"uris":["http://zotero.org/users/4597029/items/43UMCL6U"],"uri":["http://zotero.org/users/4597029/items/43UMCL6U"],"itemData":{"id":556,"type":"article-journal","title":"Model Flipped Classroom dan Discovery Learning Pengaruhnya Terhadap Prestasi Belajar Matematika Ditinjau Dari Kemandirian Belajar","container-title":"Jurnal Teknodika","volume":"13","issue":"2","source":"Google Scholar","author":[{"family":"Yulietri","given":"Fradila"},{"family":"Mulyoto","given":"Mulyoto"}],"issued":{"date-parts":[["2015"]]}}}],"schema":"https://github.com/citation-style-language/schema/raw/master/csl-citation.json"} </w:instrText>
      </w:r>
      <w:r w:rsidRPr="00894C53">
        <w:rPr>
          <w:rFonts w:ascii="Cambria" w:hAnsi="Cambria" w:cstheme="majorBidi"/>
          <w:iCs/>
          <w:sz w:val="24"/>
        </w:rPr>
        <w:fldChar w:fldCharType="separate"/>
      </w:r>
      <w:r w:rsidRPr="00894C53">
        <w:rPr>
          <w:rFonts w:ascii="Cambria" w:hAnsi="Cambria"/>
          <w:sz w:val="24"/>
        </w:rPr>
        <w:t>(</w:t>
      </w:r>
      <w:r w:rsidRPr="00894C53">
        <w:rPr>
          <w:rFonts w:ascii="Cambria" w:hAnsi="Cambria"/>
          <w:sz w:val="24"/>
          <w:lang w:val="en-US"/>
        </w:rPr>
        <w:t>Fitria Istiqoma, &amp; Amir Rusdi</w:t>
      </w:r>
      <w:r w:rsidRPr="00894C53">
        <w:rPr>
          <w:rFonts w:ascii="Cambria" w:hAnsi="Cambria"/>
          <w:sz w:val="24"/>
        </w:rPr>
        <w:t>, 201</w:t>
      </w:r>
      <w:r w:rsidRPr="00894C53">
        <w:rPr>
          <w:rFonts w:ascii="Cambria" w:hAnsi="Cambria"/>
          <w:sz w:val="24"/>
          <w:lang w:val="en-GB"/>
        </w:rPr>
        <w:t>5</w:t>
      </w:r>
      <w:r w:rsidRPr="00894C53">
        <w:rPr>
          <w:rFonts w:ascii="Cambria" w:hAnsi="Cambria"/>
          <w:sz w:val="24"/>
        </w:rPr>
        <w:t>)</w:t>
      </w:r>
      <w:r w:rsidRPr="00894C53">
        <w:rPr>
          <w:rFonts w:ascii="Cambria" w:hAnsi="Cambria" w:cstheme="majorBidi"/>
          <w:iCs/>
          <w:sz w:val="24"/>
        </w:rPr>
        <w:fldChar w:fldCharType="end"/>
      </w:r>
      <w:r w:rsidRPr="00894C53">
        <w:rPr>
          <w:rFonts w:ascii="Cambria" w:hAnsi="Cambria" w:cstheme="majorBidi"/>
          <w:iCs/>
          <w:sz w:val="24"/>
          <w:lang w:val="en-GB"/>
        </w:rPr>
        <w:t>.</w:t>
      </w:r>
      <w:r w:rsidR="00F23A76">
        <w:rPr>
          <w:rFonts w:ascii="Cambria" w:hAnsi="Cambria" w:cstheme="majorBidi"/>
          <w:iCs/>
          <w:sz w:val="24"/>
          <w:lang w:val="en-GB"/>
        </w:rPr>
        <w:t xml:space="preserve"> Dari pembahasan diatas dapat disimpulakan bahwa hasil dari penelitian ini yaitu peningkatan kemampuan pemahaman konsep matematis siswa dengan pembelajaran </w:t>
      </w:r>
      <w:r w:rsidR="00F23A76">
        <w:rPr>
          <w:rFonts w:ascii="Cambria" w:hAnsi="Cambria" w:cstheme="majorBidi"/>
          <w:i/>
          <w:sz w:val="24"/>
          <w:lang w:val="en-GB"/>
        </w:rPr>
        <w:t xml:space="preserve">problem solving </w:t>
      </w:r>
      <w:r w:rsidR="00F23A76">
        <w:rPr>
          <w:rFonts w:ascii="Cambria" w:hAnsi="Cambria" w:cstheme="majorBidi"/>
          <w:iCs/>
          <w:sz w:val="24"/>
          <w:lang w:val="en-GB"/>
        </w:rPr>
        <w:t>modifikasi lebih baik dibandingkan kemampuan pemahaman konsep matematis siswa dengan pembelajaran konvensional.</w:t>
      </w:r>
    </w:p>
    <w:p w:rsidR="00D17D0C" w:rsidRPr="00894C53" w:rsidRDefault="00D17D0C" w:rsidP="00F835E8">
      <w:pPr>
        <w:pStyle w:val="JRPMBody"/>
        <w:spacing w:line="276" w:lineRule="auto"/>
        <w:ind w:firstLine="720"/>
        <w:rPr>
          <w:rFonts w:ascii="Cambria" w:hAnsi="Cambria" w:cstheme="majorBidi"/>
          <w:b/>
          <w:sz w:val="24"/>
          <w:lang w:val="en-GB"/>
        </w:rPr>
      </w:pPr>
    </w:p>
    <w:p w:rsidR="001B24CC" w:rsidRPr="00894C53" w:rsidRDefault="001B24CC" w:rsidP="00F835E8">
      <w:pPr>
        <w:pStyle w:val="JRPMBody"/>
        <w:spacing w:line="276" w:lineRule="auto"/>
        <w:ind w:firstLine="0"/>
        <w:rPr>
          <w:rFonts w:ascii="Cambria" w:hAnsi="Cambria" w:cstheme="majorBidi"/>
          <w:bCs/>
          <w:sz w:val="24"/>
          <w:lang w:val="en-US"/>
        </w:rPr>
      </w:pPr>
    </w:p>
    <w:p w:rsidR="00D17D0C" w:rsidRPr="00894C53" w:rsidRDefault="00D17D0C" w:rsidP="00F835E8">
      <w:pPr>
        <w:rPr>
          <w:rFonts w:ascii="Cambria" w:hAnsi="Cambria"/>
          <w:b/>
          <w:bCs/>
        </w:rPr>
      </w:pPr>
      <w:r w:rsidRPr="00894C53">
        <w:rPr>
          <w:rFonts w:ascii="Cambria" w:hAnsi="Cambria"/>
          <w:b/>
          <w:bCs/>
        </w:rPr>
        <w:t>SIMPULAN DAN SARAN</w:t>
      </w:r>
    </w:p>
    <w:p w:rsidR="00BD7E48" w:rsidRPr="00894C53" w:rsidRDefault="00D17D0C" w:rsidP="00F835E8">
      <w:pPr>
        <w:pStyle w:val="Default"/>
        <w:ind w:firstLine="720"/>
        <w:jc w:val="both"/>
        <w:rPr>
          <w:rFonts w:ascii="Cambria" w:hAnsi="Cambria" w:cs="Calibri"/>
          <w:iCs/>
          <w:lang w:eastAsia="en-US"/>
        </w:rPr>
      </w:pPr>
      <w:r w:rsidRPr="00894C53">
        <w:rPr>
          <w:rFonts w:ascii="Cambria" w:hAnsi="Cambria"/>
        </w:rPr>
        <w:lastRenderedPageBreak/>
        <w:t xml:space="preserve">Berdasarkan teori dan didukung oleh </w:t>
      </w:r>
      <w:r w:rsidRPr="00894C53">
        <w:rPr>
          <w:rFonts w:ascii="Cambria" w:hAnsi="Cambria" w:cs="Calibri"/>
          <w:lang w:eastAsia="en-US"/>
        </w:rPr>
        <w:t xml:space="preserve">dengan hasil analisis dan pengolahan data serta mengacu pada perumusan masalah yang telah diuraikan, maka dapat disimpulkan bahwa: terdapat perbedaan kemampuan pemahaman konsep matematis peserta didik dengan penerapan </w:t>
      </w:r>
      <w:r w:rsidR="00174073" w:rsidRPr="00894C53">
        <w:rPr>
          <w:rFonts w:ascii="Cambria" w:hAnsi="Cambria" w:cs="Calibri"/>
          <w:lang w:eastAsia="en-US"/>
        </w:rPr>
        <w:t>pembelajaran</w:t>
      </w:r>
      <w:r w:rsidRPr="00894C53">
        <w:rPr>
          <w:rFonts w:ascii="Cambria" w:hAnsi="Cambria" w:cs="Calibri"/>
          <w:lang w:eastAsia="en-US"/>
        </w:rPr>
        <w:t xml:space="preserve"> </w:t>
      </w:r>
      <w:r w:rsidR="00C9039E" w:rsidRPr="00894C53">
        <w:rPr>
          <w:rFonts w:ascii="Cambria" w:hAnsi="Cambria" w:cs="Calibri"/>
          <w:i/>
          <w:iCs/>
          <w:lang w:eastAsia="en-US"/>
        </w:rPr>
        <w:t xml:space="preserve">problem solving </w:t>
      </w:r>
      <w:r w:rsidR="00C9039E" w:rsidRPr="00894C53">
        <w:rPr>
          <w:rFonts w:ascii="Cambria" w:hAnsi="Cambria" w:cs="Calibri"/>
          <w:lang w:eastAsia="en-US"/>
        </w:rPr>
        <w:t>modifikasi</w:t>
      </w:r>
      <w:r w:rsidRPr="00894C53">
        <w:rPr>
          <w:rFonts w:ascii="Cambria" w:hAnsi="Cambria" w:cs="Calibri"/>
          <w:lang w:eastAsia="en-US"/>
        </w:rPr>
        <w:t xml:space="preserve"> </w:t>
      </w:r>
      <w:r w:rsidR="00C9039E" w:rsidRPr="00894C53">
        <w:rPr>
          <w:rFonts w:ascii="Cambria" w:hAnsi="Cambria" w:cs="Calibri"/>
          <w:lang w:eastAsia="en-US"/>
        </w:rPr>
        <w:t>dengan pembelajaran konvensional</w:t>
      </w:r>
      <w:r w:rsidRPr="00894C53">
        <w:rPr>
          <w:rFonts w:ascii="Cambria" w:hAnsi="Cambria" w:cs="Calibri"/>
          <w:i/>
          <w:iCs/>
          <w:lang w:eastAsia="en-US"/>
        </w:rPr>
        <w:t>.</w:t>
      </w:r>
      <w:r w:rsidRPr="00894C53">
        <w:rPr>
          <w:rFonts w:ascii="Cambria" w:hAnsi="Cambria" w:cs="Calibri"/>
          <w:iCs/>
          <w:lang w:eastAsia="en-US"/>
        </w:rPr>
        <w:t xml:space="preserve"> Selanjutnya </w:t>
      </w:r>
      <w:r w:rsidR="00FE70C0" w:rsidRPr="00894C53">
        <w:rPr>
          <w:rFonts w:ascii="Cambria" w:hAnsi="Cambria" w:cs="Calibri"/>
          <w:iCs/>
          <w:lang w:eastAsia="en-US"/>
        </w:rPr>
        <w:t xml:space="preserve">peningkatan </w:t>
      </w:r>
      <w:r w:rsidRPr="00894C53">
        <w:rPr>
          <w:rFonts w:ascii="Cambria" w:hAnsi="Cambria" w:cs="Calibri"/>
          <w:lang w:eastAsia="en-US"/>
        </w:rPr>
        <w:t xml:space="preserve">kemampuan pemahaman konsep matematis </w:t>
      </w:r>
      <w:r w:rsidRPr="00894C53">
        <w:rPr>
          <w:rFonts w:ascii="Cambria" w:hAnsi="Cambria" w:cs="Calibri"/>
          <w:iCs/>
          <w:lang w:eastAsia="en-US"/>
        </w:rPr>
        <w:t xml:space="preserve">peserta didik </w:t>
      </w:r>
    </w:p>
    <w:p w:rsidR="00D17D0C" w:rsidRPr="00894C53" w:rsidRDefault="00D17D0C" w:rsidP="00F835E8">
      <w:pPr>
        <w:pStyle w:val="Default"/>
        <w:jc w:val="both"/>
        <w:rPr>
          <w:rFonts w:ascii="Cambria" w:eastAsiaTheme="minorEastAsia" w:hAnsi="Cambria" w:cstheme="majorBidi"/>
          <w:bCs/>
        </w:rPr>
      </w:pPr>
      <w:r w:rsidRPr="00894C53">
        <w:rPr>
          <w:rFonts w:ascii="Cambria" w:hAnsi="Cambria" w:cs="Calibri"/>
          <w:iCs/>
          <w:lang w:eastAsia="en-US"/>
        </w:rPr>
        <w:t xml:space="preserve">dengan </w:t>
      </w:r>
      <w:r w:rsidR="00C9039E" w:rsidRPr="00894C53">
        <w:rPr>
          <w:rFonts w:ascii="Cambria" w:hAnsi="Cambria" w:cs="Calibri"/>
          <w:lang w:eastAsia="en-US"/>
        </w:rPr>
        <w:t xml:space="preserve">pembelajaran </w:t>
      </w:r>
      <w:r w:rsidR="00C9039E" w:rsidRPr="00894C53">
        <w:rPr>
          <w:rFonts w:ascii="Cambria" w:hAnsi="Cambria" w:cs="Calibri"/>
          <w:i/>
          <w:iCs/>
          <w:lang w:eastAsia="en-US"/>
        </w:rPr>
        <w:t xml:space="preserve">problem solving </w:t>
      </w:r>
      <w:r w:rsidR="00C9039E" w:rsidRPr="00894C53">
        <w:rPr>
          <w:rFonts w:ascii="Cambria" w:hAnsi="Cambria" w:cs="Calibri"/>
          <w:lang w:eastAsia="en-US"/>
        </w:rPr>
        <w:t xml:space="preserve">modifikasi </w:t>
      </w:r>
      <w:r w:rsidRPr="00894C53">
        <w:rPr>
          <w:rFonts w:ascii="Cambria" w:hAnsi="Cambria" w:cs="Calibri"/>
          <w:iCs/>
          <w:lang w:eastAsia="en-US"/>
        </w:rPr>
        <w:t xml:space="preserve">lebih baik daripada metode pembelajaran </w:t>
      </w:r>
      <w:r w:rsidR="00C9039E" w:rsidRPr="00894C53">
        <w:rPr>
          <w:rFonts w:ascii="Cambria" w:hAnsi="Cambria" w:cs="Calibri"/>
          <w:iCs/>
          <w:lang w:eastAsia="en-US"/>
        </w:rPr>
        <w:t>konvensional</w:t>
      </w:r>
      <w:r w:rsidRPr="00894C53">
        <w:rPr>
          <w:rFonts w:ascii="Cambria" w:eastAsiaTheme="minorEastAsia" w:hAnsi="Cambria" w:cstheme="majorBidi"/>
          <w:bCs/>
        </w:rPr>
        <w:t>.</w:t>
      </w:r>
    </w:p>
    <w:p w:rsidR="00D17D0C" w:rsidRPr="00894C53" w:rsidRDefault="00D17D0C" w:rsidP="00F835E8">
      <w:pPr>
        <w:pStyle w:val="Default"/>
        <w:ind w:firstLine="720"/>
        <w:jc w:val="both"/>
        <w:rPr>
          <w:rFonts w:ascii="Cambria" w:eastAsiaTheme="minorEastAsia" w:hAnsi="Cambria" w:cstheme="majorBidi"/>
        </w:rPr>
      </w:pPr>
      <w:r w:rsidRPr="00894C53">
        <w:rPr>
          <w:rFonts w:ascii="Cambria" w:eastAsiaTheme="minorEastAsia" w:hAnsi="Cambria" w:cstheme="majorBidi"/>
          <w:bCs/>
        </w:rPr>
        <w:t xml:space="preserve">Berdasarkan kesimpulan penulis menyarankan agar pendidik menggunakan </w:t>
      </w:r>
      <w:r w:rsidR="00C9039E" w:rsidRPr="00894C53">
        <w:rPr>
          <w:rFonts w:ascii="Cambria" w:hAnsi="Cambria" w:cs="Calibri"/>
          <w:lang w:eastAsia="en-US"/>
        </w:rPr>
        <w:t xml:space="preserve">pembelajaran </w:t>
      </w:r>
      <w:r w:rsidR="00C9039E" w:rsidRPr="00894C53">
        <w:rPr>
          <w:rFonts w:ascii="Cambria" w:hAnsi="Cambria" w:cs="Calibri"/>
          <w:i/>
          <w:iCs/>
          <w:lang w:eastAsia="en-US"/>
        </w:rPr>
        <w:t xml:space="preserve">problem solving </w:t>
      </w:r>
      <w:r w:rsidR="00C9039E" w:rsidRPr="00894C53">
        <w:rPr>
          <w:rFonts w:ascii="Cambria" w:hAnsi="Cambria" w:cs="Calibri"/>
          <w:lang w:eastAsia="en-US"/>
        </w:rPr>
        <w:t>modifikasi pada</w:t>
      </w:r>
      <w:r w:rsidRPr="00894C53">
        <w:rPr>
          <w:rFonts w:ascii="Cambria" w:eastAsiaTheme="minorEastAsia" w:hAnsi="Cambria" w:cstheme="majorBidi"/>
          <w:bCs/>
        </w:rPr>
        <w:t xml:space="preserve"> pembelajaran matematika untuk meningkatkan Kemampuan Pemahaman Konsep Matematis peserta didik</w:t>
      </w:r>
      <w:r w:rsidR="00C9039E" w:rsidRPr="00894C53">
        <w:rPr>
          <w:rFonts w:ascii="Cambria" w:eastAsiaTheme="minorEastAsia" w:hAnsi="Cambria" w:cstheme="majorBidi"/>
          <w:bCs/>
        </w:rPr>
        <w:t>.</w:t>
      </w:r>
    </w:p>
    <w:p w:rsidR="009321F8" w:rsidRPr="00894C53" w:rsidRDefault="009321F8" w:rsidP="00F835E8">
      <w:pPr>
        <w:jc w:val="both"/>
        <w:rPr>
          <w:rFonts w:ascii="Cambria" w:hAnsi="Cambria" w:cstheme="minorHAnsi"/>
          <w:b/>
          <w:bCs/>
          <w:color w:val="000000"/>
        </w:rPr>
      </w:pPr>
    </w:p>
    <w:p w:rsidR="00F367BA" w:rsidRPr="00894C53" w:rsidRDefault="00F367BA" w:rsidP="00F835E8">
      <w:pPr>
        <w:jc w:val="both"/>
        <w:rPr>
          <w:rFonts w:ascii="Cambria" w:hAnsi="Cambria" w:cstheme="minorHAnsi"/>
          <w:b/>
          <w:bCs/>
          <w:color w:val="000000"/>
        </w:rPr>
      </w:pPr>
    </w:p>
    <w:p w:rsidR="009321F8" w:rsidRPr="00894C53" w:rsidRDefault="009321F8" w:rsidP="00F835E8">
      <w:pPr>
        <w:jc w:val="both"/>
        <w:rPr>
          <w:rFonts w:ascii="Cambria" w:hAnsi="Cambria" w:cstheme="minorHAnsi"/>
          <w:b/>
          <w:bCs/>
          <w:color w:val="000000"/>
        </w:rPr>
      </w:pPr>
      <w:r w:rsidRPr="00894C53">
        <w:rPr>
          <w:rFonts w:ascii="Cambria" w:hAnsi="Cambria" w:cstheme="minorHAnsi"/>
          <w:b/>
          <w:bCs/>
          <w:color w:val="000000"/>
        </w:rPr>
        <w:t>DAFTAR PUSTAKA</w:t>
      </w:r>
    </w:p>
    <w:p w:rsidR="003056CC" w:rsidRPr="00894C53" w:rsidRDefault="003056CC" w:rsidP="00F835E8">
      <w:pPr>
        <w:jc w:val="both"/>
        <w:rPr>
          <w:rFonts w:ascii="Cambria" w:hAnsi="Cambria" w:cstheme="minorHAnsi"/>
          <w:b/>
          <w:bCs/>
          <w:color w:val="000000"/>
        </w:rPr>
      </w:pPr>
    </w:p>
    <w:p w:rsidR="005742F7" w:rsidRPr="00894C53" w:rsidRDefault="005B27E2" w:rsidP="005742F7">
      <w:pPr>
        <w:pStyle w:val="Bibliography"/>
        <w:spacing w:line="240" w:lineRule="auto"/>
        <w:jc w:val="both"/>
        <w:rPr>
          <w:rFonts w:ascii="Cambria" w:hAnsi="Cambria" w:cstheme="majorBidi"/>
          <w:noProof/>
        </w:rPr>
      </w:pPr>
      <w:r w:rsidRPr="00894C53">
        <w:rPr>
          <w:rFonts w:ascii="Cambria" w:hAnsi="Cambria" w:cstheme="minorHAnsi"/>
          <w:b/>
          <w:bCs/>
          <w:color w:val="000000"/>
        </w:rPr>
        <w:fldChar w:fldCharType="begin"/>
      </w:r>
      <w:r w:rsidRPr="00894C53">
        <w:rPr>
          <w:rFonts w:ascii="Cambria" w:hAnsi="Cambria" w:cstheme="minorHAnsi"/>
          <w:b/>
          <w:bCs/>
          <w:color w:val="000000"/>
        </w:rPr>
        <w:instrText xml:space="preserve"> ADDIN ZOTERO_BIBL {"custom":[]} CSL_BIBLIOGRAPHY </w:instrText>
      </w:r>
      <w:r w:rsidRPr="00894C53">
        <w:rPr>
          <w:rFonts w:ascii="Cambria" w:hAnsi="Cambria" w:cstheme="minorHAnsi"/>
          <w:b/>
          <w:bCs/>
          <w:color w:val="000000"/>
        </w:rPr>
        <w:fldChar w:fldCharType="separate"/>
      </w:r>
      <w:r w:rsidR="005742F7" w:rsidRPr="00894C53">
        <w:rPr>
          <w:rFonts w:ascii="Cambria" w:hAnsi="Cambria" w:cstheme="majorBidi"/>
          <w:noProof/>
        </w:rPr>
        <w:t xml:space="preserve">Asmah Ahmad, N. S. (2014). </w:t>
      </w:r>
      <w:r w:rsidR="005742F7" w:rsidRPr="00894C53">
        <w:rPr>
          <w:rFonts w:ascii="Cambria" w:hAnsi="Cambria" w:cstheme="majorBidi"/>
          <w:i/>
          <w:iCs/>
          <w:noProof/>
        </w:rPr>
        <w:t>Mathematical Problem-Solving Behavior of Sucessful Problem Solvers.</w:t>
      </w:r>
      <w:r w:rsidR="005742F7" w:rsidRPr="00894C53">
        <w:rPr>
          <w:rFonts w:ascii="Cambria" w:hAnsi="Cambria" w:cstheme="majorBidi"/>
          <w:noProof/>
        </w:rPr>
        <w:t xml:space="preserve"> Malaysia: Jurnal Sains &amp; matematik Malaysia</w:t>
      </w:r>
      <w:r w:rsidR="004C4B84">
        <w:rPr>
          <w:rFonts w:ascii="Cambria" w:hAnsi="Cambria" w:cstheme="majorBidi"/>
          <w:noProof/>
        </w:rPr>
        <w:t xml:space="preserve">, </w:t>
      </w:r>
      <w:r w:rsidR="004C4B84" w:rsidRPr="004C4B84">
        <w:rPr>
          <w:rFonts w:ascii="Cambria" w:hAnsi="Cambria" w:cstheme="majorBidi"/>
          <w:i/>
          <w:iCs/>
          <w:noProof/>
        </w:rPr>
        <w:t>4(2),</w:t>
      </w:r>
      <w:r w:rsidR="004C4B84">
        <w:rPr>
          <w:rFonts w:ascii="Cambria" w:hAnsi="Cambria" w:cstheme="majorBidi"/>
          <w:i/>
          <w:iCs/>
          <w:noProof/>
        </w:rPr>
        <w:t xml:space="preserve"> </w:t>
      </w:r>
      <w:r w:rsidR="004C4B84" w:rsidRPr="004C4B84">
        <w:rPr>
          <w:rFonts w:ascii="Cambria" w:hAnsi="Cambria" w:cstheme="majorBidi"/>
          <w:i/>
          <w:iCs/>
          <w:noProof/>
        </w:rPr>
        <w:t>1-13.</w:t>
      </w:r>
      <w:r w:rsidR="004C4B84">
        <w:rPr>
          <w:rFonts w:ascii="Cambria" w:hAnsi="Cambria" w:cstheme="majorBidi"/>
          <w:noProof/>
        </w:rPr>
        <w:t xml:space="preserve"> </w:t>
      </w:r>
    </w:p>
    <w:p w:rsidR="005B27E2" w:rsidRPr="00894C53" w:rsidRDefault="005742F7" w:rsidP="00374443">
      <w:pPr>
        <w:pStyle w:val="Bibliography"/>
        <w:spacing w:line="240" w:lineRule="auto"/>
        <w:ind w:left="709"/>
        <w:jc w:val="both"/>
        <w:rPr>
          <w:rFonts w:ascii="Cambria" w:hAnsi="Cambria"/>
        </w:rPr>
      </w:pPr>
      <w:r w:rsidRPr="00894C53">
        <w:rPr>
          <w:rFonts w:ascii="Cambria" w:hAnsi="Cambria"/>
        </w:rPr>
        <w:t>D</w:t>
      </w:r>
      <w:r w:rsidR="005B27E2" w:rsidRPr="00894C53">
        <w:rPr>
          <w:rFonts w:ascii="Cambria" w:hAnsi="Cambria"/>
        </w:rPr>
        <w:t xml:space="preserve">amayanti, H. N., &amp; Sutama, S. (2016). Efektivitas Flipped Classroom Terhadap Sikap Dan Ketrampilan Belajar Matematika Di Smk. </w:t>
      </w:r>
      <w:r w:rsidR="005B27E2" w:rsidRPr="00894C53">
        <w:rPr>
          <w:rFonts w:ascii="Cambria" w:hAnsi="Cambria"/>
          <w:i/>
          <w:iCs/>
        </w:rPr>
        <w:t>Manajemen Pendidikan</w:t>
      </w:r>
      <w:r w:rsidR="005B27E2" w:rsidRPr="00894C53">
        <w:rPr>
          <w:rFonts w:ascii="Cambria" w:hAnsi="Cambria"/>
        </w:rPr>
        <w:t xml:space="preserve">, </w:t>
      </w:r>
      <w:r w:rsidR="005B27E2" w:rsidRPr="00894C53">
        <w:rPr>
          <w:rFonts w:ascii="Cambria" w:hAnsi="Cambria"/>
          <w:i/>
          <w:iCs/>
        </w:rPr>
        <w:t>11</w:t>
      </w:r>
      <w:r w:rsidR="005B27E2" w:rsidRPr="00894C53">
        <w:rPr>
          <w:rFonts w:ascii="Cambria" w:hAnsi="Cambria"/>
        </w:rPr>
        <w:t>(1), 2–7.</w:t>
      </w:r>
    </w:p>
    <w:p w:rsidR="005742F7" w:rsidRPr="00894C53" w:rsidRDefault="005742F7" w:rsidP="005742F7">
      <w:pPr>
        <w:ind w:left="567" w:hanging="567"/>
        <w:jc w:val="both"/>
        <w:rPr>
          <w:rFonts w:ascii="Cambria" w:eastAsia="Calibri" w:hAnsi="Cambria"/>
        </w:rPr>
      </w:pPr>
      <w:r w:rsidRPr="00894C53">
        <w:rPr>
          <w:rFonts w:ascii="Cambria" w:eastAsia="Calibri" w:hAnsi="Cambria"/>
          <w:bCs/>
          <w:color w:val="000000"/>
        </w:rPr>
        <w:t xml:space="preserve">Dona Dinda Pratiwi. (2016). </w:t>
      </w:r>
      <w:r w:rsidRPr="00894C53">
        <w:rPr>
          <w:rFonts w:ascii="Cambria" w:eastAsia="Calibri" w:hAnsi="Cambria"/>
          <w:bCs/>
          <w:color w:val="000000"/>
          <w:lang w:val="id-ID"/>
        </w:rPr>
        <w:t xml:space="preserve">Pembelajaran Learning Cycle 5E berbantuan Geogebra terhadap Kemampuan Pemahaman Konsep Matematis. </w:t>
      </w:r>
      <w:r w:rsidRPr="00894C53">
        <w:rPr>
          <w:rFonts w:ascii="Cambria" w:eastAsia="Calibri" w:hAnsi="Cambria"/>
          <w:bCs/>
          <w:i/>
          <w:color w:val="000000"/>
          <w:lang w:val="id-ID"/>
        </w:rPr>
        <w:t xml:space="preserve">Al-Jabar: Jurnal Pendidikan Matematika, </w:t>
      </w:r>
      <w:r w:rsidRPr="00894C53">
        <w:rPr>
          <w:rFonts w:ascii="Cambria" w:eastAsia="Calibri" w:hAnsi="Cambria"/>
          <w:bCs/>
          <w:color w:val="000000"/>
          <w:lang w:val="id-ID"/>
        </w:rPr>
        <w:t>7</w:t>
      </w:r>
      <w:r w:rsidRPr="00894C53">
        <w:rPr>
          <w:rFonts w:ascii="Cambria" w:eastAsia="Calibri" w:hAnsi="Cambria"/>
          <w:bCs/>
          <w:color w:val="000000"/>
        </w:rPr>
        <w:t>(</w:t>
      </w:r>
      <w:r w:rsidRPr="00894C53">
        <w:rPr>
          <w:rFonts w:ascii="Cambria" w:eastAsia="Calibri" w:hAnsi="Cambria"/>
          <w:bCs/>
          <w:color w:val="000000"/>
          <w:lang w:val="id-ID"/>
        </w:rPr>
        <w:t>2</w:t>
      </w:r>
      <w:r w:rsidRPr="00894C53">
        <w:rPr>
          <w:rFonts w:ascii="Cambria" w:eastAsia="Calibri" w:hAnsi="Cambria"/>
          <w:bCs/>
          <w:color w:val="000000"/>
        </w:rPr>
        <w:t>)</w:t>
      </w:r>
      <w:r w:rsidRPr="00894C53">
        <w:rPr>
          <w:rFonts w:ascii="Cambria" w:eastAsia="Calibri" w:hAnsi="Cambria"/>
          <w:bCs/>
          <w:color w:val="000000"/>
          <w:lang w:val="id-ID"/>
        </w:rPr>
        <w:t xml:space="preserve">, </w:t>
      </w:r>
      <w:r w:rsidRPr="00894C53">
        <w:rPr>
          <w:rFonts w:ascii="Cambria" w:eastAsia="Calibri" w:hAnsi="Cambria"/>
          <w:bCs/>
          <w:color w:val="000000"/>
        </w:rPr>
        <w:t>191-202</w:t>
      </w:r>
      <w:r w:rsidRPr="00894C53">
        <w:rPr>
          <w:rFonts w:ascii="Cambria" w:eastAsia="Calibri" w:hAnsi="Cambria"/>
          <w:bCs/>
          <w:color w:val="000000"/>
          <w:lang w:val="id-ID"/>
        </w:rPr>
        <w:t>.</w:t>
      </w:r>
    </w:p>
    <w:p w:rsidR="005B27E2" w:rsidRPr="00894C53" w:rsidRDefault="005B27E2" w:rsidP="00374443">
      <w:pPr>
        <w:pStyle w:val="Bibliography"/>
        <w:spacing w:line="240" w:lineRule="auto"/>
        <w:ind w:left="709"/>
        <w:jc w:val="both"/>
        <w:rPr>
          <w:rFonts w:ascii="Cambria" w:hAnsi="Cambria"/>
        </w:rPr>
      </w:pPr>
      <w:r w:rsidRPr="00894C53">
        <w:rPr>
          <w:rFonts w:ascii="Cambria" w:hAnsi="Cambria"/>
        </w:rPr>
        <w:t xml:space="preserve">Farida, F. (2015). Mengembangkan Kemampuan Pemahaman Konsep Peserta Didik Melalui Pembelajaran Berbasis VCD. </w:t>
      </w:r>
      <w:r w:rsidRPr="00894C53">
        <w:rPr>
          <w:rFonts w:ascii="Cambria" w:hAnsi="Cambria"/>
          <w:i/>
          <w:iCs/>
        </w:rPr>
        <w:t>Al-</w:t>
      </w:r>
      <w:r w:rsidRPr="00894C53">
        <w:rPr>
          <w:rFonts w:ascii="Cambria" w:hAnsi="Cambria"/>
          <w:i/>
          <w:iCs/>
        </w:rPr>
        <w:lastRenderedPageBreak/>
        <w:t>Jabar : Jurnal Pendidikan Matematika</w:t>
      </w:r>
      <w:r w:rsidRPr="00894C53">
        <w:rPr>
          <w:rFonts w:ascii="Cambria" w:hAnsi="Cambria"/>
        </w:rPr>
        <w:t xml:space="preserve">, </w:t>
      </w:r>
      <w:r w:rsidRPr="00894C53">
        <w:rPr>
          <w:rFonts w:ascii="Cambria" w:hAnsi="Cambria"/>
          <w:i/>
          <w:iCs/>
        </w:rPr>
        <w:t>6</w:t>
      </w:r>
      <w:r w:rsidRPr="00894C53">
        <w:rPr>
          <w:rFonts w:ascii="Cambria" w:hAnsi="Cambria"/>
        </w:rPr>
        <w:t xml:space="preserve">(1), 25–32. </w:t>
      </w:r>
    </w:p>
    <w:p w:rsidR="005B27E2" w:rsidRPr="00894C53" w:rsidRDefault="005B27E2" w:rsidP="00374443">
      <w:pPr>
        <w:pStyle w:val="Bibliography"/>
        <w:spacing w:line="240" w:lineRule="auto"/>
        <w:ind w:left="709"/>
        <w:jc w:val="both"/>
        <w:rPr>
          <w:rFonts w:ascii="Cambria" w:hAnsi="Cambria"/>
        </w:rPr>
      </w:pPr>
      <w:r w:rsidRPr="00894C53">
        <w:rPr>
          <w:rFonts w:ascii="Cambria" w:hAnsi="Cambria"/>
        </w:rPr>
        <w:t xml:space="preserve">Karim, A. (2013). Penerapan metode penemuan terbimbing dalam pembelajaran matematika untuk meningkatkan pemahaman konsep dan kemampuan berpikir kritis siswa sekolah dasar. </w:t>
      </w:r>
      <w:r w:rsidRPr="00894C53">
        <w:rPr>
          <w:rFonts w:ascii="Cambria" w:hAnsi="Cambria"/>
          <w:i/>
          <w:iCs/>
        </w:rPr>
        <w:t>Jurnal Pendidikan</w:t>
      </w:r>
      <w:r w:rsidRPr="00894C53">
        <w:rPr>
          <w:rFonts w:ascii="Cambria" w:hAnsi="Cambria"/>
        </w:rPr>
        <w:t>. 4(2), 198-207.</w:t>
      </w:r>
    </w:p>
    <w:p w:rsidR="005B27E2" w:rsidRPr="00894C53" w:rsidRDefault="005B27E2" w:rsidP="00374443">
      <w:pPr>
        <w:pStyle w:val="Bibliography"/>
        <w:spacing w:line="240" w:lineRule="auto"/>
        <w:ind w:left="709"/>
        <w:jc w:val="both"/>
        <w:rPr>
          <w:rFonts w:ascii="Cambria" w:hAnsi="Cambria"/>
        </w:rPr>
      </w:pPr>
      <w:r w:rsidRPr="00894C53">
        <w:rPr>
          <w:rFonts w:ascii="Cambria" w:hAnsi="Cambria"/>
        </w:rPr>
        <w:t xml:space="preserve">Masykur, R., Nofrizal, N., &amp; Syazali, M. (2017). Pengembangan Media Pembelajaran Matematika dengan Macromedia Flash. </w:t>
      </w:r>
      <w:r w:rsidRPr="00894C53">
        <w:rPr>
          <w:rFonts w:ascii="Cambria" w:hAnsi="Cambria"/>
          <w:i/>
          <w:iCs/>
        </w:rPr>
        <w:t>Al-Jabar : Jurnal Pendidikan Matematika</w:t>
      </w:r>
      <w:r w:rsidRPr="00894C53">
        <w:rPr>
          <w:rFonts w:ascii="Cambria" w:hAnsi="Cambria"/>
        </w:rPr>
        <w:t xml:space="preserve">, </w:t>
      </w:r>
      <w:r w:rsidRPr="00894C53">
        <w:rPr>
          <w:rFonts w:ascii="Cambria" w:hAnsi="Cambria"/>
          <w:i/>
          <w:iCs/>
        </w:rPr>
        <w:t>8</w:t>
      </w:r>
      <w:r w:rsidRPr="00894C53">
        <w:rPr>
          <w:rFonts w:ascii="Cambria" w:hAnsi="Cambria"/>
        </w:rPr>
        <w:t>(2), 177–186.</w:t>
      </w:r>
    </w:p>
    <w:p w:rsidR="00BC2951" w:rsidRPr="00894C53" w:rsidRDefault="00BC2951" w:rsidP="00BC2951">
      <w:pPr>
        <w:ind w:left="709" w:hanging="709"/>
        <w:jc w:val="both"/>
        <w:rPr>
          <w:rFonts w:ascii="Cambria" w:hAnsi="Cambria"/>
        </w:rPr>
      </w:pPr>
      <w:r w:rsidRPr="00894C53">
        <w:rPr>
          <w:rFonts w:ascii="Cambria" w:eastAsia="Calibri" w:hAnsi="Cambria"/>
          <w:shd w:val="clear" w:color="auto" w:fill="F8F8F8"/>
          <w:lang w:val="id-ID"/>
        </w:rPr>
        <w:t>Murizal, A. (2012). Pemahaman Konsep Matematis dan Model Pembelajaran Quantum Teaching. </w:t>
      </w:r>
      <w:r w:rsidRPr="00894C53">
        <w:rPr>
          <w:rFonts w:ascii="Cambria" w:eastAsia="Calibri" w:hAnsi="Cambria"/>
          <w:i/>
          <w:iCs/>
          <w:shd w:val="clear" w:color="auto" w:fill="F8F8F8"/>
          <w:lang w:val="id-ID"/>
        </w:rPr>
        <w:t>Jurnal Pendidikan Matematika</w:t>
      </w:r>
      <w:r w:rsidRPr="00894C53">
        <w:rPr>
          <w:rFonts w:ascii="Cambria" w:eastAsia="Calibri" w:hAnsi="Cambria"/>
          <w:shd w:val="clear" w:color="auto" w:fill="F8F8F8"/>
          <w:lang w:val="id-ID"/>
        </w:rPr>
        <w:t>, </w:t>
      </w:r>
      <w:r w:rsidRPr="00894C53">
        <w:rPr>
          <w:rFonts w:ascii="Cambria" w:eastAsia="Calibri" w:hAnsi="Cambria"/>
          <w:i/>
          <w:iCs/>
          <w:shd w:val="clear" w:color="auto" w:fill="F8F8F8"/>
          <w:lang w:val="id-ID"/>
        </w:rPr>
        <w:t>1</w:t>
      </w:r>
      <w:r w:rsidRPr="00894C53">
        <w:rPr>
          <w:rFonts w:ascii="Cambria" w:eastAsia="Calibri" w:hAnsi="Cambria"/>
          <w:shd w:val="clear" w:color="auto" w:fill="F8F8F8"/>
          <w:lang w:val="id-ID"/>
        </w:rPr>
        <w:t>(1).</w:t>
      </w:r>
    </w:p>
    <w:p w:rsidR="007C1793" w:rsidRPr="00894C53" w:rsidRDefault="005B27E2" w:rsidP="00374443">
      <w:pPr>
        <w:pStyle w:val="Bibliography"/>
        <w:spacing w:line="240" w:lineRule="auto"/>
        <w:ind w:left="709"/>
        <w:jc w:val="both"/>
        <w:rPr>
          <w:rFonts w:ascii="Cambria" w:hAnsi="Cambria"/>
        </w:rPr>
      </w:pPr>
      <w:r w:rsidRPr="00894C53">
        <w:rPr>
          <w:rFonts w:ascii="Cambria" w:hAnsi="Cambria"/>
        </w:rPr>
        <w:t xml:space="preserve">Netriwati, N. (2016). Analisis Kemampuan Mahasiswa dalam Pemecahkan Masalah Matematis menurut Teori Polya. </w:t>
      </w:r>
      <w:r w:rsidR="000D01F0" w:rsidRPr="00894C53">
        <w:rPr>
          <w:rFonts w:ascii="Cambria" w:hAnsi="Cambria"/>
          <w:i/>
          <w:iCs/>
        </w:rPr>
        <w:t>Al-Jabar</w:t>
      </w:r>
      <w:r w:rsidRPr="00894C53">
        <w:rPr>
          <w:rFonts w:ascii="Cambria" w:hAnsi="Cambria"/>
          <w:i/>
          <w:iCs/>
        </w:rPr>
        <w:t>: Jurnal Pendidikan Matematika</w:t>
      </w:r>
      <w:r w:rsidRPr="00894C53">
        <w:rPr>
          <w:rFonts w:ascii="Cambria" w:hAnsi="Cambria"/>
        </w:rPr>
        <w:t xml:space="preserve">, </w:t>
      </w:r>
      <w:r w:rsidRPr="00894C53">
        <w:rPr>
          <w:rFonts w:ascii="Cambria" w:hAnsi="Cambria"/>
          <w:i/>
          <w:iCs/>
        </w:rPr>
        <w:t>7</w:t>
      </w:r>
      <w:r w:rsidRPr="00894C53">
        <w:rPr>
          <w:rFonts w:ascii="Cambria" w:hAnsi="Cambria"/>
        </w:rPr>
        <w:t>(2), 181–190.</w:t>
      </w:r>
    </w:p>
    <w:p w:rsidR="005B27E2" w:rsidRPr="00894C53" w:rsidRDefault="008C02E6" w:rsidP="00374443">
      <w:pPr>
        <w:pStyle w:val="Bibliography"/>
        <w:spacing w:line="240" w:lineRule="auto"/>
        <w:ind w:left="709"/>
        <w:jc w:val="both"/>
        <w:rPr>
          <w:rFonts w:ascii="Cambria" w:hAnsi="Cambria"/>
        </w:rPr>
      </w:pPr>
      <w:r w:rsidRPr="00894C53">
        <w:rPr>
          <w:rFonts w:ascii="Cambria" w:eastAsia="Calibri" w:hAnsi="Cambria"/>
          <w:shd w:val="clear" w:color="auto" w:fill="F8F8F8"/>
          <w:lang w:val="id-ID"/>
        </w:rPr>
        <w:t>Patnani, M. (2015). Upaya Meningkatkan Kemampuan Problem Solving Pada Mahasiswa. </w:t>
      </w:r>
      <w:r w:rsidRPr="00894C53">
        <w:rPr>
          <w:rFonts w:ascii="Cambria" w:eastAsia="Calibri" w:hAnsi="Cambria"/>
          <w:i/>
          <w:iCs/>
          <w:shd w:val="clear" w:color="auto" w:fill="F8F8F8"/>
          <w:lang w:val="id-ID"/>
        </w:rPr>
        <w:t>Journal</w:t>
      </w:r>
      <w:r w:rsidRPr="00894C53">
        <w:rPr>
          <w:rFonts w:ascii="Cambria" w:eastAsia="Calibri" w:hAnsi="Cambria"/>
          <w:i/>
          <w:iCs/>
          <w:shd w:val="clear" w:color="auto" w:fill="F8F8F8"/>
        </w:rPr>
        <w:t xml:space="preserve"> </w:t>
      </w:r>
      <w:r w:rsidRPr="00894C53">
        <w:rPr>
          <w:rFonts w:ascii="Cambria" w:eastAsia="Calibri" w:hAnsi="Cambria"/>
          <w:i/>
          <w:iCs/>
          <w:shd w:val="clear" w:color="auto" w:fill="F8F8F8"/>
          <w:lang w:val="id-ID"/>
        </w:rPr>
        <w:t>Psikogenesis</w:t>
      </w:r>
      <w:r w:rsidRPr="00894C53">
        <w:rPr>
          <w:rFonts w:ascii="Cambria" w:eastAsia="Calibri" w:hAnsi="Cambria"/>
          <w:shd w:val="clear" w:color="auto" w:fill="F8F8F8"/>
          <w:lang w:val="id-ID"/>
        </w:rPr>
        <w:t>,</w:t>
      </w:r>
      <w:r w:rsidRPr="00894C53">
        <w:rPr>
          <w:rFonts w:ascii="Cambria" w:eastAsia="Calibri" w:hAnsi="Cambria"/>
          <w:shd w:val="clear" w:color="auto" w:fill="F8F8F8"/>
        </w:rPr>
        <w:t xml:space="preserve"> </w:t>
      </w:r>
      <w:r w:rsidRPr="00894C53">
        <w:rPr>
          <w:rFonts w:ascii="Cambria" w:eastAsia="Calibri" w:hAnsi="Cambria"/>
          <w:i/>
          <w:iCs/>
          <w:shd w:val="clear" w:color="auto" w:fill="F8F8F8"/>
          <w:lang w:val="id-ID"/>
        </w:rPr>
        <w:t>1</w:t>
      </w:r>
      <w:r w:rsidRPr="00894C53">
        <w:rPr>
          <w:rFonts w:ascii="Cambria" w:eastAsia="Calibri" w:hAnsi="Cambria"/>
          <w:shd w:val="clear" w:color="auto" w:fill="F8F8F8"/>
          <w:lang w:val="id-ID"/>
        </w:rPr>
        <w:t>(2), 130-142.</w:t>
      </w:r>
      <w:r w:rsidR="005B27E2" w:rsidRPr="00894C53">
        <w:rPr>
          <w:rFonts w:ascii="Cambria" w:hAnsi="Cambria"/>
        </w:rPr>
        <w:t xml:space="preserve"> </w:t>
      </w:r>
    </w:p>
    <w:p w:rsidR="005B27E2" w:rsidRPr="00894C53" w:rsidRDefault="005B27E2" w:rsidP="00374443">
      <w:pPr>
        <w:pStyle w:val="Bibliography"/>
        <w:spacing w:line="240" w:lineRule="auto"/>
        <w:ind w:left="709"/>
        <w:jc w:val="both"/>
        <w:rPr>
          <w:rFonts w:ascii="Cambria" w:hAnsi="Cambria"/>
        </w:rPr>
      </w:pPr>
      <w:r w:rsidRPr="00894C53">
        <w:rPr>
          <w:rFonts w:ascii="Cambria" w:hAnsi="Cambria"/>
        </w:rPr>
        <w:t xml:space="preserve">Purwasih, R. (2015). Peningkatan Kemampuan Pemahaman Matematis dan Self Confidence Siswa MTS di Kota Cimahi Melalui Model Pembelajaran Inkuiri Terbimbing. </w:t>
      </w:r>
      <w:r w:rsidRPr="00894C53">
        <w:rPr>
          <w:rFonts w:ascii="Cambria" w:hAnsi="Cambria"/>
          <w:i/>
          <w:iCs/>
        </w:rPr>
        <w:t>Didaktik</w:t>
      </w:r>
      <w:r w:rsidRPr="00894C53">
        <w:rPr>
          <w:rFonts w:ascii="Cambria" w:hAnsi="Cambria"/>
        </w:rPr>
        <w:t xml:space="preserve">, </w:t>
      </w:r>
      <w:r w:rsidRPr="00894C53">
        <w:rPr>
          <w:rFonts w:ascii="Cambria" w:hAnsi="Cambria"/>
          <w:i/>
          <w:iCs/>
        </w:rPr>
        <w:t>9</w:t>
      </w:r>
      <w:r w:rsidRPr="00894C53">
        <w:rPr>
          <w:rFonts w:ascii="Cambria" w:hAnsi="Cambria"/>
        </w:rPr>
        <w:t>(1), 16–25.</w:t>
      </w:r>
    </w:p>
    <w:p w:rsidR="007C1793" w:rsidRPr="00894C53" w:rsidRDefault="005B27E2" w:rsidP="00374443">
      <w:pPr>
        <w:pStyle w:val="Bibliography"/>
        <w:spacing w:line="240" w:lineRule="auto"/>
        <w:ind w:left="709"/>
        <w:jc w:val="both"/>
        <w:rPr>
          <w:rFonts w:ascii="Cambria" w:hAnsi="Cambria"/>
        </w:rPr>
      </w:pPr>
      <w:r w:rsidRPr="00894C53">
        <w:rPr>
          <w:rFonts w:ascii="Cambria" w:hAnsi="Cambria"/>
        </w:rPr>
        <w:t xml:space="preserve">Rahman, A., Armiati, A., Akmil, A., &amp; Rizal, Y. (2015). Implementasi Ctl Dalam Meningkatkan Pemahaman Konsep Matematika Siswa. </w:t>
      </w:r>
      <w:r w:rsidRPr="00894C53">
        <w:rPr>
          <w:rFonts w:ascii="Cambria" w:hAnsi="Cambria"/>
          <w:i/>
          <w:iCs/>
        </w:rPr>
        <w:t>Jurnal Pendidikan Matematika</w:t>
      </w:r>
      <w:r w:rsidRPr="00894C53">
        <w:rPr>
          <w:rFonts w:ascii="Cambria" w:hAnsi="Cambria"/>
        </w:rPr>
        <w:t xml:space="preserve">, </w:t>
      </w:r>
      <w:r w:rsidRPr="00894C53">
        <w:rPr>
          <w:rFonts w:ascii="Cambria" w:hAnsi="Cambria"/>
          <w:i/>
          <w:iCs/>
        </w:rPr>
        <w:t>1</w:t>
      </w:r>
      <w:r w:rsidRPr="00894C53">
        <w:rPr>
          <w:rFonts w:ascii="Cambria" w:hAnsi="Cambria"/>
        </w:rPr>
        <w:t>, 24–29.</w:t>
      </w:r>
    </w:p>
    <w:p w:rsidR="005742F7" w:rsidRPr="00894C53" w:rsidRDefault="005742F7" w:rsidP="005742F7">
      <w:pPr>
        <w:ind w:left="567" w:hanging="567"/>
        <w:jc w:val="both"/>
        <w:rPr>
          <w:rFonts w:ascii="Cambria" w:eastAsia="Calibri" w:hAnsi="Cambria"/>
          <w:lang w:val="en-GB"/>
        </w:rPr>
      </w:pPr>
      <w:r w:rsidRPr="00894C53">
        <w:rPr>
          <w:rFonts w:ascii="Cambria" w:eastAsia="Calibri" w:hAnsi="Cambria"/>
          <w:color w:val="000000"/>
          <w:lang w:val="id-ID"/>
        </w:rPr>
        <w:t>Ramadhani Dwi Purwanti</w:t>
      </w:r>
      <w:r w:rsidRPr="00894C53">
        <w:rPr>
          <w:rFonts w:ascii="Cambria" w:eastAsia="Calibri" w:hAnsi="Cambria"/>
          <w:color w:val="000000"/>
        </w:rPr>
        <w:t>.</w:t>
      </w:r>
      <w:r w:rsidRPr="00894C53">
        <w:rPr>
          <w:rFonts w:ascii="Cambria" w:eastAsia="Calibri" w:hAnsi="Cambria"/>
          <w:color w:val="000000"/>
          <w:lang w:val="id-ID"/>
        </w:rPr>
        <w:t>, Dona Dinda Pratiwi</w:t>
      </w:r>
      <w:r w:rsidRPr="00894C53">
        <w:rPr>
          <w:rFonts w:ascii="Cambria" w:eastAsia="Calibri" w:hAnsi="Cambria"/>
          <w:color w:val="000000"/>
        </w:rPr>
        <w:t>.</w:t>
      </w:r>
      <w:r w:rsidRPr="00894C53">
        <w:rPr>
          <w:rFonts w:ascii="Cambria" w:eastAsia="Calibri" w:hAnsi="Cambria"/>
          <w:color w:val="000000"/>
          <w:lang w:val="id-ID"/>
        </w:rPr>
        <w:t xml:space="preserve">, </w:t>
      </w:r>
      <w:r w:rsidRPr="00894C53">
        <w:rPr>
          <w:rFonts w:ascii="Cambria" w:eastAsia="Calibri" w:hAnsi="Cambria"/>
          <w:color w:val="000000"/>
        </w:rPr>
        <w:t>&amp;</w:t>
      </w:r>
      <w:r w:rsidRPr="00894C53">
        <w:rPr>
          <w:rFonts w:ascii="Cambria" w:eastAsia="Calibri" w:hAnsi="Cambria"/>
          <w:color w:val="000000"/>
          <w:lang w:val="id-ID"/>
        </w:rPr>
        <w:t>Achi Rinaldi</w:t>
      </w:r>
      <w:r w:rsidRPr="00894C53">
        <w:rPr>
          <w:rFonts w:ascii="Cambria" w:eastAsia="Calibri" w:hAnsi="Cambria"/>
          <w:bCs/>
          <w:color w:val="000000"/>
          <w:lang w:val="id-ID"/>
        </w:rPr>
        <w:t>.</w:t>
      </w:r>
      <w:r w:rsidRPr="00894C53">
        <w:rPr>
          <w:rFonts w:ascii="Cambria" w:eastAsia="Calibri" w:hAnsi="Cambria"/>
          <w:bCs/>
          <w:color w:val="000000"/>
        </w:rPr>
        <w:t xml:space="preserve"> (2016). </w:t>
      </w:r>
      <w:r w:rsidRPr="00894C53">
        <w:rPr>
          <w:rFonts w:ascii="Cambria" w:eastAsia="Calibri" w:hAnsi="Cambria"/>
          <w:bCs/>
          <w:color w:val="000000"/>
          <w:lang w:val="id-ID"/>
        </w:rPr>
        <w:t xml:space="preserve"> Pengaruh Pembelajaran Berbatuan Geogebra terhadap Pemahaman  Konsep Matematis ditinjau dari Gaya Kognitif. </w:t>
      </w:r>
      <w:r w:rsidRPr="00894C53">
        <w:rPr>
          <w:rFonts w:ascii="Cambria" w:eastAsia="Calibri" w:hAnsi="Cambria"/>
          <w:bCs/>
          <w:i/>
          <w:color w:val="000000"/>
          <w:lang w:val="id-ID"/>
        </w:rPr>
        <w:t xml:space="preserve">Al-Jabar: Jurnal Pendidikan Matematika, </w:t>
      </w:r>
      <w:r w:rsidRPr="00894C53">
        <w:rPr>
          <w:rFonts w:ascii="Cambria" w:eastAsia="Calibri" w:hAnsi="Cambria"/>
          <w:bCs/>
          <w:color w:val="000000"/>
        </w:rPr>
        <w:t xml:space="preserve">7(1) </w:t>
      </w:r>
      <w:r w:rsidRPr="00894C53">
        <w:rPr>
          <w:rFonts w:ascii="Cambria" w:eastAsia="Calibri" w:hAnsi="Cambria"/>
          <w:bCs/>
          <w:color w:val="000000"/>
          <w:lang w:val="id-ID"/>
        </w:rPr>
        <w:t xml:space="preserve">, </w:t>
      </w:r>
      <w:r w:rsidRPr="00894C53">
        <w:rPr>
          <w:rFonts w:ascii="Cambria" w:eastAsia="Calibri" w:hAnsi="Cambria"/>
          <w:bCs/>
          <w:color w:val="000000"/>
        </w:rPr>
        <w:t>115-122</w:t>
      </w:r>
      <w:r w:rsidRPr="00894C53">
        <w:rPr>
          <w:rFonts w:ascii="Cambria" w:eastAsia="Calibri" w:hAnsi="Cambria"/>
          <w:bCs/>
          <w:color w:val="000000"/>
          <w:lang w:val="id-ID"/>
        </w:rPr>
        <w:t>.</w:t>
      </w:r>
    </w:p>
    <w:p w:rsidR="008C02E6" w:rsidRPr="00894C53" w:rsidRDefault="008C02E6" w:rsidP="00374443">
      <w:pPr>
        <w:pStyle w:val="Bibliography"/>
        <w:spacing w:line="240" w:lineRule="auto"/>
        <w:ind w:left="709"/>
        <w:jc w:val="both"/>
        <w:rPr>
          <w:rFonts w:ascii="Cambria" w:eastAsia="Calibri" w:hAnsi="Cambria"/>
          <w:shd w:val="clear" w:color="auto" w:fill="F8F8F8"/>
          <w:lang w:val="id-ID"/>
        </w:rPr>
      </w:pPr>
      <w:r w:rsidRPr="00894C53">
        <w:rPr>
          <w:rFonts w:ascii="Cambria" w:eastAsia="Calibri" w:hAnsi="Cambria"/>
          <w:shd w:val="clear" w:color="auto" w:fill="F8F8F8"/>
          <w:lang w:val="id-ID"/>
        </w:rPr>
        <w:lastRenderedPageBreak/>
        <w:t>Ristiasari, T., Priyono, B., &amp; Sukaesih, S. (2012). Model pembelajaran problem solving dengan mind mapping terhadap kemampuan berpikir kritis siswa. </w:t>
      </w:r>
      <w:r w:rsidRPr="00894C53">
        <w:rPr>
          <w:rFonts w:ascii="Cambria" w:eastAsia="Calibri" w:hAnsi="Cambria"/>
          <w:i/>
          <w:iCs/>
          <w:shd w:val="clear" w:color="auto" w:fill="F8F8F8"/>
          <w:lang w:val="id-ID"/>
        </w:rPr>
        <w:t>Journal of Biology Education</w:t>
      </w:r>
      <w:r w:rsidRPr="00894C53">
        <w:rPr>
          <w:rFonts w:ascii="Cambria" w:eastAsia="Calibri" w:hAnsi="Cambria"/>
          <w:shd w:val="clear" w:color="auto" w:fill="F8F8F8"/>
          <w:lang w:val="id-ID"/>
        </w:rPr>
        <w:t>, </w:t>
      </w:r>
      <w:r w:rsidRPr="00894C53">
        <w:rPr>
          <w:rFonts w:ascii="Cambria" w:eastAsia="Calibri" w:hAnsi="Cambria"/>
          <w:i/>
          <w:iCs/>
          <w:shd w:val="clear" w:color="auto" w:fill="F8F8F8"/>
          <w:lang w:val="id-ID"/>
        </w:rPr>
        <w:t>1</w:t>
      </w:r>
      <w:r w:rsidRPr="00894C53">
        <w:rPr>
          <w:rFonts w:ascii="Cambria" w:eastAsia="Calibri" w:hAnsi="Cambria"/>
          <w:shd w:val="clear" w:color="auto" w:fill="F8F8F8"/>
          <w:lang w:val="id-ID"/>
        </w:rPr>
        <w:t>(3).</w:t>
      </w:r>
    </w:p>
    <w:p w:rsidR="00D12AF2" w:rsidRPr="00894C53" w:rsidRDefault="00D12AF2" w:rsidP="00374443">
      <w:pPr>
        <w:ind w:left="709" w:hanging="709"/>
        <w:jc w:val="both"/>
        <w:rPr>
          <w:rFonts w:ascii="Cambria" w:hAnsi="Cambria"/>
          <w:lang w:val="en-GB"/>
        </w:rPr>
      </w:pPr>
      <w:r w:rsidRPr="00894C53">
        <w:rPr>
          <w:rFonts w:ascii="Cambria" w:hAnsi="Cambria"/>
          <w:lang w:val="en-GB"/>
        </w:rPr>
        <w:t xml:space="preserve">Ruseffendi, E.T. (2005). </w:t>
      </w:r>
      <w:r w:rsidRPr="00894C53">
        <w:rPr>
          <w:rFonts w:ascii="Cambria" w:hAnsi="Cambria"/>
          <w:i/>
          <w:iCs/>
          <w:lang w:val="en-GB"/>
        </w:rPr>
        <w:t>Dasar-dasar Penelitian Pendidikan &amp; Bidang Non-Eksakta Lainnya.</w:t>
      </w:r>
      <w:r w:rsidRPr="00894C53">
        <w:rPr>
          <w:rFonts w:ascii="Cambria" w:hAnsi="Cambria"/>
          <w:lang w:val="en-GB"/>
        </w:rPr>
        <w:t xml:space="preserve"> Bandung: Tarsito.</w:t>
      </w:r>
    </w:p>
    <w:p w:rsidR="00632039" w:rsidRPr="00894C53" w:rsidRDefault="005B27E2" w:rsidP="00374443">
      <w:pPr>
        <w:pStyle w:val="Bibliography"/>
        <w:spacing w:line="240" w:lineRule="auto"/>
        <w:ind w:left="709" w:hanging="709"/>
        <w:jc w:val="both"/>
        <w:rPr>
          <w:rFonts w:ascii="Cambria" w:hAnsi="Cambria"/>
        </w:rPr>
      </w:pPr>
      <w:r w:rsidRPr="00894C53">
        <w:rPr>
          <w:rFonts w:ascii="Cambria" w:hAnsi="Cambria"/>
        </w:rPr>
        <w:t xml:space="preserve">Sudarman, S. W., &amp; Vahlia, I. (2016). Efektifitas Penggunaan Metode Pembelajaran Quantum Learning terhadap Kemampuan Pemahaman Konsep Matematis Mahasiswa. </w:t>
      </w:r>
      <w:r w:rsidR="004A5594" w:rsidRPr="00894C53">
        <w:rPr>
          <w:rFonts w:ascii="Cambria" w:hAnsi="Cambria"/>
          <w:i/>
          <w:iCs/>
        </w:rPr>
        <w:t>Al-Jabar</w:t>
      </w:r>
      <w:r w:rsidRPr="00894C53">
        <w:rPr>
          <w:rFonts w:ascii="Cambria" w:hAnsi="Cambria"/>
          <w:i/>
          <w:iCs/>
        </w:rPr>
        <w:t>: Jurnal Pendidikan Matematika</w:t>
      </w:r>
      <w:r w:rsidRPr="00894C53">
        <w:rPr>
          <w:rFonts w:ascii="Cambria" w:hAnsi="Cambria"/>
        </w:rPr>
        <w:t xml:space="preserve">, </w:t>
      </w:r>
      <w:r w:rsidRPr="00894C53">
        <w:rPr>
          <w:rFonts w:ascii="Cambria" w:hAnsi="Cambria"/>
          <w:i/>
          <w:iCs/>
        </w:rPr>
        <w:t>7</w:t>
      </w:r>
      <w:r w:rsidRPr="00894C53">
        <w:rPr>
          <w:rFonts w:ascii="Cambria" w:hAnsi="Cambria"/>
        </w:rPr>
        <w:t>(2), 275–282.</w:t>
      </w:r>
    </w:p>
    <w:p w:rsidR="005B27E2" w:rsidRPr="00894C53" w:rsidRDefault="00632039" w:rsidP="00374443">
      <w:pPr>
        <w:pStyle w:val="Bibliography"/>
        <w:spacing w:line="240" w:lineRule="auto"/>
        <w:ind w:left="709" w:hanging="709"/>
        <w:jc w:val="both"/>
        <w:rPr>
          <w:rFonts w:ascii="Cambria" w:hAnsi="Cambria"/>
        </w:rPr>
      </w:pPr>
      <w:r w:rsidRPr="00894C53">
        <w:rPr>
          <w:rFonts w:ascii="Cambria" w:eastAsia="Calibri" w:hAnsi="Cambria"/>
          <w:shd w:val="clear" w:color="auto" w:fill="F8F8F8"/>
          <w:lang w:val="id-ID"/>
        </w:rPr>
        <w:t>Suhendri, H. (2015). Pengaruh Metode Pembelajaran Problem Solving terhadap Hasil Belajar Matematika Ditinjau dari Kemandirian Belajar. </w:t>
      </w:r>
      <w:r w:rsidRPr="00894C53">
        <w:rPr>
          <w:rFonts w:ascii="Cambria" w:eastAsia="Calibri" w:hAnsi="Cambria"/>
          <w:i/>
          <w:iCs/>
          <w:shd w:val="clear" w:color="auto" w:fill="F8F8F8"/>
          <w:lang w:val="id-ID"/>
        </w:rPr>
        <w:t>Formatif: Jurnal Ilmiah Pendidikan MIPA</w:t>
      </w:r>
      <w:r w:rsidRPr="00894C53">
        <w:rPr>
          <w:rFonts w:ascii="Cambria" w:eastAsia="Calibri" w:hAnsi="Cambria"/>
          <w:shd w:val="clear" w:color="auto" w:fill="F8F8F8"/>
          <w:lang w:val="id-ID"/>
        </w:rPr>
        <w:t>, </w:t>
      </w:r>
      <w:r w:rsidRPr="00894C53">
        <w:rPr>
          <w:rFonts w:ascii="Cambria" w:eastAsia="Calibri" w:hAnsi="Cambria"/>
          <w:i/>
          <w:iCs/>
          <w:shd w:val="clear" w:color="auto" w:fill="F8F8F8"/>
          <w:lang w:val="id-ID"/>
        </w:rPr>
        <w:t>3</w:t>
      </w:r>
      <w:r w:rsidRPr="00894C53">
        <w:rPr>
          <w:rFonts w:ascii="Cambria" w:eastAsia="Calibri" w:hAnsi="Cambria"/>
          <w:shd w:val="clear" w:color="auto" w:fill="F8F8F8"/>
          <w:lang w:val="id-ID"/>
        </w:rPr>
        <w:t>(2).</w:t>
      </w:r>
      <w:r w:rsidR="005B27E2" w:rsidRPr="00894C53">
        <w:rPr>
          <w:rFonts w:ascii="Cambria" w:hAnsi="Cambria"/>
        </w:rPr>
        <w:t xml:space="preserve"> </w:t>
      </w:r>
    </w:p>
    <w:p w:rsidR="005B27E2" w:rsidRPr="00894C53" w:rsidRDefault="005B27E2" w:rsidP="00374443">
      <w:pPr>
        <w:pStyle w:val="Bibliography"/>
        <w:spacing w:line="240" w:lineRule="auto"/>
        <w:ind w:left="709"/>
        <w:jc w:val="both"/>
        <w:rPr>
          <w:rFonts w:ascii="Cambria" w:hAnsi="Cambria"/>
        </w:rPr>
      </w:pPr>
      <w:r w:rsidRPr="00894C53">
        <w:rPr>
          <w:rFonts w:ascii="Cambria" w:hAnsi="Cambria"/>
        </w:rPr>
        <w:t xml:space="preserve">Syazali, M. (2015). Pengaruh Model Pembelajaran Creative Problem Solving Berbantuan Media Maple 11 Terhadap Kemampuan Pemecahan Masalah Matematis. </w:t>
      </w:r>
      <w:r w:rsidRPr="00894C53">
        <w:rPr>
          <w:rFonts w:ascii="Cambria" w:hAnsi="Cambria"/>
          <w:i/>
          <w:iCs/>
        </w:rPr>
        <w:t>Al-Jabar : Jurnal Pendidikan Matematika</w:t>
      </w:r>
      <w:r w:rsidRPr="00894C53">
        <w:rPr>
          <w:rFonts w:ascii="Cambria" w:hAnsi="Cambria"/>
        </w:rPr>
        <w:t xml:space="preserve">, </w:t>
      </w:r>
      <w:r w:rsidRPr="00894C53">
        <w:rPr>
          <w:rFonts w:ascii="Cambria" w:hAnsi="Cambria"/>
          <w:i/>
          <w:iCs/>
        </w:rPr>
        <w:t>6</w:t>
      </w:r>
      <w:r w:rsidRPr="00894C53">
        <w:rPr>
          <w:rFonts w:ascii="Cambria" w:hAnsi="Cambria"/>
        </w:rPr>
        <w:t xml:space="preserve">(1), 91–98. </w:t>
      </w:r>
    </w:p>
    <w:p w:rsidR="007C1793" w:rsidRPr="00894C53" w:rsidRDefault="005B27E2" w:rsidP="00374443">
      <w:pPr>
        <w:pStyle w:val="Bibliography"/>
        <w:spacing w:line="240" w:lineRule="auto"/>
        <w:ind w:left="709"/>
        <w:jc w:val="both"/>
        <w:rPr>
          <w:rFonts w:ascii="Cambria" w:hAnsi="Cambria"/>
        </w:rPr>
      </w:pPr>
      <w:r w:rsidRPr="00894C53">
        <w:rPr>
          <w:rFonts w:ascii="Cambria" w:hAnsi="Cambria"/>
        </w:rPr>
        <w:t xml:space="preserve">Widyastuti, R. (2015). Proses Berpikir Siswa dalam Menyelesaikan Masalah Matematika berdasarkan Teori Polya ditinjau dari Adversity Quotient Tipe Climber. </w:t>
      </w:r>
      <w:r w:rsidRPr="00894C53">
        <w:rPr>
          <w:rFonts w:ascii="Cambria" w:hAnsi="Cambria"/>
          <w:i/>
          <w:iCs/>
        </w:rPr>
        <w:t>Al-Jabar: Jurnal Pendidikan Matematika</w:t>
      </w:r>
      <w:r w:rsidRPr="00894C53">
        <w:rPr>
          <w:rFonts w:ascii="Cambria" w:hAnsi="Cambria"/>
        </w:rPr>
        <w:t xml:space="preserve">, </w:t>
      </w:r>
      <w:r w:rsidRPr="00894C53">
        <w:rPr>
          <w:rFonts w:ascii="Cambria" w:hAnsi="Cambria"/>
          <w:i/>
          <w:iCs/>
        </w:rPr>
        <w:t>6</w:t>
      </w:r>
      <w:r w:rsidRPr="00894C53">
        <w:rPr>
          <w:rFonts w:ascii="Cambria" w:hAnsi="Cambria"/>
        </w:rPr>
        <w:t>(2), 183–194.</w:t>
      </w:r>
    </w:p>
    <w:p w:rsidR="00D76E5B" w:rsidRPr="00894C53" w:rsidRDefault="00D76E5B" w:rsidP="00E65ECC">
      <w:pPr>
        <w:pStyle w:val="Bibliography"/>
        <w:spacing w:line="240" w:lineRule="auto"/>
        <w:ind w:left="0" w:firstLine="0"/>
        <w:jc w:val="both"/>
        <w:rPr>
          <w:rFonts w:ascii="Cambria" w:hAnsi="Cambria"/>
        </w:rPr>
      </w:pPr>
      <w:r w:rsidRPr="00894C53">
        <w:rPr>
          <w:rFonts w:ascii="Cambria" w:eastAsia="Calibri" w:hAnsi="Cambria"/>
          <w:shd w:val="clear" w:color="auto" w:fill="F8F8F8"/>
          <w:lang w:val="id-ID"/>
        </w:rPr>
        <w:t> </w:t>
      </w:r>
    </w:p>
    <w:p w:rsidR="005B27E2" w:rsidRPr="00894C53" w:rsidRDefault="005B27E2" w:rsidP="00374443">
      <w:pPr>
        <w:ind w:left="709"/>
        <w:jc w:val="both"/>
        <w:rPr>
          <w:rFonts w:ascii="Cambria" w:hAnsi="Cambria" w:cstheme="minorHAnsi"/>
          <w:b/>
          <w:bCs/>
          <w:color w:val="000000"/>
        </w:rPr>
      </w:pPr>
      <w:r w:rsidRPr="00894C53">
        <w:rPr>
          <w:rFonts w:ascii="Cambria" w:hAnsi="Cambria" w:cstheme="minorHAnsi"/>
          <w:b/>
          <w:bCs/>
          <w:color w:val="000000"/>
        </w:rPr>
        <w:fldChar w:fldCharType="end"/>
      </w:r>
    </w:p>
    <w:sectPr w:rsidR="005B27E2" w:rsidRPr="00894C53" w:rsidSect="00F835E8">
      <w:type w:val="continuous"/>
      <w:pgSz w:w="11907" w:h="16839" w:code="9"/>
      <w:pgMar w:top="1701" w:right="1134" w:bottom="1134" w:left="1701" w:header="720" w:footer="720" w:gutter="0"/>
      <w:cols w:num="2"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59D" w:rsidRDefault="00BA559D">
      <w:r>
        <w:separator/>
      </w:r>
    </w:p>
    <w:p w:rsidR="00BA559D" w:rsidRDefault="00BA559D"/>
  </w:endnote>
  <w:endnote w:type="continuationSeparator" w:id="0">
    <w:p w:rsidR="00BA559D" w:rsidRDefault="00BA559D">
      <w:r>
        <w:continuationSeparator/>
      </w:r>
    </w:p>
    <w:p w:rsidR="00BA559D" w:rsidRDefault="00BA55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 w:name="等线">
    <w:panose1 w:val="00000000000000000000"/>
    <w:charset w:val="80"/>
    <w:family w:val="roman"/>
    <w:notTrueType/>
    <w:pitch w:val="default"/>
  </w:font>
  <w:font w:name="MS Mincho">
    <w:altName w:val="ＭＳ 明朝"/>
    <w:panose1 w:val="02020609040205080304"/>
    <w:charset w:val="80"/>
    <w:family w:val="modern"/>
    <w:pitch w:val="fixed"/>
    <w:sig w:usb0="E00002FF" w:usb1="6AC7FDFB" w:usb2="00000012" w:usb3="00000000" w:csb0="0002009F" w:csb1="00000000"/>
  </w:font>
  <w:font w:name="等线 Light">
    <w:panose1 w:val="00000000000000000000"/>
    <w:charset w:val="80"/>
    <w:family w:val="roman"/>
    <w:notTrueType/>
    <w:pitch w:val="default"/>
  </w:font>
  <w:font w:name="Calibri Light">
    <w:altName w:val="Times New Roman"/>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0A" w:rsidRPr="002D7D85" w:rsidRDefault="00885E0A" w:rsidP="002D7D85">
    <w:pPr>
      <w:pStyle w:val="Footer"/>
      <w:jc w:val="center"/>
      <w:rPr>
        <w:sz w:val="20"/>
        <w:szCs w:val="20"/>
      </w:rPr>
    </w:pPr>
    <w:r w:rsidRPr="00DE4944">
      <w:rPr>
        <w:sz w:val="20"/>
        <w:szCs w:val="20"/>
      </w:rPr>
      <w:t>Copyright © 201</w:t>
    </w:r>
    <w:r>
      <w:rPr>
        <w:sz w:val="20"/>
        <w:szCs w:val="20"/>
        <w:lang w:val="id-ID"/>
      </w:rPr>
      <w:t>7</w:t>
    </w:r>
    <w:r w:rsidRPr="00DE4944">
      <w:rPr>
        <w:sz w:val="20"/>
        <w:szCs w:val="20"/>
      </w:rPr>
      <w:t xml:space="preserve">, </w:t>
    </w:r>
    <w:r>
      <w:rPr>
        <w:sz w:val="20"/>
        <w:szCs w:val="20"/>
        <w:lang w:val="id-ID"/>
      </w:rPr>
      <w:t>Desimal</w:t>
    </w:r>
    <w:r w:rsidRPr="00DE4944">
      <w:rPr>
        <w:sz w:val="20"/>
        <w:szCs w:val="20"/>
        <w:lang w:val="id-ID"/>
      </w:rPr>
      <w:t xml:space="preserve">, Print </w:t>
    </w:r>
    <w:r w:rsidRPr="00DE4944">
      <w:rPr>
        <w:sz w:val="20"/>
        <w:szCs w:val="20"/>
      </w:rPr>
      <w:t xml:space="preserve">ISSN: </w:t>
    </w:r>
    <w:r>
      <w:rPr>
        <w:sz w:val="20"/>
        <w:szCs w:val="20"/>
        <w:lang w:val="id-ID"/>
      </w:rPr>
      <w:t>0000</w:t>
    </w:r>
    <w:r w:rsidRPr="00DE4944">
      <w:rPr>
        <w:sz w:val="20"/>
        <w:szCs w:val="20"/>
      </w:rPr>
      <w:t>-</w:t>
    </w:r>
    <w:r>
      <w:rPr>
        <w:sz w:val="20"/>
        <w:szCs w:val="20"/>
        <w:lang w:val="id-ID"/>
      </w:rPr>
      <w:t>0000</w:t>
    </w:r>
    <w:r w:rsidRPr="00DE4944">
      <w:rPr>
        <w:sz w:val="20"/>
        <w:szCs w:val="20"/>
        <w:lang w:val="id-ID"/>
      </w:rPr>
      <w:t>, Online ISS</w:t>
    </w:r>
    <w:r>
      <w:rPr>
        <w:sz w:val="20"/>
        <w:szCs w:val="20"/>
        <w:lang w:val="id-ID"/>
      </w:rPr>
      <w:t>N</w:t>
    </w:r>
    <w:r w:rsidRPr="00DE4944">
      <w:rPr>
        <w:sz w:val="20"/>
        <w:szCs w:val="20"/>
        <w:lang w:val="id-ID"/>
      </w:rPr>
      <w:t xml:space="preserve">: </w:t>
    </w:r>
    <w:r>
      <w:rPr>
        <w:sz w:val="20"/>
        <w:szCs w:val="20"/>
        <w:lang w:val="id-ID"/>
      </w:rPr>
      <w:t>0000</w:t>
    </w:r>
    <w:r w:rsidRPr="00DE4944">
      <w:rPr>
        <w:sz w:val="20"/>
        <w:szCs w:val="20"/>
        <w:lang w:val="id-ID"/>
      </w:rPr>
      <w:t>-</w:t>
    </w:r>
    <w:r>
      <w:rPr>
        <w:sz w:val="20"/>
        <w:szCs w:val="20"/>
        <w:lang w:val="id-ID"/>
      </w:rPr>
      <w:t>0000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0A" w:rsidRPr="00DE4944" w:rsidRDefault="00885E0A" w:rsidP="002D7D85">
    <w:pPr>
      <w:pStyle w:val="Footer"/>
      <w:jc w:val="center"/>
      <w:rPr>
        <w:sz w:val="20"/>
        <w:szCs w:val="20"/>
      </w:rPr>
    </w:pPr>
    <w:r w:rsidRPr="00DE4944">
      <w:rPr>
        <w:sz w:val="20"/>
        <w:szCs w:val="20"/>
      </w:rPr>
      <w:t>Copyright © 201</w:t>
    </w:r>
    <w:r>
      <w:rPr>
        <w:sz w:val="20"/>
        <w:szCs w:val="20"/>
        <w:lang w:val="id-ID"/>
      </w:rPr>
      <w:t>7</w:t>
    </w:r>
    <w:r w:rsidRPr="00DE4944">
      <w:rPr>
        <w:sz w:val="20"/>
        <w:szCs w:val="20"/>
      </w:rPr>
      <w:t xml:space="preserve">, </w:t>
    </w:r>
    <w:r>
      <w:rPr>
        <w:sz w:val="20"/>
        <w:szCs w:val="20"/>
        <w:lang w:val="id-ID"/>
      </w:rPr>
      <w:t>Desimal</w:t>
    </w:r>
    <w:r w:rsidRPr="00DE4944">
      <w:rPr>
        <w:sz w:val="20"/>
        <w:szCs w:val="20"/>
        <w:lang w:val="id-ID"/>
      </w:rPr>
      <w:t xml:space="preserve">, Print </w:t>
    </w:r>
    <w:r w:rsidRPr="00DE4944">
      <w:rPr>
        <w:sz w:val="20"/>
        <w:szCs w:val="20"/>
      </w:rPr>
      <w:t xml:space="preserve">ISSN: </w:t>
    </w:r>
    <w:r>
      <w:rPr>
        <w:sz w:val="20"/>
        <w:szCs w:val="20"/>
        <w:lang w:val="id-ID"/>
      </w:rPr>
      <w:t>0000</w:t>
    </w:r>
    <w:r w:rsidRPr="00DE4944">
      <w:rPr>
        <w:sz w:val="20"/>
        <w:szCs w:val="20"/>
      </w:rPr>
      <w:t>-</w:t>
    </w:r>
    <w:r>
      <w:rPr>
        <w:sz w:val="20"/>
        <w:szCs w:val="20"/>
        <w:lang w:val="id-ID"/>
      </w:rPr>
      <w:t>0000</w:t>
    </w:r>
    <w:r w:rsidRPr="00DE4944">
      <w:rPr>
        <w:sz w:val="20"/>
        <w:szCs w:val="20"/>
        <w:lang w:val="id-ID"/>
      </w:rPr>
      <w:t>, Online ISS</w:t>
    </w:r>
    <w:r>
      <w:rPr>
        <w:sz w:val="20"/>
        <w:szCs w:val="20"/>
        <w:lang w:val="id-ID"/>
      </w:rPr>
      <w:t>N</w:t>
    </w:r>
    <w:r w:rsidRPr="00DE4944">
      <w:rPr>
        <w:sz w:val="20"/>
        <w:szCs w:val="20"/>
        <w:lang w:val="id-ID"/>
      </w:rPr>
      <w:t xml:space="preserve">: </w:t>
    </w:r>
    <w:r>
      <w:rPr>
        <w:sz w:val="20"/>
        <w:szCs w:val="20"/>
        <w:lang w:val="id-ID"/>
      </w:rPr>
      <w:t>0000</w:t>
    </w:r>
    <w:r w:rsidRPr="00DE4944">
      <w:rPr>
        <w:sz w:val="20"/>
        <w:szCs w:val="20"/>
        <w:lang w:val="id-ID"/>
      </w:rPr>
      <w:t>-</w:t>
    </w:r>
    <w:r>
      <w:rPr>
        <w:sz w:val="20"/>
        <w:szCs w:val="20"/>
        <w:lang w:val="id-ID"/>
      </w:rPr>
      <w:t>0000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0A" w:rsidRPr="00DE4944" w:rsidRDefault="00885E0A" w:rsidP="00DE4944">
    <w:pPr>
      <w:pStyle w:val="Footer"/>
      <w:jc w:val="center"/>
      <w:rPr>
        <w:sz w:val="20"/>
        <w:szCs w:val="20"/>
      </w:rPr>
    </w:pPr>
    <w:r w:rsidRPr="00DE4944">
      <w:rPr>
        <w:sz w:val="20"/>
        <w:szCs w:val="20"/>
      </w:rPr>
      <w:t>Copyright © 201</w:t>
    </w:r>
    <w:r>
      <w:rPr>
        <w:sz w:val="20"/>
        <w:szCs w:val="20"/>
        <w:lang w:val="id-ID"/>
      </w:rPr>
      <w:t>7</w:t>
    </w:r>
    <w:r w:rsidRPr="00DE4944">
      <w:rPr>
        <w:sz w:val="20"/>
        <w:szCs w:val="20"/>
      </w:rPr>
      <w:t xml:space="preserve">, </w:t>
    </w:r>
    <w:r>
      <w:rPr>
        <w:sz w:val="20"/>
        <w:szCs w:val="20"/>
        <w:lang w:val="id-ID"/>
      </w:rPr>
      <w:t>Desimal</w:t>
    </w:r>
    <w:r w:rsidRPr="00DE4944">
      <w:rPr>
        <w:sz w:val="20"/>
        <w:szCs w:val="20"/>
        <w:lang w:val="id-ID"/>
      </w:rPr>
      <w:t xml:space="preserve">, Print </w:t>
    </w:r>
    <w:r w:rsidRPr="00DE4944">
      <w:rPr>
        <w:sz w:val="20"/>
        <w:szCs w:val="20"/>
      </w:rPr>
      <w:t xml:space="preserve">ISSN: </w:t>
    </w:r>
    <w:r>
      <w:rPr>
        <w:sz w:val="20"/>
        <w:szCs w:val="20"/>
        <w:lang w:val="id-ID"/>
      </w:rPr>
      <w:t>0000</w:t>
    </w:r>
    <w:r w:rsidRPr="00DE4944">
      <w:rPr>
        <w:sz w:val="20"/>
        <w:szCs w:val="20"/>
      </w:rPr>
      <w:t>-</w:t>
    </w:r>
    <w:r>
      <w:rPr>
        <w:sz w:val="20"/>
        <w:szCs w:val="20"/>
        <w:lang w:val="id-ID"/>
      </w:rPr>
      <w:t>0000</w:t>
    </w:r>
    <w:r w:rsidRPr="00DE4944">
      <w:rPr>
        <w:sz w:val="20"/>
        <w:szCs w:val="20"/>
        <w:lang w:val="id-ID"/>
      </w:rPr>
      <w:t>, Online ISS</w:t>
    </w:r>
    <w:r>
      <w:rPr>
        <w:sz w:val="20"/>
        <w:szCs w:val="20"/>
        <w:lang w:val="id-ID"/>
      </w:rPr>
      <w:t>N</w:t>
    </w:r>
    <w:r w:rsidRPr="00DE4944">
      <w:rPr>
        <w:sz w:val="20"/>
        <w:szCs w:val="20"/>
        <w:lang w:val="id-ID"/>
      </w:rPr>
      <w:t xml:space="preserve">: </w:t>
    </w:r>
    <w:r>
      <w:rPr>
        <w:sz w:val="20"/>
        <w:szCs w:val="20"/>
        <w:lang w:val="id-ID"/>
      </w:rPr>
      <w:t>0000</w:t>
    </w:r>
    <w:r w:rsidRPr="00DE4944">
      <w:rPr>
        <w:sz w:val="20"/>
        <w:szCs w:val="20"/>
        <w:lang w:val="id-ID"/>
      </w:rPr>
      <w:t>-</w:t>
    </w:r>
    <w:r>
      <w:rPr>
        <w:sz w:val="20"/>
        <w:szCs w:val="20"/>
        <w:lang w:val="id-ID"/>
      </w:rPr>
      <w:t>0000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59D" w:rsidRDefault="00BA559D">
      <w:r>
        <w:separator/>
      </w:r>
    </w:p>
    <w:p w:rsidR="00BA559D" w:rsidRDefault="00BA559D"/>
  </w:footnote>
  <w:footnote w:type="continuationSeparator" w:id="0">
    <w:p w:rsidR="00BA559D" w:rsidRDefault="00BA559D">
      <w:r>
        <w:continuationSeparator/>
      </w:r>
    </w:p>
    <w:p w:rsidR="00BA559D" w:rsidRDefault="00BA559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0A" w:rsidRPr="002F78E4" w:rsidRDefault="00885E0A" w:rsidP="00A12A38">
    <w:pPr>
      <w:pStyle w:val="Header"/>
      <w:jc w:val="center"/>
      <w:rPr>
        <w:b/>
        <w:sz w:val="22"/>
        <w:szCs w:val="22"/>
      </w:rPr>
    </w:pPr>
    <w:r>
      <w:rPr>
        <w:b/>
        <w:sz w:val="22"/>
        <w:szCs w:val="22"/>
        <w:lang w:val="id-ID"/>
      </w:rPr>
      <w:t>Desimal</w:t>
    </w:r>
    <w:r w:rsidRPr="008077B5">
      <w:rPr>
        <w:b/>
        <w:sz w:val="22"/>
        <w:szCs w:val="22"/>
        <w:lang w:val="id-ID"/>
      </w:rPr>
      <w:t xml:space="preserve">, </w:t>
    </w:r>
    <w:r>
      <w:rPr>
        <w:b/>
        <w:sz w:val="22"/>
        <w:szCs w:val="22"/>
      </w:rPr>
      <w:t>…</w:t>
    </w:r>
  </w:p>
  <w:p w:rsidR="00885E0A" w:rsidRPr="009321F8" w:rsidRDefault="00885E0A" w:rsidP="009321F8">
    <w:pPr>
      <w:pStyle w:val="Header"/>
      <w:jc w:val="center"/>
      <w:rPr>
        <w:rFonts w:ascii="Cambria" w:hAnsi="Cambria"/>
        <w:i/>
        <w:sz w:val="20"/>
        <w:szCs w:val="20"/>
      </w:rPr>
    </w:pPr>
    <w:r>
      <w:rPr>
        <w:rFonts w:ascii="Cambria" w:hAnsi="Cambria"/>
        <w:sz w:val="22"/>
        <w:szCs w:val="22"/>
      </w:rPr>
      <w:t>Fahrudin, Netriwati</w:t>
    </w:r>
    <w:r w:rsidRPr="009321F8">
      <w:rPr>
        <w:rFonts w:ascii="Cambria" w:hAnsi="Cambria"/>
        <w:sz w:val="22"/>
        <w:szCs w:val="22"/>
      </w:rPr>
      <w:t>, Ri</w:t>
    </w:r>
    <w:r>
      <w:rPr>
        <w:rFonts w:ascii="Cambria" w:hAnsi="Cambria"/>
        <w:sz w:val="22"/>
        <w:szCs w:val="22"/>
      </w:rPr>
      <w:t>z</w:t>
    </w:r>
    <w:r w:rsidRPr="009321F8">
      <w:rPr>
        <w:rFonts w:ascii="Cambria" w:hAnsi="Cambria"/>
        <w:sz w:val="22"/>
        <w:szCs w:val="22"/>
      </w:rPr>
      <w:t>ki Wahyu Yunian Putra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0A" w:rsidRPr="002F78E4" w:rsidRDefault="00885E0A" w:rsidP="002F78E4">
    <w:pPr>
      <w:pStyle w:val="Header"/>
      <w:jc w:val="center"/>
      <w:rPr>
        <w:b/>
        <w:sz w:val="22"/>
        <w:szCs w:val="22"/>
      </w:rPr>
    </w:pPr>
    <w:r>
      <w:rPr>
        <w:b/>
        <w:sz w:val="22"/>
        <w:szCs w:val="22"/>
        <w:lang w:val="id-ID"/>
      </w:rPr>
      <w:t>Desimal</w:t>
    </w:r>
    <w:r w:rsidRPr="008077B5">
      <w:rPr>
        <w:b/>
        <w:sz w:val="22"/>
        <w:szCs w:val="22"/>
        <w:lang w:val="id-ID"/>
      </w:rPr>
      <w:t xml:space="preserve">, </w:t>
    </w:r>
    <w:r>
      <w:rPr>
        <w:b/>
        <w:sz w:val="22"/>
        <w:szCs w:val="22"/>
      </w:rPr>
      <w:t>…</w:t>
    </w:r>
  </w:p>
  <w:p w:rsidR="00885E0A" w:rsidRPr="009321F8" w:rsidRDefault="00885E0A" w:rsidP="002F78E4">
    <w:pPr>
      <w:pStyle w:val="Header"/>
      <w:jc w:val="center"/>
      <w:rPr>
        <w:rFonts w:ascii="Cambria" w:hAnsi="Cambria"/>
        <w:i/>
        <w:sz w:val="20"/>
        <w:szCs w:val="20"/>
      </w:rPr>
    </w:pPr>
    <w:r>
      <w:rPr>
        <w:rFonts w:ascii="Cambria" w:hAnsi="Cambria"/>
        <w:sz w:val="22"/>
        <w:szCs w:val="22"/>
      </w:rPr>
      <w:t>Fahrudin, Netriwati</w:t>
    </w:r>
    <w:r w:rsidRPr="009321F8">
      <w:rPr>
        <w:rFonts w:ascii="Cambria" w:hAnsi="Cambria"/>
        <w:sz w:val="22"/>
        <w:szCs w:val="22"/>
      </w:rPr>
      <w:t>, Ri</w:t>
    </w:r>
    <w:r>
      <w:rPr>
        <w:rFonts w:ascii="Cambria" w:hAnsi="Cambria"/>
        <w:sz w:val="22"/>
        <w:szCs w:val="22"/>
      </w:rPr>
      <w:t>z</w:t>
    </w:r>
    <w:r w:rsidRPr="009321F8">
      <w:rPr>
        <w:rFonts w:ascii="Cambria" w:hAnsi="Cambria"/>
        <w:sz w:val="22"/>
        <w:szCs w:val="22"/>
      </w:rPr>
      <w:t>ki Wahyu Yunian Putra</w:t>
    </w:r>
  </w:p>
  <w:p w:rsidR="00885E0A" w:rsidRPr="009321F8" w:rsidRDefault="00885E0A" w:rsidP="004D5AA4">
    <w:pPr>
      <w:pStyle w:val="Header"/>
      <w:jc w:val="center"/>
      <w:rPr>
        <w:i/>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E0A" w:rsidRPr="002D7D85" w:rsidRDefault="00885E0A" w:rsidP="00677DA9">
    <w:pPr>
      <w:pStyle w:val="Header"/>
      <w:jc w:val="center"/>
      <w:rPr>
        <w:rFonts w:ascii="Cambria" w:hAnsi="Cambria"/>
        <w:sz w:val="20"/>
        <w:szCs w:val="20"/>
        <w:lang w:val="id-ID"/>
      </w:rPr>
    </w:pPr>
    <w:r w:rsidRPr="002D7D85">
      <w:rPr>
        <w:rFonts w:ascii="Cambria" w:hAnsi="Cambria"/>
        <w:noProof/>
      </w:rPr>
      <w:drawing>
        <wp:anchor distT="0" distB="0" distL="114300" distR="114300" simplePos="0" relativeHeight="251659264" behindDoc="0" locked="0" layoutInCell="1" allowOverlap="1" wp14:anchorId="568DD40D" wp14:editId="1A0CD4D6">
          <wp:simplePos x="0" y="0"/>
          <wp:positionH relativeFrom="column">
            <wp:posOffset>62865</wp:posOffset>
          </wp:positionH>
          <wp:positionV relativeFrom="paragraph">
            <wp:posOffset>11430</wp:posOffset>
          </wp:positionV>
          <wp:extent cx="323215" cy="467995"/>
          <wp:effectExtent l="0" t="0" r="0" b="0"/>
          <wp:wrapSquare wrapText="bothSides"/>
          <wp:docPr id="14" name="Picture 14" descr="C:\Users\ultimate\Downloads\WhatsApp Image 2017-11-02 at 13.07.27.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ltimate\Downloads\WhatsApp Image 2017-11-02 at 13.07.27.jpe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215" cy="467995"/>
                  </a:xfrm>
                  <a:prstGeom prst="rect">
                    <a:avLst/>
                  </a:prstGeom>
                  <a:noFill/>
                  <a:ln>
                    <a:noFill/>
                  </a:ln>
                </pic:spPr>
              </pic:pic>
            </a:graphicData>
          </a:graphic>
        </wp:anchor>
      </w:drawing>
    </w:r>
    <w:r w:rsidRPr="002D7D85">
      <w:rPr>
        <w:rFonts w:ascii="Cambria" w:hAnsi="Cambria"/>
        <w:sz w:val="20"/>
        <w:szCs w:val="20"/>
        <w:lang w:val="id-ID"/>
      </w:rPr>
      <w:t>Available online at: http://ejournal.radenintan.ac.id/index.php/desimal/index</w:t>
    </w:r>
  </w:p>
  <w:p w:rsidR="00885E0A" w:rsidRPr="002F78E4" w:rsidRDefault="00885E0A" w:rsidP="00677DA9">
    <w:pPr>
      <w:pStyle w:val="Header"/>
      <w:spacing w:before="120" w:after="120"/>
      <w:jc w:val="center"/>
      <w:rPr>
        <w:rFonts w:ascii="Cambria" w:hAnsi="Cambria"/>
        <w:b/>
        <w:sz w:val="22"/>
      </w:rPr>
    </w:pPr>
    <w:r>
      <w:rPr>
        <w:rFonts w:ascii="Cambria" w:hAnsi="Cambria"/>
        <w:b/>
        <w:sz w:val="22"/>
        <w:lang w:val="id-ID"/>
      </w:rPr>
      <w:t>Desimal: Jurnal Matematika,</w:t>
    </w:r>
    <w:r>
      <w:rPr>
        <w:rFonts w:ascii="Cambria" w:hAnsi="Cambria"/>
        <w:b/>
        <w:sz w:val="22"/>
      </w:rPr>
      <w:t xml:space="preserve">… </w:t>
    </w:r>
    <w:r w:rsidRPr="002D7D85">
      <w:rPr>
        <w:rFonts w:ascii="Cambria" w:hAnsi="Cambria"/>
        <w:b/>
        <w:sz w:val="22"/>
      </w:rPr>
      <w:t>, 201</w:t>
    </w:r>
    <w:r>
      <w:rPr>
        <w:rFonts w:ascii="Cambria" w:hAnsi="Cambria"/>
        <w:b/>
        <w:sz w:val="22"/>
      </w:rPr>
      <w:t>8</w:t>
    </w:r>
    <w:r>
      <w:rPr>
        <w:rFonts w:ascii="Cambria" w:hAnsi="Cambria"/>
        <w:b/>
        <w:sz w:val="22"/>
        <w:lang w:val="id-ID"/>
      </w:rPr>
      <w:t xml:space="preserve">, </w:t>
    </w:r>
    <w:r>
      <w:rPr>
        <w:rFonts w:ascii="Cambria" w:hAnsi="Cambria"/>
        <w:b/>
        <w:sz w:val="22"/>
      </w:rPr>
      <w:t>…</w:t>
    </w:r>
  </w:p>
  <w:p w:rsidR="00885E0A" w:rsidRPr="002D7D85" w:rsidRDefault="00885E0A" w:rsidP="00DE4944">
    <w:pPr>
      <w:pStyle w:val="Header"/>
      <w:rPr>
        <w:rFonts w:ascii="Cambria" w:hAnsi="Cambria"/>
        <w:sz w:val="22"/>
        <w:szCs w:val="22"/>
        <w:lang w:val="id-ID"/>
      </w:rPr>
    </w:pPr>
    <w:r>
      <w:rPr>
        <w:rFonts w:ascii="Cambria" w:hAnsi="Cambria"/>
        <w:noProof/>
      </w:rPr>
      <mc:AlternateContent>
        <mc:Choice Requires="wps">
          <w:drawing>
            <wp:anchor distT="4294967293" distB="4294967293" distL="114300" distR="114300" simplePos="0" relativeHeight="251657216" behindDoc="0" locked="0" layoutInCell="1" allowOverlap="1">
              <wp:simplePos x="0" y="0"/>
              <wp:positionH relativeFrom="column">
                <wp:posOffset>0</wp:posOffset>
              </wp:positionH>
              <wp:positionV relativeFrom="paragraph">
                <wp:posOffset>70484</wp:posOffset>
              </wp:positionV>
              <wp:extent cx="5751195" cy="0"/>
              <wp:effectExtent l="0" t="0" r="0" b="0"/>
              <wp:wrapNone/>
              <wp:docPr id="492" name="Straight Connector 49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751195" cy="0"/>
                      </a:xfrm>
                      <a:prstGeom prst="line">
                        <a:avLst/>
                      </a:prstGeom>
                      <a:noFill/>
                      <a:ln w="25400" cap="flat" cmpd="tri" algn="ctr">
                        <a:solidFill>
                          <a:sysClr val="windowText" lastClr="000000"/>
                        </a:solidFill>
                        <a:prstDash val="solid"/>
                      </a:ln>
                      <a:effectLst/>
                    </wps:spPr>
                    <wps:bodyPr/>
                  </wps:wsp>
                </a:graphicData>
              </a:graphic>
              <wp14:sizeRelH relativeFrom="margin">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7EB29A" id="Straight Connector 492"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margin;mso-height-relative:page" from="0,5.55pt" to="452.85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EgjB1AEAAJIDAAAOAAAAZHJzL2Uyb0RvYy54bWysU01v2zAMvQ/YfxB0X5wEzbYacXpI0F2K&#10;LUC6H8DKsi1MEgVRi51/P0r5WLvdhvkgSHrkE98jvX6YnBVHHcmgb+RiNpdCe4Wt8X0jvz8/fvgs&#10;BSXwLVj0upEnTfJh8/7degy1XuKAttVRMImnegyNHFIKdVWRGrQDmmHQnsEOo4PEx9hXbYSR2Z2t&#10;lvP5x2rE2IaIShPx7e4Myk3h7zqt0reuI52EbSTXlsoay/qS12qzhrqPEAajLmXAP1ThwHh+9Ea1&#10;gwTiZzR/UTmjIhJ2aabQVdh1RumigdUs5n+oOQwQdNHC5lC42UT/j1Z9Pe6jMG0j7+6XUnhw3KRD&#10;imD6IYktes8WYhQZZa/GQDWnbP0+ZrVq8ofwhOoHMVa9AfOBwjls6qLL4SxXTMX70817PSWh+HL1&#10;abVY3K+kUFesgvqaGCKlLxqdyJtGWuOzLVDD8YlSfhrqa0i+9vhorC2ttV6MjVyu7ubcfQU8YZ2F&#10;xFsXWHOKRgqwPY+uSrFQElrT5vRMRCfa2iiOwNPDQ9fi+Mz1SmGBEgMsonzZGS7hTWquZwc0nJML&#10;dAmzPlPrMpyX8n+blXcv2J728eooN76wX4Y0T9brM+9f/0qbXwAAAP//AwBQSwMEFAAGAAgAAAAh&#10;AB6Ph5zaAAAABgEAAA8AAABkcnMvZG93bnJldi54bWxMj8FOwzAQRO9I/IO1SNyonSLaEuJUqBJc&#10;UVsQ6m2bLIlFvA6x24a/ZxGHcpyZ1czbYjn6Th1piC6whWxiQBFXoXbcWHjdPt0sQMWEXGMXmCx8&#10;U4RleXlRYF6HE6/puEmNkhKOOVpoU+pzrWPVksc4CT2xZB9h8JhEDo2uBzxJue/01JiZ9uhYFlrs&#10;adVS9bk5eAtfL9vd2zxzq1s3MzhWU3bP63drr6/GxwdQicZ0PoZffEGHUpj24cB1VJ0FeSSJm2Wg&#10;JL03d3NQ+z9Dl4X+j1/+AAAA//8DAFBLAQItABQABgAIAAAAIQC2gziS/gAAAOEBAAATAAAAAAAA&#10;AAAAAAAAAAAAAABbQ29udGVudF9UeXBlc10ueG1sUEsBAi0AFAAGAAgAAAAhADj9If/WAAAAlAEA&#10;AAsAAAAAAAAAAAAAAAAALwEAAF9yZWxzLy5yZWxzUEsBAi0AFAAGAAgAAAAhAJ0SCMHUAQAAkgMA&#10;AA4AAAAAAAAAAAAAAAAALgIAAGRycy9lMm9Eb2MueG1sUEsBAi0AFAAGAAgAAAAhAB6Ph5zaAAAA&#10;BgEAAA8AAAAAAAAAAAAAAAAALgQAAGRycy9kb3ducmV2LnhtbFBLBQYAAAAABAAEAPMAAAA1BQAA&#10;AAA=&#10;" strokecolor="windowText" strokeweight="2pt">
              <v:stroke linestyle="thickBetweenThin"/>
              <o:lock v:ext="edit" shapetype="f"/>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2CE0"/>
    <w:multiLevelType w:val="hybridMultilevel"/>
    <w:tmpl w:val="B510A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F100E"/>
    <w:multiLevelType w:val="hybridMultilevel"/>
    <w:tmpl w:val="9C7CE038"/>
    <w:lvl w:ilvl="0" w:tplc="4B5EB218">
      <w:start w:val="1"/>
      <w:numFmt w:val="lowerLetter"/>
      <w:lvlText w:val="%1."/>
      <w:lvlJc w:val="left"/>
      <w:pPr>
        <w:ind w:left="720" w:hanging="360"/>
      </w:pPr>
      <w:rPr>
        <w:rFonts w:hint="default"/>
        <w:b w:val="0"/>
        <w:bCs w:val="0"/>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4AD7564"/>
    <w:multiLevelType w:val="hybridMultilevel"/>
    <w:tmpl w:val="957411A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165323B0"/>
    <w:multiLevelType w:val="hybridMultilevel"/>
    <w:tmpl w:val="6FA221A2"/>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6697E23"/>
    <w:multiLevelType w:val="hybridMultilevel"/>
    <w:tmpl w:val="378ED50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B7D3DD5"/>
    <w:multiLevelType w:val="hybridMultilevel"/>
    <w:tmpl w:val="D658AB44"/>
    <w:lvl w:ilvl="0" w:tplc="5C021220">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F7F1470"/>
    <w:multiLevelType w:val="hybridMultilevel"/>
    <w:tmpl w:val="1504A0C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266523A1"/>
    <w:multiLevelType w:val="hybridMultilevel"/>
    <w:tmpl w:val="8348C53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274E12A4"/>
    <w:multiLevelType w:val="hybridMultilevel"/>
    <w:tmpl w:val="516AE03E"/>
    <w:lvl w:ilvl="0" w:tplc="EF9E089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9">
    <w:nsid w:val="2C0279CA"/>
    <w:multiLevelType w:val="hybridMultilevel"/>
    <w:tmpl w:val="332C6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E90CB4"/>
    <w:multiLevelType w:val="hybridMultilevel"/>
    <w:tmpl w:val="0B30A2A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3A5A5BDA"/>
    <w:multiLevelType w:val="hybridMultilevel"/>
    <w:tmpl w:val="6AD842D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40A07458"/>
    <w:multiLevelType w:val="hybridMultilevel"/>
    <w:tmpl w:val="BF408AAA"/>
    <w:lvl w:ilvl="0" w:tplc="070CC020">
      <w:start w:val="1"/>
      <w:numFmt w:val="decimal"/>
      <w:lvlText w:val="Tabel %1."/>
      <w:lvlJc w:val="right"/>
      <w:pPr>
        <w:ind w:left="360" w:hanging="360"/>
      </w:pPr>
      <w:rPr>
        <w:rFonts w:cs="Times New Roman" w:hint="default"/>
      </w:rPr>
    </w:lvl>
    <w:lvl w:ilvl="1" w:tplc="04210019">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3">
    <w:nsid w:val="4911618F"/>
    <w:multiLevelType w:val="hybridMultilevel"/>
    <w:tmpl w:val="5094C378"/>
    <w:lvl w:ilvl="0" w:tplc="805A9CA6">
      <w:numFmt w:val="bullet"/>
      <w:pStyle w:val="PythagorasHeadingBulletsBody"/>
      <w:lvlText w:val="-"/>
      <w:lvlJc w:val="left"/>
      <w:pPr>
        <w:ind w:left="1103" w:hanging="360"/>
      </w:pPr>
      <w:rPr>
        <w:rFonts w:ascii="Times New Roman" w:eastAsia="Times New Roman" w:hAnsi="Times New Roman" w:hint="default"/>
      </w:rPr>
    </w:lvl>
    <w:lvl w:ilvl="1" w:tplc="04210003" w:tentative="1">
      <w:start w:val="1"/>
      <w:numFmt w:val="bullet"/>
      <w:lvlText w:val="o"/>
      <w:lvlJc w:val="left"/>
      <w:pPr>
        <w:ind w:left="1823" w:hanging="360"/>
      </w:pPr>
      <w:rPr>
        <w:rFonts w:ascii="Courier New" w:hAnsi="Courier New" w:hint="default"/>
      </w:rPr>
    </w:lvl>
    <w:lvl w:ilvl="2" w:tplc="04210005" w:tentative="1">
      <w:start w:val="1"/>
      <w:numFmt w:val="bullet"/>
      <w:lvlText w:val=""/>
      <w:lvlJc w:val="left"/>
      <w:pPr>
        <w:ind w:left="2543" w:hanging="360"/>
      </w:pPr>
      <w:rPr>
        <w:rFonts w:ascii="Wingdings" w:hAnsi="Wingdings" w:hint="default"/>
      </w:rPr>
    </w:lvl>
    <w:lvl w:ilvl="3" w:tplc="04210001" w:tentative="1">
      <w:start w:val="1"/>
      <w:numFmt w:val="bullet"/>
      <w:lvlText w:val=""/>
      <w:lvlJc w:val="left"/>
      <w:pPr>
        <w:ind w:left="3263" w:hanging="360"/>
      </w:pPr>
      <w:rPr>
        <w:rFonts w:ascii="Symbol" w:hAnsi="Symbol" w:hint="default"/>
      </w:rPr>
    </w:lvl>
    <w:lvl w:ilvl="4" w:tplc="04210003" w:tentative="1">
      <w:start w:val="1"/>
      <w:numFmt w:val="bullet"/>
      <w:lvlText w:val="o"/>
      <w:lvlJc w:val="left"/>
      <w:pPr>
        <w:ind w:left="3983" w:hanging="360"/>
      </w:pPr>
      <w:rPr>
        <w:rFonts w:ascii="Courier New" w:hAnsi="Courier New" w:hint="default"/>
      </w:rPr>
    </w:lvl>
    <w:lvl w:ilvl="5" w:tplc="04210005" w:tentative="1">
      <w:start w:val="1"/>
      <w:numFmt w:val="bullet"/>
      <w:lvlText w:val=""/>
      <w:lvlJc w:val="left"/>
      <w:pPr>
        <w:ind w:left="4703" w:hanging="360"/>
      </w:pPr>
      <w:rPr>
        <w:rFonts w:ascii="Wingdings" w:hAnsi="Wingdings" w:hint="default"/>
      </w:rPr>
    </w:lvl>
    <w:lvl w:ilvl="6" w:tplc="04210001" w:tentative="1">
      <w:start w:val="1"/>
      <w:numFmt w:val="bullet"/>
      <w:lvlText w:val=""/>
      <w:lvlJc w:val="left"/>
      <w:pPr>
        <w:ind w:left="5423" w:hanging="360"/>
      </w:pPr>
      <w:rPr>
        <w:rFonts w:ascii="Symbol" w:hAnsi="Symbol" w:hint="default"/>
      </w:rPr>
    </w:lvl>
    <w:lvl w:ilvl="7" w:tplc="04210003" w:tentative="1">
      <w:start w:val="1"/>
      <w:numFmt w:val="bullet"/>
      <w:lvlText w:val="o"/>
      <w:lvlJc w:val="left"/>
      <w:pPr>
        <w:ind w:left="6143" w:hanging="360"/>
      </w:pPr>
      <w:rPr>
        <w:rFonts w:ascii="Courier New" w:hAnsi="Courier New" w:hint="default"/>
      </w:rPr>
    </w:lvl>
    <w:lvl w:ilvl="8" w:tplc="04210005" w:tentative="1">
      <w:start w:val="1"/>
      <w:numFmt w:val="bullet"/>
      <w:lvlText w:val=""/>
      <w:lvlJc w:val="left"/>
      <w:pPr>
        <w:ind w:left="6863" w:hanging="360"/>
      </w:pPr>
      <w:rPr>
        <w:rFonts w:ascii="Wingdings" w:hAnsi="Wingdings" w:hint="default"/>
      </w:rPr>
    </w:lvl>
  </w:abstractNum>
  <w:abstractNum w:abstractNumId="14">
    <w:nsid w:val="4B96053A"/>
    <w:multiLevelType w:val="hybridMultilevel"/>
    <w:tmpl w:val="8BA0011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5107BE8"/>
    <w:multiLevelType w:val="hybridMultilevel"/>
    <w:tmpl w:val="4C62C852"/>
    <w:lvl w:ilvl="0" w:tplc="70D88E86">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571A3A86"/>
    <w:multiLevelType w:val="hybridMultilevel"/>
    <w:tmpl w:val="5F0E04DA"/>
    <w:lvl w:ilvl="0" w:tplc="5E486F9A">
      <w:start w:val="1"/>
      <w:numFmt w:val="decimal"/>
      <w:lvlText w:val="Gambar %1."/>
      <w:lvlJc w:val="right"/>
      <w:pPr>
        <w:ind w:left="720" w:hanging="360"/>
      </w:pPr>
      <w:rPr>
        <w:rFonts w:cs="Times New Roman" w:hint="default"/>
      </w:rPr>
    </w:lvl>
    <w:lvl w:ilvl="1" w:tplc="04210019" w:tentative="1">
      <w:start w:val="1"/>
      <w:numFmt w:val="lowerLetter"/>
      <w:lvlText w:val="%2."/>
      <w:lvlJc w:val="left"/>
      <w:pPr>
        <w:ind w:left="1440" w:hanging="360"/>
      </w:pPr>
      <w:rPr>
        <w:rFonts w:cs="Times New Roman"/>
      </w:rPr>
    </w:lvl>
    <w:lvl w:ilvl="2" w:tplc="0421001B" w:tentative="1">
      <w:start w:val="1"/>
      <w:numFmt w:val="lowerRoman"/>
      <w:lvlText w:val="%3."/>
      <w:lvlJc w:val="right"/>
      <w:pPr>
        <w:ind w:left="2160" w:hanging="180"/>
      </w:pPr>
      <w:rPr>
        <w:rFonts w:cs="Times New Roman"/>
      </w:rPr>
    </w:lvl>
    <w:lvl w:ilvl="3" w:tplc="0421000F" w:tentative="1">
      <w:start w:val="1"/>
      <w:numFmt w:val="decimal"/>
      <w:lvlText w:val="%4."/>
      <w:lvlJc w:val="left"/>
      <w:pPr>
        <w:ind w:left="2880" w:hanging="360"/>
      </w:pPr>
      <w:rPr>
        <w:rFonts w:cs="Times New Roman"/>
      </w:rPr>
    </w:lvl>
    <w:lvl w:ilvl="4" w:tplc="04210019" w:tentative="1">
      <w:start w:val="1"/>
      <w:numFmt w:val="lowerLetter"/>
      <w:lvlText w:val="%5."/>
      <w:lvlJc w:val="left"/>
      <w:pPr>
        <w:ind w:left="3600" w:hanging="360"/>
      </w:pPr>
      <w:rPr>
        <w:rFonts w:cs="Times New Roman"/>
      </w:rPr>
    </w:lvl>
    <w:lvl w:ilvl="5" w:tplc="0421001B" w:tentative="1">
      <w:start w:val="1"/>
      <w:numFmt w:val="lowerRoman"/>
      <w:lvlText w:val="%6."/>
      <w:lvlJc w:val="right"/>
      <w:pPr>
        <w:ind w:left="4320" w:hanging="180"/>
      </w:pPr>
      <w:rPr>
        <w:rFonts w:cs="Times New Roman"/>
      </w:rPr>
    </w:lvl>
    <w:lvl w:ilvl="6" w:tplc="0421000F" w:tentative="1">
      <w:start w:val="1"/>
      <w:numFmt w:val="decimal"/>
      <w:lvlText w:val="%7."/>
      <w:lvlJc w:val="left"/>
      <w:pPr>
        <w:ind w:left="5040" w:hanging="360"/>
      </w:pPr>
      <w:rPr>
        <w:rFonts w:cs="Times New Roman"/>
      </w:rPr>
    </w:lvl>
    <w:lvl w:ilvl="7" w:tplc="04210019" w:tentative="1">
      <w:start w:val="1"/>
      <w:numFmt w:val="lowerLetter"/>
      <w:lvlText w:val="%8."/>
      <w:lvlJc w:val="left"/>
      <w:pPr>
        <w:ind w:left="5760" w:hanging="360"/>
      </w:pPr>
      <w:rPr>
        <w:rFonts w:cs="Times New Roman"/>
      </w:rPr>
    </w:lvl>
    <w:lvl w:ilvl="8" w:tplc="0421001B" w:tentative="1">
      <w:start w:val="1"/>
      <w:numFmt w:val="lowerRoman"/>
      <w:lvlText w:val="%9."/>
      <w:lvlJc w:val="right"/>
      <w:pPr>
        <w:ind w:left="6480" w:hanging="180"/>
      </w:pPr>
      <w:rPr>
        <w:rFonts w:cs="Times New Roman"/>
      </w:rPr>
    </w:lvl>
  </w:abstractNum>
  <w:abstractNum w:abstractNumId="17">
    <w:nsid w:val="5B94099F"/>
    <w:multiLevelType w:val="hybridMultilevel"/>
    <w:tmpl w:val="1E54D850"/>
    <w:lvl w:ilvl="0" w:tplc="5420B966">
      <w:start w:val="1"/>
      <w:numFmt w:val="lowerLetter"/>
      <w:lvlText w:val="%1."/>
      <w:lvlJc w:val="left"/>
      <w:pPr>
        <w:ind w:left="678" w:hanging="360"/>
      </w:pPr>
      <w:rPr>
        <w:rFonts w:hint="default"/>
      </w:rPr>
    </w:lvl>
    <w:lvl w:ilvl="1" w:tplc="04210019" w:tentative="1">
      <w:start w:val="1"/>
      <w:numFmt w:val="lowerLetter"/>
      <w:lvlText w:val="%2."/>
      <w:lvlJc w:val="left"/>
      <w:pPr>
        <w:ind w:left="1398" w:hanging="360"/>
      </w:pPr>
    </w:lvl>
    <w:lvl w:ilvl="2" w:tplc="0421001B" w:tentative="1">
      <w:start w:val="1"/>
      <w:numFmt w:val="lowerRoman"/>
      <w:lvlText w:val="%3."/>
      <w:lvlJc w:val="right"/>
      <w:pPr>
        <w:ind w:left="2118" w:hanging="180"/>
      </w:pPr>
    </w:lvl>
    <w:lvl w:ilvl="3" w:tplc="0421000F" w:tentative="1">
      <w:start w:val="1"/>
      <w:numFmt w:val="decimal"/>
      <w:lvlText w:val="%4."/>
      <w:lvlJc w:val="left"/>
      <w:pPr>
        <w:ind w:left="2838" w:hanging="360"/>
      </w:pPr>
    </w:lvl>
    <w:lvl w:ilvl="4" w:tplc="04210019" w:tentative="1">
      <w:start w:val="1"/>
      <w:numFmt w:val="lowerLetter"/>
      <w:lvlText w:val="%5."/>
      <w:lvlJc w:val="left"/>
      <w:pPr>
        <w:ind w:left="3558" w:hanging="360"/>
      </w:pPr>
    </w:lvl>
    <w:lvl w:ilvl="5" w:tplc="0421001B" w:tentative="1">
      <w:start w:val="1"/>
      <w:numFmt w:val="lowerRoman"/>
      <w:lvlText w:val="%6."/>
      <w:lvlJc w:val="right"/>
      <w:pPr>
        <w:ind w:left="4278" w:hanging="180"/>
      </w:pPr>
    </w:lvl>
    <w:lvl w:ilvl="6" w:tplc="0421000F" w:tentative="1">
      <w:start w:val="1"/>
      <w:numFmt w:val="decimal"/>
      <w:lvlText w:val="%7."/>
      <w:lvlJc w:val="left"/>
      <w:pPr>
        <w:ind w:left="4998" w:hanging="360"/>
      </w:pPr>
    </w:lvl>
    <w:lvl w:ilvl="7" w:tplc="04210019" w:tentative="1">
      <w:start w:val="1"/>
      <w:numFmt w:val="lowerLetter"/>
      <w:lvlText w:val="%8."/>
      <w:lvlJc w:val="left"/>
      <w:pPr>
        <w:ind w:left="5718" w:hanging="360"/>
      </w:pPr>
    </w:lvl>
    <w:lvl w:ilvl="8" w:tplc="0421001B" w:tentative="1">
      <w:start w:val="1"/>
      <w:numFmt w:val="lowerRoman"/>
      <w:lvlText w:val="%9."/>
      <w:lvlJc w:val="right"/>
      <w:pPr>
        <w:ind w:left="6438" w:hanging="180"/>
      </w:pPr>
    </w:lvl>
  </w:abstractNum>
  <w:abstractNum w:abstractNumId="18">
    <w:nsid w:val="611703E2"/>
    <w:multiLevelType w:val="hybridMultilevel"/>
    <w:tmpl w:val="A450448A"/>
    <w:lvl w:ilvl="0" w:tplc="04090019">
      <w:start w:val="1"/>
      <w:numFmt w:val="lowerLetter"/>
      <w:lvlText w:val="%1."/>
      <w:lvlJc w:val="left"/>
      <w:pPr>
        <w:ind w:left="786" w:hanging="360"/>
      </w:pPr>
      <w:rPr>
        <w:rFonts w:hint="default"/>
      </w:rPr>
    </w:lvl>
    <w:lvl w:ilvl="1" w:tplc="04090019" w:tentative="1">
      <w:start w:val="1"/>
      <w:numFmt w:val="lowerLetter"/>
      <w:lvlText w:val="%2."/>
      <w:lvlJc w:val="left"/>
      <w:pPr>
        <w:ind w:left="1506" w:hanging="360"/>
      </w:pPr>
    </w:lvl>
    <w:lvl w:ilvl="2" w:tplc="0409001B" w:tentative="1">
      <w:start w:val="1"/>
      <w:numFmt w:val="lowerRoman"/>
      <w:lvlText w:val="%3."/>
      <w:lvlJc w:val="right"/>
      <w:pPr>
        <w:ind w:left="2226" w:hanging="180"/>
      </w:pPr>
    </w:lvl>
    <w:lvl w:ilvl="3" w:tplc="0409000F" w:tentative="1">
      <w:start w:val="1"/>
      <w:numFmt w:val="decimal"/>
      <w:lvlText w:val="%4."/>
      <w:lvlJc w:val="left"/>
      <w:pPr>
        <w:ind w:left="2946" w:hanging="360"/>
      </w:pPr>
    </w:lvl>
    <w:lvl w:ilvl="4" w:tplc="04090019" w:tentative="1">
      <w:start w:val="1"/>
      <w:numFmt w:val="lowerLetter"/>
      <w:lvlText w:val="%5."/>
      <w:lvlJc w:val="left"/>
      <w:pPr>
        <w:ind w:left="3666" w:hanging="360"/>
      </w:pPr>
    </w:lvl>
    <w:lvl w:ilvl="5" w:tplc="0409001B" w:tentative="1">
      <w:start w:val="1"/>
      <w:numFmt w:val="lowerRoman"/>
      <w:lvlText w:val="%6."/>
      <w:lvlJc w:val="right"/>
      <w:pPr>
        <w:ind w:left="4386" w:hanging="180"/>
      </w:pPr>
    </w:lvl>
    <w:lvl w:ilvl="6" w:tplc="0409000F" w:tentative="1">
      <w:start w:val="1"/>
      <w:numFmt w:val="decimal"/>
      <w:lvlText w:val="%7."/>
      <w:lvlJc w:val="left"/>
      <w:pPr>
        <w:ind w:left="5106" w:hanging="360"/>
      </w:pPr>
    </w:lvl>
    <w:lvl w:ilvl="7" w:tplc="04090019" w:tentative="1">
      <w:start w:val="1"/>
      <w:numFmt w:val="lowerLetter"/>
      <w:lvlText w:val="%8."/>
      <w:lvlJc w:val="left"/>
      <w:pPr>
        <w:ind w:left="5826" w:hanging="360"/>
      </w:pPr>
    </w:lvl>
    <w:lvl w:ilvl="8" w:tplc="0409001B" w:tentative="1">
      <w:start w:val="1"/>
      <w:numFmt w:val="lowerRoman"/>
      <w:lvlText w:val="%9."/>
      <w:lvlJc w:val="right"/>
      <w:pPr>
        <w:ind w:left="6546" w:hanging="180"/>
      </w:pPr>
    </w:lvl>
  </w:abstractNum>
  <w:abstractNum w:abstractNumId="19">
    <w:nsid w:val="722D7F05"/>
    <w:multiLevelType w:val="hybridMultilevel"/>
    <w:tmpl w:val="58F060C2"/>
    <w:lvl w:ilvl="0" w:tplc="BF1662C6">
      <w:start w:val="1"/>
      <w:numFmt w:val="bullet"/>
      <w:lvlText w:val=""/>
      <w:lvlJc w:val="left"/>
      <w:pPr>
        <w:ind w:left="1463" w:hanging="360"/>
      </w:pPr>
      <w:rPr>
        <w:rFonts w:ascii="Symbol" w:hAnsi="Symbol" w:hint="default"/>
      </w:rPr>
    </w:lvl>
    <w:lvl w:ilvl="1" w:tplc="04210003" w:tentative="1">
      <w:start w:val="1"/>
      <w:numFmt w:val="bullet"/>
      <w:lvlText w:val="o"/>
      <w:lvlJc w:val="left"/>
      <w:pPr>
        <w:ind w:left="2183" w:hanging="360"/>
      </w:pPr>
      <w:rPr>
        <w:rFonts w:ascii="Courier New" w:hAnsi="Courier New" w:hint="default"/>
      </w:rPr>
    </w:lvl>
    <w:lvl w:ilvl="2" w:tplc="04210005" w:tentative="1">
      <w:start w:val="1"/>
      <w:numFmt w:val="bullet"/>
      <w:lvlText w:val=""/>
      <w:lvlJc w:val="left"/>
      <w:pPr>
        <w:ind w:left="2903" w:hanging="360"/>
      </w:pPr>
      <w:rPr>
        <w:rFonts w:ascii="Wingdings" w:hAnsi="Wingdings" w:hint="default"/>
      </w:rPr>
    </w:lvl>
    <w:lvl w:ilvl="3" w:tplc="04210001" w:tentative="1">
      <w:start w:val="1"/>
      <w:numFmt w:val="bullet"/>
      <w:lvlText w:val=""/>
      <w:lvlJc w:val="left"/>
      <w:pPr>
        <w:ind w:left="3623" w:hanging="360"/>
      </w:pPr>
      <w:rPr>
        <w:rFonts w:ascii="Symbol" w:hAnsi="Symbol" w:hint="default"/>
      </w:rPr>
    </w:lvl>
    <w:lvl w:ilvl="4" w:tplc="04210003" w:tentative="1">
      <w:start w:val="1"/>
      <w:numFmt w:val="bullet"/>
      <w:lvlText w:val="o"/>
      <w:lvlJc w:val="left"/>
      <w:pPr>
        <w:ind w:left="4343" w:hanging="360"/>
      </w:pPr>
      <w:rPr>
        <w:rFonts w:ascii="Courier New" w:hAnsi="Courier New" w:hint="default"/>
      </w:rPr>
    </w:lvl>
    <w:lvl w:ilvl="5" w:tplc="04210005" w:tentative="1">
      <w:start w:val="1"/>
      <w:numFmt w:val="bullet"/>
      <w:lvlText w:val=""/>
      <w:lvlJc w:val="left"/>
      <w:pPr>
        <w:ind w:left="5063" w:hanging="360"/>
      </w:pPr>
      <w:rPr>
        <w:rFonts w:ascii="Wingdings" w:hAnsi="Wingdings" w:hint="default"/>
      </w:rPr>
    </w:lvl>
    <w:lvl w:ilvl="6" w:tplc="04210001" w:tentative="1">
      <w:start w:val="1"/>
      <w:numFmt w:val="bullet"/>
      <w:lvlText w:val=""/>
      <w:lvlJc w:val="left"/>
      <w:pPr>
        <w:ind w:left="5783" w:hanging="360"/>
      </w:pPr>
      <w:rPr>
        <w:rFonts w:ascii="Symbol" w:hAnsi="Symbol" w:hint="default"/>
      </w:rPr>
    </w:lvl>
    <w:lvl w:ilvl="7" w:tplc="04210003" w:tentative="1">
      <w:start w:val="1"/>
      <w:numFmt w:val="bullet"/>
      <w:lvlText w:val="o"/>
      <w:lvlJc w:val="left"/>
      <w:pPr>
        <w:ind w:left="6503" w:hanging="360"/>
      </w:pPr>
      <w:rPr>
        <w:rFonts w:ascii="Courier New" w:hAnsi="Courier New" w:hint="default"/>
      </w:rPr>
    </w:lvl>
    <w:lvl w:ilvl="8" w:tplc="04210005" w:tentative="1">
      <w:start w:val="1"/>
      <w:numFmt w:val="bullet"/>
      <w:lvlText w:val=""/>
      <w:lvlJc w:val="left"/>
      <w:pPr>
        <w:ind w:left="7223" w:hanging="360"/>
      </w:pPr>
      <w:rPr>
        <w:rFonts w:ascii="Wingdings" w:hAnsi="Wingdings" w:hint="default"/>
      </w:rPr>
    </w:lvl>
  </w:abstractNum>
  <w:abstractNum w:abstractNumId="20">
    <w:nsid w:val="724A4E58"/>
    <w:multiLevelType w:val="hybridMultilevel"/>
    <w:tmpl w:val="C36E0AA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7DE91747"/>
    <w:multiLevelType w:val="hybridMultilevel"/>
    <w:tmpl w:val="CAAA7E0A"/>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12"/>
  </w:num>
  <w:num w:numId="2">
    <w:abstractNumId w:val="16"/>
  </w:num>
  <w:num w:numId="3">
    <w:abstractNumId w:val="19"/>
  </w:num>
  <w:num w:numId="4">
    <w:abstractNumId w:val="13"/>
  </w:num>
  <w:num w:numId="5">
    <w:abstractNumId w:val="4"/>
  </w:num>
  <w:num w:numId="6">
    <w:abstractNumId w:val="8"/>
  </w:num>
  <w:num w:numId="7">
    <w:abstractNumId w:val="5"/>
  </w:num>
  <w:num w:numId="8">
    <w:abstractNumId w:val="15"/>
  </w:num>
  <w:num w:numId="9">
    <w:abstractNumId w:val="1"/>
  </w:num>
  <w:num w:numId="10">
    <w:abstractNumId w:val="2"/>
  </w:num>
  <w:num w:numId="11">
    <w:abstractNumId w:val="17"/>
  </w:num>
  <w:num w:numId="12">
    <w:abstractNumId w:val="7"/>
  </w:num>
  <w:num w:numId="13">
    <w:abstractNumId w:val="20"/>
  </w:num>
  <w:num w:numId="14">
    <w:abstractNumId w:val="6"/>
  </w:num>
  <w:num w:numId="15">
    <w:abstractNumId w:val="11"/>
  </w:num>
  <w:num w:numId="16">
    <w:abstractNumId w:val="21"/>
  </w:num>
  <w:num w:numId="17">
    <w:abstractNumId w:val="3"/>
  </w:num>
  <w:num w:numId="18">
    <w:abstractNumId w:val="0"/>
  </w:num>
  <w:num w:numId="19">
    <w:abstractNumId w:val="14"/>
  </w:num>
  <w:num w:numId="20">
    <w:abstractNumId w:val="18"/>
  </w:num>
  <w:num w:numId="21">
    <w:abstractNumId w:val="9"/>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hideSpellingErrors/>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57"/>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7D85"/>
    <w:rsid w:val="00007319"/>
    <w:rsid w:val="00010DA7"/>
    <w:rsid w:val="000270B9"/>
    <w:rsid w:val="00032887"/>
    <w:rsid w:val="00033B1D"/>
    <w:rsid w:val="00034661"/>
    <w:rsid w:val="000420D2"/>
    <w:rsid w:val="00042621"/>
    <w:rsid w:val="00046223"/>
    <w:rsid w:val="00050A48"/>
    <w:rsid w:val="0005724B"/>
    <w:rsid w:val="00063201"/>
    <w:rsid w:val="00063AC7"/>
    <w:rsid w:val="00065D6A"/>
    <w:rsid w:val="0007033A"/>
    <w:rsid w:val="0007171A"/>
    <w:rsid w:val="00072E61"/>
    <w:rsid w:val="0008409C"/>
    <w:rsid w:val="00084E6A"/>
    <w:rsid w:val="00086230"/>
    <w:rsid w:val="0009381C"/>
    <w:rsid w:val="000942B7"/>
    <w:rsid w:val="0009746A"/>
    <w:rsid w:val="000976D3"/>
    <w:rsid w:val="00097A81"/>
    <w:rsid w:val="000B148F"/>
    <w:rsid w:val="000C0C82"/>
    <w:rsid w:val="000C4AE3"/>
    <w:rsid w:val="000C788E"/>
    <w:rsid w:val="000D01F0"/>
    <w:rsid w:val="000D40D7"/>
    <w:rsid w:val="000D542B"/>
    <w:rsid w:val="000D5696"/>
    <w:rsid w:val="000E4278"/>
    <w:rsid w:val="000E4A85"/>
    <w:rsid w:val="000E731F"/>
    <w:rsid w:val="000E74A7"/>
    <w:rsid w:val="000F014D"/>
    <w:rsid w:val="000F69CE"/>
    <w:rsid w:val="00101316"/>
    <w:rsid w:val="00101728"/>
    <w:rsid w:val="00110BC8"/>
    <w:rsid w:val="0011221B"/>
    <w:rsid w:val="00112377"/>
    <w:rsid w:val="00114A58"/>
    <w:rsid w:val="00130A86"/>
    <w:rsid w:val="001453D7"/>
    <w:rsid w:val="00147EFC"/>
    <w:rsid w:val="001511C0"/>
    <w:rsid w:val="00151F17"/>
    <w:rsid w:val="00152613"/>
    <w:rsid w:val="00153B8A"/>
    <w:rsid w:val="00154F46"/>
    <w:rsid w:val="0016413A"/>
    <w:rsid w:val="001652C7"/>
    <w:rsid w:val="00170E76"/>
    <w:rsid w:val="00173AFD"/>
    <w:rsid w:val="00174073"/>
    <w:rsid w:val="00175307"/>
    <w:rsid w:val="001806F5"/>
    <w:rsid w:val="00194776"/>
    <w:rsid w:val="00194CD2"/>
    <w:rsid w:val="001A4557"/>
    <w:rsid w:val="001B22D7"/>
    <w:rsid w:val="001B24CC"/>
    <w:rsid w:val="001B2ED9"/>
    <w:rsid w:val="001B725E"/>
    <w:rsid w:val="001C0677"/>
    <w:rsid w:val="001C5BA4"/>
    <w:rsid w:val="001C6B28"/>
    <w:rsid w:val="001D082E"/>
    <w:rsid w:val="001D39E7"/>
    <w:rsid w:val="001D508C"/>
    <w:rsid w:val="001E6124"/>
    <w:rsid w:val="001F35A0"/>
    <w:rsid w:val="001F3F81"/>
    <w:rsid w:val="001F40BD"/>
    <w:rsid w:val="001F5833"/>
    <w:rsid w:val="001F6642"/>
    <w:rsid w:val="002011F9"/>
    <w:rsid w:val="00202C42"/>
    <w:rsid w:val="00206EEA"/>
    <w:rsid w:val="002107F4"/>
    <w:rsid w:val="00214F5E"/>
    <w:rsid w:val="002163C7"/>
    <w:rsid w:val="002201E3"/>
    <w:rsid w:val="002212AD"/>
    <w:rsid w:val="0022403C"/>
    <w:rsid w:val="0023064B"/>
    <w:rsid w:val="002322E2"/>
    <w:rsid w:val="00233FF2"/>
    <w:rsid w:val="0023563A"/>
    <w:rsid w:val="00237F07"/>
    <w:rsid w:val="00240691"/>
    <w:rsid w:val="00244633"/>
    <w:rsid w:val="00246C6C"/>
    <w:rsid w:val="002615F1"/>
    <w:rsid w:val="002643C9"/>
    <w:rsid w:val="00265EA7"/>
    <w:rsid w:val="00266AB7"/>
    <w:rsid w:val="00274B84"/>
    <w:rsid w:val="00287DF5"/>
    <w:rsid w:val="0029094F"/>
    <w:rsid w:val="002A02D3"/>
    <w:rsid w:val="002A19C6"/>
    <w:rsid w:val="002A4F99"/>
    <w:rsid w:val="002B139A"/>
    <w:rsid w:val="002B520C"/>
    <w:rsid w:val="002D2C29"/>
    <w:rsid w:val="002D3CEC"/>
    <w:rsid w:val="002D69F7"/>
    <w:rsid w:val="002D7D85"/>
    <w:rsid w:val="002F5492"/>
    <w:rsid w:val="002F78E4"/>
    <w:rsid w:val="00304CCE"/>
    <w:rsid w:val="003056CC"/>
    <w:rsid w:val="00305CCA"/>
    <w:rsid w:val="0030614E"/>
    <w:rsid w:val="00317421"/>
    <w:rsid w:val="00324FA4"/>
    <w:rsid w:val="00326C17"/>
    <w:rsid w:val="003367E9"/>
    <w:rsid w:val="00351C29"/>
    <w:rsid w:val="00363A84"/>
    <w:rsid w:val="003701CC"/>
    <w:rsid w:val="003723E3"/>
    <w:rsid w:val="00372F6A"/>
    <w:rsid w:val="003738E7"/>
    <w:rsid w:val="00374443"/>
    <w:rsid w:val="00377A1A"/>
    <w:rsid w:val="003806F5"/>
    <w:rsid w:val="00382485"/>
    <w:rsid w:val="0038445B"/>
    <w:rsid w:val="00396C1C"/>
    <w:rsid w:val="003A356F"/>
    <w:rsid w:val="003A5E45"/>
    <w:rsid w:val="003A629D"/>
    <w:rsid w:val="003B1101"/>
    <w:rsid w:val="003B2BD4"/>
    <w:rsid w:val="003B44BE"/>
    <w:rsid w:val="003B6115"/>
    <w:rsid w:val="003B7636"/>
    <w:rsid w:val="003C03E7"/>
    <w:rsid w:val="003C07C7"/>
    <w:rsid w:val="003C5BC0"/>
    <w:rsid w:val="003C6A90"/>
    <w:rsid w:val="003C6C51"/>
    <w:rsid w:val="003D1ED8"/>
    <w:rsid w:val="003E01B6"/>
    <w:rsid w:val="003E3C5E"/>
    <w:rsid w:val="003E413F"/>
    <w:rsid w:val="003E766A"/>
    <w:rsid w:val="003E7A4C"/>
    <w:rsid w:val="003F1F17"/>
    <w:rsid w:val="003F3EB3"/>
    <w:rsid w:val="003F7407"/>
    <w:rsid w:val="00400555"/>
    <w:rsid w:val="00404858"/>
    <w:rsid w:val="00414BCE"/>
    <w:rsid w:val="00416B2D"/>
    <w:rsid w:val="00416C32"/>
    <w:rsid w:val="004223EF"/>
    <w:rsid w:val="00427159"/>
    <w:rsid w:val="004332CD"/>
    <w:rsid w:val="0043368B"/>
    <w:rsid w:val="00440987"/>
    <w:rsid w:val="00450BDA"/>
    <w:rsid w:val="004554AF"/>
    <w:rsid w:val="00457261"/>
    <w:rsid w:val="00466157"/>
    <w:rsid w:val="00471301"/>
    <w:rsid w:val="00474EC3"/>
    <w:rsid w:val="00481605"/>
    <w:rsid w:val="00481FBE"/>
    <w:rsid w:val="00484525"/>
    <w:rsid w:val="00484541"/>
    <w:rsid w:val="0048596C"/>
    <w:rsid w:val="00486B47"/>
    <w:rsid w:val="00496705"/>
    <w:rsid w:val="00496C9A"/>
    <w:rsid w:val="0049726C"/>
    <w:rsid w:val="004A5594"/>
    <w:rsid w:val="004A62C8"/>
    <w:rsid w:val="004A62DD"/>
    <w:rsid w:val="004B7E59"/>
    <w:rsid w:val="004C3A79"/>
    <w:rsid w:val="004C4B84"/>
    <w:rsid w:val="004C6C48"/>
    <w:rsid w:val="004D5AA4"/>
    <w:rsid w:val="004D5B28"/>
    <w:rsid w:val="004E289D"/>
    <w:rsid w:val="004E3156"/>
    <w:rsid w:val="004E3895"/>
    <w:rsid w:val="004E6440"/>
    <w:rsid w:val="004F04B3"/>
    <w:rsid w:val="004F0B14"/>
    <w:rsid w:val="004F50C0"/>
    <w:rsid w:val="005026AA"/>
    <w:rsid w:val="005026DC"/>
    <w:rsid w:val="00502A19"/>
    <w:rsid w:val="00502D52"/>
    <w:rsid w:val="0050454B"/>
    <w:rsid w:val="005047C2"/>
    <w:rsid w:val="00504A45"/>
    <w:rsid w:val="00506421"/>
    <w:rsid w:val="00510350"/>
    <w:rsid w:val="005123E9"/>
    <w:rsid w:val="00515730"/>
    <w:rsid w:val="005302CA"/>
    <w:rsid w:val="005331C2"/>
    <w:rsid w:val="0053386D"/>
    <w:rsid w:val="0053752B"/>
    <w:rsid w:val="005407FF"/>
    <w:rsid w:val="00540AA4"/>
    <w:rsid w:val="00540C94"/>
    <w:rsid w:val="00541619"/>
    <w:rsid w:val="00542B5C"/>
    <w:rsid w:val="00542BC2"/>
    <w:rsid w:val="0054363A"/>
    <w:rsid w:val="005446CD"/>
    <w:rsid w:val="00545BD1"/>
    <w:rsid w:val="00545CF3"/>
    <w:rsid w:val="0056127D"/>
    <w:rsid w:val="005628F9"/>
    <w:rsid w:val="0056556D"/>
    <w:rsid w:val="005658FE"/>
    <w:rsid w:val="00572ADF"/>
    <w:rsid w:val="005742F7"/>
    <w:rsid w:val="00576C0A"/>
    <w:rsid w:val="00584CE6"/>
    <w:rsid w:val="005859F3"/>
    <w:rsid w:val="00585B79"/>
    <w:rsid w:val="00587A0C"/>
    <w:rsid w:val="00591FDD"/>
    <w:rsid w:val="005A2123"/>
    <w:rsid w:val="005A52CD"/>
    <w:rsid w:val="005B27E2"/>
    <w:rsid w:val="005B4AC3"/>
    <w:rsid w:val="005B6037"/>
    <w:rsid w:val="005C348E"/>
    <w:rsid w:val="005D0696"/>
    <w:rsid w:val="005E0EE5"/>
    <w:rsid w:val="006076D4"/>
    <w:rsid w:val="00610CF5"/>
    <w:rsid w:val="0061323E"/>
    <w:rsid w:val="00620756"/>
    <w:rsid w:val="0063036D"/>
    <w:rsid w:val="00632039"/>
    <w:rsid w:val="00633B54"/>
    <w:rsid w:val="00633D5F"/>
    <w:rsid w:val="00642E78"/>
    <w:rsid w:val="00644976"/>
    <w:rsid w:val="00644A70"/>
    <w:rsid w:val="00644D9D"/>
    <w:rsid w:val="00650228"/>
    <w:rsid w:val="006507CE"/>
    <w:rsid w:val="00653134"/>
    <w:rsid w:val="0066310F"/>
    <w:rsid w:val="00665E6C"/>
    <w:rsid w:val="00672106"/>
    <w:rsid w:val="00677DA9"/>
    <w:rsid w:val="00685297"/>
    <w:rsid w:val="00687D49"/>
    <w:rsid w:val="006910F8"/>
    <w:rsid w:val="006969AE"/>
    <w:rsid w:val="006A2343"/>
    <w:rsid w:val="006A27EE"/>
    <w:rsid w:val="006B2159"/>
    <w:rsid w:val="006B4E98"/>
    <w:rsid w:val="006B4EED"/>
    <w:rsid w:val="006B6A28"/>
    <w:rsid w:val="006C0641"/>
    <w:rsid w:val="006C11E0"/>
    <w:rsid w:val="006C1A5F"/>
    <w:rsid w:val="006C2DB4"/>
    <w:rsid w:val="006C32DD"/>
    <w:rsid w:val="006C4D4B"/>
    <w:rsid w:val="006C7525"/>
    <w:rsid w:val="006D2EF5"/>
    <w:rsid w:val="006E1564"/>
    <w:rsid w:val="006E65C2"/>
    <w:rsid w:val="006E7EE6"/>
    <w:rsid w:val="006F0411"/>
    <w:rsid w:val="006F7696"/>
    <w:rsid w:val="006F7978"/>
    <w:rsid w:val="00702EA9"/>
    <w:rsid w:val="00704B0F"/>
    <w:rsid w:val="00704F0D"/>
    <w:rsid w:val="0070704A"/>
    <w:rsid w:val="00711AE8"/>
    <w:rsid w:val="007129DF"/>
    <w:rsid w:val="00713914"/>
    <w:rsid w:val="007150F0"/>
    <w:rsid w:val="00715751"/>
    <w:rsid w:val="00723619"/>
    <w:rsid w:val="00726814"/>
    <w:rsid w:val="00732593"/>
    <w:rsid w:val="007355B8"/>
    <w:rsid w:val="00736BCA"/>
    <w:rsid w:val="00736CCB"/>
    <w:rsid w:val="00741D65"/>
    <w:rsid w:val="00745D3E"/>
    <w:rsid w:val="0074678D"/>
    <w:rsid w:val="00751483"/>
    <w:rsid w:val="00752E18"/>
    <w:rsid w:val="007562EF"/>
    <w:rsid w:val="0076052C"/>
    <w:rsid w:val="00763234"/>
    <w:rsid w:val="0076550A"/>
    <w:rsid w:val="00767671"/>
    <w:rsid w:val="00776393"/>
    <w:rsid w:val="00777B35"/>
    <w:rsid w:val="00777D8E"/>
    <w:rsid w:val="007810E9"/>
    <w:rsid w:val="007931B5"/>
    <w:rsid w:val="007A10B3"/>
    <w:rsid w:val="007A4ED9"/>
    <w:rsid w:val="007A6608"/>
    <w:rsid w:val="007B1A0E"/>
    <w:rsid w:val="007B3CFD"/>
    <w:rsid w:val="007B5323"/>
    <w:rsid w:val="007B5468"/>
    <w:rsid w:val="007B7B40"/>
    <w:rsid w:val="007C04BA"/>
    <w:rsid w:val="007C1793"/>
    <w:rsid w:val="007C2D62"/>
    <w:rsid w:val="007C6952"/>
    <w:rsid w:val="007D490E"/>
    <w:rsid w:val="007D551C"/>
    <w:rsid w:val="007D6548"/>
    <w:rsid w:val="007D696F"/>
    <w:rsid w:val="007D7E1D"/>
    <w:rsid w:val="007E590F"/>
    <w:rsid w:val="007F4FBA"/>
    <w:rsid w:val="0080413F"/>
    <w:rsid w:val="008065F7"/>
    <w:rsid w:val="008077B5"/>
    <w:rsid w:val="00815599"/>
    <w:rsid w:val="008164AA"/>
    <w:rsid w:val="00816615"/>
    <w:rsid w:val="00820DD7"/>
    <w:rsid w:val="00821725"/>
    <w:rsid w:val="008250D7"/>
    <w:rsid w:val="00832CF4"/>
    <w:rsid w:val="008429B2"/>
    <w:rsid w:val="00842B8C"/>
    <w:rsid w:val="00842D3E"/>
    <w:rsid w:val="00843739"/>
    <w:rsid w:val="00851877"/>
    <w:rsid w:val="00852F7D"/>
    <w:rsid w:val="008548AE"/>
    <w:rsid w:val="008639FC"/>
    <w:rsid w:val="008702C1"/>
    <w:rsid w:val="00874DAF"/>
    <w:rsid w:val="0088354A"/>
    <w:rsid w:val="00885E0A"/>
    <w:rsid w:val="00886555"/>
    <w:rsid w:val="00887053"/>
    <w:rsid w:val="0089033F"/>
    <w:rsid w:val="00891840"/>
    <w:rsid w:val="00894C53"/>
    <w:rsid w:val="008A320E"/>
    <w:rsid w:val="008A5C36"/>
    <w:rsid w:val="008B1526"/>
    <w:rsid w:val="008B2A5E"/>
    <w:rsid w:val="008B6FC1"/>
    <w:rsid w:val="008C02E6"/>
    <w:rsid w:val="008C1D60"/>
    <w:rsid w:val="008C22A2"/>
    <w:rsid w:val="008C5711"/>
    <w:rsid w:val="008C777C"/>
    <w:rsid w:val="008D1D38"/>
    <w:rsid w:val="008D452A"/>
    <w:rsid w:val="008D65C4"/>
    <w:rsid w:val="008D7821"/>
    <w:rsid w:val="008E0328"/>
    <w:rsid w:val="008E5C27"/>
    <w:rsid w:val="008E5F8C"/>
    <w:rsid w:val="008E6AA5"/>
    <w:rsid w:val="008E77C0"/>
    <w:rsid w:val="008F5D49"/>
    <w:rsid w:val="0091600C"/>
    <w:rsid w:val="009164C6"/>
    <w:rsid w:val="0092117A"/>
    <w:rsid w:val="00922D1C"/>
    <w:rsid w:val="00926C34"/>
    <w:rsid w:val="009319D1"/>
    <w:rsid w:val="009321F8"/>
    <w:rsid w:val="00933276"/>
    <w:rsid w:val="00933C87"/>
    <w:rsid w:val="00933DB4"/>
    <w:rsid w:val="009405B9"/>
    <w:rsid w:val="00941D90"/>
    <w:rsid w:val="009428AD"/>
    <w:rsid w:val="00942F01"/>
    <w:rsid w:val="00943E56"/>
    <w:rsid w:val="00946E62"/>
    <w:rsid w:val="00952379"/>
    <w:rsid w:val="00956F7E"/>
    <w:rsid w:val="00956F85"/>
    <w:rsid w:val="00964E81"/>
    <w:rsid w:val="009660E6"/>
    <w:rsid w:val="00975036"/>
    <w:rsid w:val="00975CE5"/>
    <w:rsid w:val="009761FB"/>
    <w:rsid w:val="00986687"/>
    <w:rsid w:val="00993663"/>
    <w:rsid w:val="009944C2"/>
    <w:rsid w:val="009A111C"/>
    <w:rsid w:val="009A5506"/>
    <w:rsid w:val="009A6084"/>
    <w:rsid w:val="009B1EA8"/>
    <w:rsid w:val="009C2CFF"/>
    <w:rsid w:val="009E276A"/>
    <w:rsid w:val="009E53A2"/>
    <w:rsid w:val="009F4FCA"/>
    <w:rsid w:val="00A000D3"/>
    <w:rsid w:val="00A03376"/>
    <w:rsid w:val="00A11A0A"/>
    <w:rsid w:val="00A12A38"/>
    <w:rsid w:val="00A25503"/>
    <w:rsid w:val="00A33713"/>
    <w:rsid w:val="00A36E35"/>
    <w:rsid w:val="00A42204"/>
    <w:rsid w:val="00A4542F"/>
    <w:rsid w:val="00A508FF"/>
    <w:rsid w:val="00A60DCC"/>
    <w:rsid w:val="00A65826"/>
    <w:rsid w:val="00A77F17"/>
    <w:rsid w:val="00A84414"/>
    <w:rsid w:val="00AA1CE9"/>
    <w:rsid w:val="00AA5F4F"/>
    <w:rsid w:val="00AA69EF"/>
    <w:rsid w:val="00AA719B"/>
    <w:rsid w:val="00AB1671"/>
    <w:rsid w:val="00AB6F97"/>
    <w:rsid w:val="00AC4982"/>
    <w:rsid w:val="00AC7122"/>
    <w:rsid w:val="00AD18EE"/>
    <w:rsid w:val="00AD1DFA"/>
    <w:rsid w:val="00AD406A"/>
    <w:rsid w:val="00AD7E2E"/>
    <w:rsid w:val="00AE5BFD"/>
    <w:rsid w:val="00AF367C"/>
    <w:rsid w:val="00AF73D2"/>
    <w:rsid w:val="00B0392F"/>
    <w:rsid w:val="00B06E43"/>
    <w:rsid w:val="00B10E24"/>
    <w:rsid w:val="00B119A1"/>
    <w:rsid w:val="00B13D13"/>
    <w:rsid w:val="00B1562D"/>
    <w:rsid w:val="00B218B8"/>
    <w:rsid w:val="00B40342"/>
    <w:rsid w:val="00B43073"/>
    <w:rsid w:val="00B531E1"/>
    <w:rsid w:val="00B62447"/>
    <w:rsid w:val="00B704DC"/>
    <w:rsid w:val="00B7342A"/>
    <w:rsid w:val="00B73D0E"/>
    <w:rsid w:val="00B80CAB"/>
    <w:rsid w:val="00B92490"/>
    <w:rsid w:val="00B9297D"/>
    <w:rsid w:val="00B93CE0"/>
    <w:rsid w:val="00B957A7"/>
    <w:rsid w:val="00BA559D"/>
    <w:rsid w:val="00BA5672"/>
    <w:rsid w:val="00BB19AC"/>
    <w:rsid w:val="00BB5582"/>
    <w:rsid w:val="00BB5D5A"/>
    <w:rsid w:val="00BC03A4"/>
    <w:rsid w:val="00BC210A"/>
    <w:rsid w:val="00BC2951"/>
    <w:rsid w:val="00BD361C"/>
    <w:rsid w:val="00BD5F06"/>
    <w:rsid w:val="00BD630C"/>
    <w:rsid w:val="00BD7E48"/>
    <w:rsid w:val="00BE0E2F"/>
    <w:rsid w:val="00BE170B"/>
    <w:rsid w:val="00BE4B81"/>
    <w:rsid w:val="00BE7C28"/>
    <w:rsid w:val="00BF1B70"/>
    <w:rsid w:val="00BF211B"/>
    <w:rsid w:val="00BF328B"/>
    <w:rsid w:val="00C1786C"/>
    <w:rsid w:val="00C17C1B"/>
    <w:rsid w:val="00C213DE"/>
    <w:rsid w:val="00C21D96"/>
    <w:rsid w:val="00C232F4"/>
    <w:rsid w:val="00C2330B"/>
    <w:rsid w:val="00C279B0"/>
    <w:rsid w:val="00C34A86"/>
    <w:rsid w:val="00C3707C"/>
    <w:rsid w:val="00C4106F"/>
    <w:rsid w:val="00C41BE3"/>
    <w:rsid w:val="00C436AF"/>
    <w:rsid w:val="00C45E65"/>
    <w:rsid w:val="00C5709A"/>
    <w:rsid w:val="00C63373"/>
    <w:rsid w:val="00C709EE"/>
    <w:rsid w:val="00C81601"/>
    <w:rsid w:val="00C9039E"/>
    <w:rsid w:val="00C95D1F"/>
    <w:rsid w:val="00CA3A96"/>
    <w:rsid w:val="00CA5171"/>
    <w:rsid w:val="00CA559A"/>
    <w:rsid w:val="00CB001D"/>
    <w:rsid w:val="00CB0A55"/>
    <w:rsid w:val="00CB17C7"/>
    <w:rsid w:val="00CB655A"/>
    <w:rsid w:val="00CB7712"/>
    <w:rsid w:val="00CC2630"/>
    <w:rsid w:val="00CC48FB"/>
    <w:rsid w:val="00CC4FE8"/>
    <w:rsid w:val="00CC5570"/>
    <w:rsid w:val="00CC594C"/>
    <w:rsid w:val="00CD11AD"/>
    <w:rsid w:val="00CD2435"/>
    <w:rsid w:val="00CD41A8"/>
    <w:rsid w:val="00CE1EF0"/>
    <w:rsid w:val="00CE6FC6"/>
    <w:rsid w:val="00CF7BD4"/>
    <w:rsid w:val="00D0370E"/>
    <w:rsid w:val="00D12AF2"/>
    <w:rsid w:val="00D13711"/>
    <w:rsid w:val="00D13A67"/>
    <w:rsid w:val="00D13BE5"/>
    <w:rsid w:val="00D17D0C"/>
    <w:rsid w:val="00D22F51"/>
    <w:rsid w:val="00D246C4"/>
    <w:rsid w:val="00D256ED"/>
    <w:rsid w:val="00D257B6"/>
    <w:rsid w:val="00D30EA7"/>
    <w:rsid w:val="00D325F7"/>
    <w:rsid w:val="00D32BF5"/>
    <w:rsid w:val="00D33A80"/>
    <w:rsid w:val="00D37DA7"/>
    <w:rsid w:val="00D42953"/>
    <w:rsid w:val="00D473A2"/>
    <w:rsid w:val="00D54F0F"/>
    <w:rsid w:val="00D56846"/>
    <w:rsid w:val="00D57925"/>
    <w:rsid w:val="00D616C9"/>
    <w:rsid w:val="00D61FC9"/>
    <w:rsid w:val="00D62C5C"/>
    <w:rsid w:val="00D6427D"/>
    <w:rsid w:val="00D7217E"/>
    <w:rsid w:val="00D7626C"/>
    <w:rsid w:val="00D76E5B"/>
    <w:rsid w:val="00D84818"/>
    <w:rsid w:val="00D84E75"/>
    <w:rsid w:val="00D855EF"/>
    <w:rsid w:val="00D91480"/>
    <w:rsid w:val="00D96A12"/>
    <w:rsid w:val="00DA2DFD"/>
    <w:rsid w:val="00DA371E"/>
    <w:rsid w:val="00DB7166"/>
    <w:rsid w:val="00DB77CD"/>
    <w:rsid w:val="00DC6BC3"/>
    <w:rsid w:val="00DD12CD"/>
    <w:rsid w:val="00DD59E8"/>
    <w:rsid w:val="00DD663E"/>
    <w:rsid w:val="00DE23C1"/>
    <w:rsid w:val="00DE4944"/>
    <w:rsid w:val="00DF2B99"/>
    <w:rsid w:val="00DF3380"/>
    <w:rsid w:val="00DF3BBC"/>
    <w:rsid w:val="00DF4332"/>
    <w:rsid w:val="00E01F19"/>
    <w:rsid w:val="00E037D1"/>
    <w:rsid w:val="00E11E90"/>
    <w:rsid w:val="00E14E45"/>
    <w:rsid w:val="00E21455"/>
    <w:rsid w:val="00E26EE7"/>
    <w:rsid w:val="00E33642"/>
    <w:rsid w:val="00E336E8"/>
    <w:rsid w:val="00E33EA8"/>
    <w:rsid w:val="00E4034E"/>
    <w:rsid w:val="00E4105F"/>
    <w:rsid w:val="00E4199B"/>
    <w:rsid w:val="00E46589"/>
    <w:rsid w:val="00E47A30"/>
    <w:rsid w:val="00E53BE3"/>
    <w:rsid w:val="00E55995"/>
    <w:rsid w:val="00E6423C"/>
    <w:rsid w:val="00E652AF"/>
    <w:rsid w:val="00E65ECC"/>
    <w:rsid w:val="00E7245E"/>
    <w:rsid w:val="00E72F1F"/>
    <w:rsid w:val="00E73C0A"/>
    <w:rsid w:val="00E918EE"/>
    <w:rsid w:val="00E920F8"/>
    <w:rsid w:val="00E977DB"/>
    <w:rsid w:val="00EA0BD3"/>
    <w:rsid w:val="00EA0CC8"/>
    <w:rsid w:val="00EB0815"/>
    <w:rsid w:val="00EB0893"/>
    <w:rsid w:val="00EB150F"/>
    <w:rsid w:val="00EB3889"/>
    <w:rsid w:val="00EB3AD8"/>
    <w:rsid w:val="00EB69EA"/>
    <w:rsid w:val="00EC11C8"/>
    <w:rsid w:val="00EC1C42"/>
    <w:rsid w:val="00EC4883"/>
    <w:rsid w:val="00EC5554"/>
    <w:rsid w:val="00ED1506"/>
    <w:rsid w:val="00ED53C6"/>
    <w:rsid w:val="00ED728A"/>
    <w:rsid w:val="00EE0D32"/>
    <w:rsid w:val="00EE133C"/>
    <w:rsid w:val="00EE14CB"/>
    <w:rsid w:val="00EE49CF"/>
    <w:rsid w:val="00EE5C79"/>
    <w:rsid w:val="00EE6119"/>
    <w:rsid w:val="00EF1FE6"/>
    <w:rsid w:val="00F00C01"/>
    <w:rsid w:val="00F14311"/>
    <w:rsid w:val="00F16608"/>
    <w:rsid w:val="00F20DF5"/>
    <w:rsid w:val="00F210CD"/>
    <w:rsid w:val="00F23409"/>
    <w:rsid w:val="00F23A76"/>
    <w:rsid w:val="00F2490D"/>
    <w:rsid w:val="00F252C3"/>
    <w:rsid w:val="00F272A4"/>
    <w:rsid w:val="00F34C03"/>
    <w:rsid w:val="00F364C1"/>
    <w:rsid w:val="00F367BA"/>
    <w:rsid w:val="00F578B6"/>
    <w:rsid w:val="00F61DBC"/>
    <w:rsid w:val="00F67A3E"/>
    <w:rsid w:val="00F723C8"/>
    <w:rsid w:val="00F73608"/>
    <w:rsid w:val="00F75A30"/>
    <w:rsid w:val="00F81405"/>
    <w:rsid w:val="00F81978"/>
    <w:rsid w:val="00F81E07"/>
    <w:rsid w:val="00F835E8"/>
    <w:rsid w:val="00F8680A"/>
    <w:rsid w:val="00F9716E"/>
    <w:rsid w:val="00FA00AC"/>
    <w:rsid w:val="00FA0F79"/>
    <w:rsid w:val="00FA3380"/>
    <w:rsid w:val="00FA35A3"/>
    <w:rsid w:val="00FB6056"/>
    <w:rsid w:val="00FB73FF"/>
    <w:rsid w:val="00FB77AA"/>
    <w:rsid w:val="00FC3146"/>
    <w:rsid w:val="00FD3AFA"/>
    <w:rsid w:val="00FD7D6A"/>
    <w:rsid w:val="00FE04A0"/>
    <w:rsid w:val="00FE0640"/>
    <w:rsid w:val="00FE4251"/>
    <w:rsid w:val="00FE70C0"/>
    <w:rsid w:val="00FF280E"/>
    <w:rsid w:val="00FF3CB2"/>
    <w:rsid w:val="00FF50F3"/>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link w:val="Header"/>
    <w:uiPriority w:val="99"/>
    <w:locked/>
    <w:rsid w:val="002107F4"/>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link w:val="Footer"/>
    <w:uiPriority w:val="99"/>
    <w:locked/>
    <w:rsid w:val="002107F4"/>
    <w:rPr>
      <w:rFonts w:cs="Times New Roman"/>
      <w:sz w:val="24"/>
      <w:szCs w:val="24"/>
      <w:lang w:val="en-US" w:eastAsia="en-US"/>
    </w:rPr>
  </w:style>
  <w:style w:type="character" w:styleId="PageNumber">
    <w:name w:val="page number"/>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ythagorasTitleIndonesia">
    <w:name w:val="Pythagoras_Title Indonesia"/>
    <w:basedOn w:val="Normal"/>
    <w:qFormat/>
    <w:rsid w:val="00644D9D"/>
    <w:pPr>
      <w:jc w:val="center"/>
    </w:pPr>
    <w:rPr>
      <w:b/>
      <w:sz w:val="28"/>
      <w:szCs w:val="28"/>
      <w:lang w:val="id-ID"/>
    </w:rPr>
  </w:style>
  <w:style w:type="paragraph" w:customStyle="1" w:styleId="PythagorasTitleEnglish">
    <w:name w:val="Pythagoras_Title English"/>
    <w:basedOn w:val="Normal"/>
    <w:qFormat/>
    <w:rsid w:val="00677DA9"/>
    <w:pPr>
      <w:jc w:val="center"/>
    </w:pPr>
    <w:rPr>
      <w:b/>
      <w:i/>
      <w:noProof/>
      <w:sz w:val="26"/>
      <w:lang w:val="id-ID"/>
    </w:rPr>
  </w:style>
  <w:style w:type="paragraph" w:customStyle="1" w:styleId="PythagorasAuthor">
    <w:name w:val="Pythagoras_Author"/>
    <w:basedOn w:val="Normal"/>
    <w:qFormat/>
    <w:rsid w:val="003E413F"/>
    <w:pPr>
      <w:jc w:val="center"/>
    </w:pPr>
    <w:rPr>
      <w:sz w:val="22"/>
      <w:szCs w:val="22"/>
      <w:lang w:val="id-ID"/>
    </w:rPr>
  </w:style>
  <w:style w:type="paragraph" w:customStyle="1" w:styleId="PythagorasAbstrakTitle">
    <w:name w:val="Pythagoras_AbstrakTitle"/>
    <w:basedOn w:val="Normal"/>
    <w:qFormat/>
    <w:rsid w:val="008077B5"/>
    <w:pPr>
      <w:spacing w:after="60"/>
      <w:jc w:val="center"/>
    </w:pPr>
    <w:rPr>
      <w:b/>
      <w:sz w:val="22"/>
      <w:lang w:val="id-ID"/>
    </w:rPr>
  </w:style>
  <w:style w:type="paragraph" w:customStyle="1" w:styleId="PythagorasTitle">
    <w:name w:val="Pythagoras_Title"/>
    <w:basedOn w:val="Normal"/>
    <w:qFormat/>
    <w:rsid w:val="00677DA9"/>
    <w:pPr>
      <w:jc w:val="center"/>
    </w:pPr>
    <w:rPr>
      <w:b/>
      <w:sz w:val="26"/>
      <w:szCs w:val="22"/>
      <w:lang w:val="id-ID"/>
    </w:rPr>
  </w:style>
  <w:style w:type="paragraph" w:customStyle="1" w:styleId="PythagorasAbstractBody">
    <w:name w:val="Pythagoras_AbstractBody"/>
    <w:basedOn w:val="PythagorasTitle"/>
    <w:qFormat/>
    <w:rsid w:val="008077B5"/>
    <w:pPr>
      <w:ind w:firstLine="567"/>
      <w:jc w:val="both"/>
    </w:pPr>
    <w:rPr>
      <w:b w:val="0"/>
      <w:sz w:val="22"/>
    </w:rPr>
  </w:style>
  <w:style w:type="paragraph" w:customStyle="1" w:styleId="PythagorasAbstractBodyEnglish">
    <w:name w:val="Pythagoras_AbstractBodyEnglish"/>
    <w:basedOn w:val="Normal"/>
    <w:qFormat/>
    <w:rsid w:val="008D1D38"/>
    <w:pPr>
      <w:ind w:firstLine="567"/>
      <w:jc w:val="both"/>
    </w:pPr>
    <w:rPr>
      <w:i/>
      <w:sz w:val="22"/>
      <w:szCs w:val="22"/>
      <w:lang w:val="id-ID"/>
    </w:rPr>
  </w:style>
  <w:style w:type="paragraph" w:customStyle="1" w:styleId="PythagorasHeading1">
    <w:name w:val="Pythagoras_Heading 1"/>
    <w:basedOn w:val="Normal"/>
    <w:qFormat/>
    <w:rsid w:val="00BF211B"/>
    <w:pPr>
      <w:spacing w:before="120" w:after="120"/>
    </w:pPr>
    <w:rPr>
      <w:b/>
      <w:sz w:val="22"/>
      <w:szCs w:val="22"/>
    </w:rPr>
  </w:style>
  <w:style w:type="paragraph" w:customStyle="1" w:styleId="PythagorasBody">
    <w:name w:val="Pythagoras_Body"/>
    <w:basedOn w:val="Normal"/>
    <w:qFormat/>
    <w:rsid w:val="00BC03A4"/>
    <w:pPr>
      <w:ind w:firstLine="567"/>
      <w:jc w:val="both"/>
    </w:pPr>
    <w:rPr>
      <w:sz w:val="22"/>
      <w:lang w:val="id-ID"/>
    </w:rPr>
  </w:style>
  <w:style w:type="paragraph" w:customStyle="1" w:styleId="PythagorasHeading2">
    <w:name w:val="Pythagoras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PythagorasTableCaption">
    <w:name w:val="Pythagoras_TableCaption"/>
    <w:basedOn w:val="Normal"/>
    <w:autoRedefine/>
    <w:qFormat/>
    <w:rsid w:val="00D62C5C"/>
    <w:pPr>
      <w:spacing w:before="120" w:after="120" w:line="240" w:lineRule="atLeast"/>
      <w:jc w:val="center"/>
    </w:pPr>
    <w:rPr>
      <w:sz w:val="22"/>
      <w:lang w:val="id-ID"/>
    </w:rPr>
  </w:style>
  <w:style w:type="paragraph" w:customStyle="1" w:styleId="PythagorasTable">
    <w:name w:val="Pythagoras_Table"/>
    <w:basedOn w:val="Normal"/>
    <w:qFormat/>
    <w:rsid w:val="00DF4332"/>
    <w:pPr>
      <w:spacing w:line="240" w:lineRule="atLeast"/>
      <w:jc w:val="center"/>
    </w:pPr>
    <w:rPr>
      <w:sz w:val="22"/>
      <w:lang w:val="id-ID"/>
    </w:rPr>
  </w:style>
  <w:style w:type="paragraph" w:customStyle="1" w:styleId="PythagorasPictureCapture">
    <w:name w:val="Pythagoras_Picture Capture"/>
    <w:basedOn w:val="Normal"/>
    <w:autoRedefine/>
    <w:qFormat/>
    <w:rsid w:val="00D62C5C"/>
    <w:pPr>
      <w:spacing w:before="120" w:after="120" w:line="240" w:lineRule="atLeast"/>
      <w:jc w:val="center"/>
    </w:pPr>
    <w:rPr>
      <w:color w:val="000000"/>
      <w:sz w:val="22"/>
      <w:lang w:val="id-ID"/>
    </w:rPr>
  </w:style>
  <w:style w:type="paragraph" w:customStyle="1" w:styleId="PythagorasDaftarPustaka">
    <w:name w:val="Pythagoras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PythagorasTableCaption"/>
    <w:rsid w:val="00BC210A"/>
    <w:pPr>
      <w:spacing w:line="240" w:lineRule="auto"/>
      <w:ind w:left="907" w:hanging="907"/>
    </w:pPr>
    <w:rPr>
      <w:szCs w:val="20"/>
    </w:rPr>
  </w:style>
  <w:style w:type="paragraph" w:customStyle="1" w:styleId="PythagorasAbstrakKeywords">
    <w:name w:val="Pythagoras_AbstrakKeywords"/>
    <w:basedOn w:val="PythagorasAbstractBodyEnglish"/>
    <w:qFormat/>
    <w:rsid w:val="008077B5"/>
    <w:pPr>
      <w:spacing w:before="60"/>
      <w:ind w:firstLine="0"/>
    </w:pPr>
    <w:rPr>
      <w:i w:val="0"/>
    </w:rPr>
  </w:style>
  <w:style w:type="paragraph" w:customStyle="1" w:styleId="StyleE-JournalKeywordsNotItalic">
    <w:name w:val="Style E-Journal_Keywords + Not Italic"/>
    <w:basedOn w:val="PythagorasAbstrakKeywords"/>
    <w:rsid w:val="00BB19AC"/>
    <w:pPr>
      <w:spacing w:before="120" w:after="120"/>
    </w:pPr>
    <w:rPr>
      <w:i/>
    </w:rPr>
  </w:style>
  <w:style w:type="paragraph" w:customStyle="1" w:styleId="PythagorasHeadingBulletsBody">
    <w:name w:val="Pythagoras_HeadingBulletsBody"/>
    <w:basedOn w:val="PythagorasBody"/>
    <w:qFormat/>
    <w:rsid w:val="00821725"/>
    <w:pPr>
      <w:numPr>
        <w:numId w:val="4"/>
      </w:numPr>
      <w:ind w:left="284" w:hanging="142"/>
    </w:pPr>
  </w:style>
  <w:style w:type="paragraph" w:customStyle="1" w:styleId="PythagorasAbstractTitleEnglish">
    <w:name w:val="Pythagoras_AbstractTitleEnglish"/>
    <w:basedOn w:val="Normal"/>
    <w:autoRedefine/>
    <w:rsid w:val="005859F3"/>
    <w:pPr>
      <w:spacing w:before="120" w:after="120"/>
      <w:jc w:val="center"/>
    </w:pPr>
    <w:rPr>
      <w:b/>
      <w:bCs/>
      <w:i/>
      <w:iCs/>
      <w:sz w:val="22"/>
      <w:szCs w:val="20"/>
      <w:lang w:val="id-ID"/>
    </w:rPr>
  </w:style>
  <w:style w:type="paragraph" w:customStyle="1" w:styleId="PythagorasKutipanLangsung">
    <w:name w:val="Pythagoras_Kutipan Langsung"/>
    <w:basedOn w:val="PythagorasBody"/>
    <w:qFormat/>
    <w:rsid w:val="00DF4332"/>
    <w:pPr>
      <w:ind w:left="567" w:hanging="567"/>
    </w:pPr>
    <w:rPr>
      <w:szCs w:val="22"/>
    </w:rPr>
  </w:style>
  <w:style w:type="paragraph" w:customStyle="1" w:styleId="PythagorasHeading3">
    <w:name w:val="Pythagoras_Heading 3"/>
    <w:basedOn w:val="PythagorasHeading2"/>
    <w:qFormat/>
    <w:rsid w:val="00D62C5C"/>
    <w:rPr>
      <w:b w:val="0"/>
    </w:rPr>
  </w:style>
  <w:style w:type="paragraph" w:customStyle="1" w:styleId="PythagorasPicture">
    <w:name w:val="Pythagoras_Picture"/>
    <w:basedOn w:val="PythagorasTable"/>
    <w:qFormat/>
    <w:rsid w:val="00DF4332"/>
    <w:rPr>
      <w:szCs w:val="22"/>
    </w:rPr>
  </w:style>
  <w:style w:type="paragraph" w:customStyle="1" w:styleId="StyleE-JOURNALAbstrakKeywordsBold">
    <w:name w:val="Style E-JOURNAL_AbstrakKeywords + Bold"/>
    <w:basedOn w:val="Pythagoras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uiPriority w:val="20"/>
    <w:qFormat/>
    <w:rsid w:val="008E0328"/>
    <w:rPr>
      <w:i/>
    </w:rPr>
  </w:style>
  <w:style w:type="paragraph" w:styleId="BalloonText">
    <w:name w:val="Balloon Text"/>
    <w:basedOn w:val="Normal"/>
    <w:link w:val="BalloonTextChar"/>
    <w:uiPriority w:val="99"/>
    <w:rsid w:val="008077B5"/>
    <w:rPr>
      <w:rFonts w:ascii="Tahoma" w:hAnsi="Tahoma" w:cs="Tahoma"/>
      <w:sz w:val="16"/>
      <w:szCs w:val="16"/>
    </w:rPr>
  </w:style>
  <w:style w:type="character" w:customStyle="1" w:styleId="BalloonTextChar">
    <w:name w:val="Balloon Text Char"/>
    <w:link w:val="BalloonText"/>
    <w:uiPriority w:val="99"/>
    <w:rsid w:val="008077B5"/>
    <w:rPr>
      <w:rFonts w:ascii="Tahoma" w:hAnsi="Tahoma" w:cs="Tahoma"/>
      <w:sz w:val="16"/>
      <w:szCs w:val="16"/>
      <w:lang w:val="en-US" w:eastAsia="en-US"/>
    </w:rPr>
  </w:style>
  <w:style w:type="paragraph" w:customStyle="1" w:styleId="JRPMBody">
    <w:name w:val="JRPM_Body"/>
    <w:basedOn w:val="Normal"/>
    <w:qFormat/>
    <w:rsid w:val="007B7B40"/>
    <w:pPr>
      <w:ind w:firstLine="567"/>
      <w:jc w:val="both"/>
    </w:pPr>
    <w:rPr>
      <w:sz w:val="22"/>
      <w:lang w:val="id-ID"/>
    </w:rPr>
  </w:style>
  <w:style w:type="paragraph" w:customStyle="1" w:styleId="JRPMTableCaption">
    <w:name w:val="JRPM_TableCaption"/>
    <w:basedOn w:val="Normal"/>
    <w:autoRedefine/>
    <w:qFormat/>
    <w:rsid w:val="0016413A"/>
    <w:pPr>
      <w:spacing w:before="120" w:after="120" w:line="240" w:lineRule="atLeast"/>
      <w:jc w:val="center"/>
    </w:pPr>
    <w:rPr>
      <w:sz w:val="22"/>
      <w:lang w:val="id-ID"/>
    </w:rPr>
  </w:style>
  <w:style w:type="paragraph" w:customStyle="1" w:styleId="JRPMHeading1">
    <w:name w:val="JRPM_Heading 1"/>
    <w:basedOn w:val="Normal"/>
    <w:qFormat/>
    <w:rsid w:val="0016413A"/>
    <w:pPr>
      <w:spacing w:before="120" w:after="120"/>
    </w:pPr>
    <w:rPr>
      <w:b/>
      <w:sz w:val="22"/>
      <w:szCs w:val="22"/>
    </w:rPr>
  </w:style>
  <w:style w:type="paragraph" w:customStyle="1" w:styleId="JRPMReference">
    <w:name w:val="JRPM_Reference"/>
    <w:basedOn w:val="Normal"/>
    <w:qFormat/>
    <w:rsid w:val="0016413A"/>
    <w:pPr>
      <w:spacing w:before="120" w:after="120"/>
      <w:ind w:left="567" w:hanging="567"/>
      <w:jc w:val="both"/>
    </w:pPr>
    <w:rPr>
      <w:color w:val="000000"/>
      <w:sz w:val="22"/>
      <w:szCs w:val="22"/>
      <w:lang w:val="id-ID"/>
    </w:rPr>
  </w:style>
  <w:style w:type="character" w:customStyle="1" w:styleId="Mention1">
    <w:name w:val="Mention1"/>
    <w:basedOn w:val="DefaultParagraphFont"/>
    <w:uiPriority w:val="99"/>
    <w:semiHidden/>
    <w:unhideWhenUsed/>
    <w:rsid w:val="002D7D85"/>
    <w:rPr>
      <w:color w:val="2B579A"/>
      <w:shd w:val="clear" w:color="auto" w:fill="E6E6E6"/>
    </w:rPr>
  </w:style>
  <w:style w:type="paragraph" w:styleId="FootnoteText">
    <w:name w:val="footnote text"/>
    <w:aliases w:val="Char,Footnote Text Char Char Char,Footnote Text Char Char Char Char, Char"/>
    <w:basedOn w:val="Normal"/>
    <w:link w:val="FootnoteTextChar"/>
    <w:uiPriority w:val="99"/>
    <w:rsid w:val="00B40342"/>
    <w:rPr>
      <w:sz w:val="20"/>
      <w:szCs w:val="20"/>
    </w:rPr>
  </w:style>
  <w:style w:type="character" w:customStyle="1" w:styleId="FootnoteTextChar">
    <w:name w:val="Footnote Text Char"/>
    <w:aliases w:val="Char Char,Footnote Text Char Char Char Char1,Footnote Text Char Char Char Char Char, Char Char"/>
    <w:basedOn w:val="DefaultParagraphFont"/>
    <w:link w:val="FootnoteText"/>
    <w:uiPriority w:val="99"/>
    <w:rsid w:val="00B40342"/>
    <w:rPr>
      <w:lang w:val="en-US" w:eastAsia="en-US"/>
    </w:rPr>
  </w:style>
  <w:style w:type="character" w:styleId="FootnoteReference">
    <w:name w:val="footnote reference"/>
    <w:basedOn w:val="DefaultParagraphFont"/>
    <w:rsid w:val="00B40342"/>
    <w:rPr>
      <w:vertAlign w:val="superscript"/>
    </w:rPr>
  </w:style>
  <w:style w:type="paragraph" w:styleId="HTMLPreformatted">
    <w:name w:val="HTML Preformatted"/>
    <w:basedOn w:val="Normal"/>
    <w:link w:val="HTMLPreformattedChar"/>
    <w:uiPriority w:val="99"/>
    <w:unhideWhenUsed/>
    <w:rsid w:val="00B4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40342"/>
    <w:rPr>
      <w:rFonts w:ascii="Courier New" w:hAnsi="Courier New" w:cs="Courier New"/>
      <w:lang w:val="en-US" w:eastAsia="en-US"/>
    </w:rPr>
  </w:style>
  <w:style w:type="paragraph" w:customStyle="1" w:styleId="JRPMAbstrakTitle">
    <w:name w:val="JRPM_AbstrakTitle"/>
    <w:basedOn w:val="Normal"/>
    <w:qFormat/>
    <w:rsid w:val="00B40342"/>
    <w:pPr>
      <w:spacing w:after="60"/>
      <w:jc w:val="center"/>
    </w:pPr>
    <w:rPr>
      <w:b/>
      <w:sz w:val="22"/>
      <w:lang w:val="id-ID"/>
    </w:rPr>
  </w:style>
  <w:style w:type="paragraph" w:customStyle="1" w:styleId="Default">
    <w:name w:val="Default"/>
    <w:rsid w:val="001C6B28"/>
    <w:pPr>
      <w:autoSpaceDE w:val="0"/>
      <w:autoSpaceDN w:val="0"/>
      <w:adjustRightInd w:val="0"/>
    </w:pPr>
    <w:rPr>
      <w:rFonts w:ascii="Arial" w:hAnsi="Arial" w:cs="Arial"/>
      <w:color w:val="000000"/>
      <w:sz w:val="24"/>
      <w:szCs w:val="24"/>
      <w:lang w:val="en-US"/>
    </w:rPr>
  </w:style>
  <w:style w:type="paragraph" w:styleId="ListParagraph">
    <w:name w:val="List Paragraph"/>
    <w:aliases w:val="Body of text,List Paragraph1"/>
    <w:basedOn w:val="Normal"/>
    <w:link w:val="ListParagraphChar"/>
    <w:uiPriority w:val="34"/>
    <w:qFormat/>
    <w:rsid w:val="001C6B28"/>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
    <w:link w:val="ListParagraph"/>
    <w:uiPriority w:val="34"/>
    <w:locked/>
    <w:rsid w:val="001C6B28"/>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266AB7"/>
    <w:rPr>
      <w:color w:val="808080"/>
    </w:rPr>
  </w:style>
  <w:style w:type="paragraph" w:styleId="NormalWeb">
    <w:name w:val="Normal (Web)"/>
    <w:basedOn w:val="Normal"/>
    <w:uiPriority w:val="99"/>
    <w:unhideWhenUsed/>
    <w:rsid w:val="00474EC3"/>
    <w:pPr>
      <w:spacing w:before="100" w:beforeAutospacing="1" w:after="100" w:afterAutospacing="1"/>
    </w:pPr>
    <w:rPr>
      <w:lang w:val="id-ID" w:eastAsia="id-ID"/>
    </w:rPr>
  </w:style>
  <w:style w:type="table" w:customStyle="1" w:styleId="LightShading1">
    <w:name w:val="Light Shading1"/>
    <w:basedOn w:val="TableNormal"/>
    <w:uiPriority w:val="60"/>
    <w:rsid w:val="007D490E"/>
    <w:rPr>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7D490E"/>
    <w:pPr>
      <w:spacing w:line="480" w:lineRule="auto"/>
      <w:ind w:left="720" w:hanging="720"/>
    </w:pPr>
  </w:style>
  <w:style w:type="character" w:customStyle="1" w:styleId="small">
    <w:name w:val="small"/>
    <w:rsid w:val="007D490E"/>
  </w:style>
  <w:style w:type="paragraph" w:styleId="NoSpacing">
    <w:name w:val="No Spacing"/>
    <w:uiPriority w:val="1"/>
    <w:qFormat/>
    <w:rsid w:val="00D17D0C"/>
    <w:rPr>
      <w:rFonts w:asciiTheme="minorHAnsi" w:eastAsiaTheme="minorHAnsi" w:hAnsiTheme="minorHAnsi" w:cstheme="minorBidi"/>
      <w:sz w:val="22"/>
      <w:szCs w:val="22"/>
      <w:lang w:val="en-US" w:eastAsia="en-US"/>
    </w:rPr>
  </w:style>
  <w:style w:type="table" w:customStyle="1" w:styleId="GridTable1Light">
    <w:name w:val="Grid Table 1 Light"/>
    <w:basedOn w:val="TableNormal"/>
    <w:uiPriority w:val="46"/>
    <w:rsid w:val="00AC498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3Accent1">
    <w:name w:val="Grid Table 3 Accent 1"/>
    <w:basedOn w:val="TableNormal"/>
    <w:uiPriority w:val="48"/>
    <w:rsid w:val="000E4A8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d-ID" w:eastAsia="id-ID"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header" w:uiPriority="99"/>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iPriority="20" w:unhideWhenUsed="0" w:qFormat="1"/>
    <w:lsdException w:name="Normal (Web)" w:uiPriority="99"/>
    <w:lsdException w:name="HTML Preformatted"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19AC"/>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DF2B99"/>
    <w:rPr>
      <w:rFonts w:cs="Times New Roman"/>
      <w:color w:val="0000FF"/>
      <w:u w:val="single"/>
    </w:rPr>
  </w:style>
  <w:style w:type="paragraph" w:styleId="Header">
    <w:name w:val="header"/>
    <w:basedOn w:val="Normal"/>
    <w:link w:val="HeaderChar"/>
    <w:uiPriority w:val="99"/>
    <w:rsid w:val="00351C29"/>
    <w:pPr>
      <w:tabs>
        <w:tab w:val="center" w:pos="4320"/>
        <w:tab w:val="right" w:pos="8640"/>
      </w:tabs>
    </w:pPr>
  </w:style>
  <w:style w:type="character" w:customStyle="1" w:styleId="HeaderChar">
    <w:name w:val="Header Char"/>
    <w:link w:val="Header"/>
    <w:uiPriority w:val="99"/>
    <w:locked/>
    <w:rsid w:val="002107F4"/>
    <w:rPr>
      <w:rFonts w:cs="Times New Roman"/>
      <w:sz w:val="24"/>
      <w:szCs w:val="24"/>
      <w:lang w:val="en-US" w:eastAsia="en-US"/>
    </w:rPr>
  </w:style>
  <w:style w:type="paragraph" w:styleId="Footer">
    <w:name w:val="footer"/>
    <w:basedOn w:val="Normal"/>
    <w:link w:val="FooterChar"/>
    <w:uiPriority w:val="99"/>
    <w:rsid w:val="00351C29"/>
    <w:pPr>
      <w:tabs>
        <w:tab w:val="center" w:pos="4320"/>
        <w:tab w:val="right" w:pos="8640"/>
      </w:tabs>
    </w:pPr>
  </w:style>
  <w:style w:type="character" w:customStyle="1" w:styleId="FooterChar">
    <w:name w:val="Footer Char"/>
    <w:link w:val="Footer"/>
    <w:uiPriority w:val="99"/>
    <w:locked/>
    <w:rsid w:val="002107F4"/>
    <w:rPr>
      <w:rFonts w:cs="Times New Roman"/>
      <w:sz w:val="24"/>
      <w:szCs w:val="24"/>
      <w:lang w:val="en-US" w:eastAsia="en-US"/>
    </w:rPr>
  </w:style>
  <w:style w:type="character" w:styleId="PageNumber">
    <w:name w:val="page number"/>
    <w:rsid w:val="00A60DCC"/>
    <w:rPr>
      <w:rFonts w:cs="Times New Roman"/>
    </w:rPr>
  </w:style>
  <w:style w:type="table" w:styleId="TableGrid">
    <w:name w:val="Table Grid"/>
    <w:basedOn w:val="TableNormal"/>
    <w:uiPriority w:val="59"/>
    <w:rsid w:val="007C695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ythagorasTitleIndonesia">
    <w:name w:val="Pythagoras_Title Indonesia"/>
    <w:basedOn w:val="Normal"/>
    <w:qFormat/>
    <w:rsid w:val="00644D9D"/>
    <w:pPr>
      <w:jc w:val="center"/>
    </w:pPr>
    <w:rPr>
      <w:b/>
      <w:sz w:val="28"/>
      <w:szCs w:val="28"/>
      <w:lang w:val="id-ID"/>
    </w:rPr>
  </w:style>
  <w:style w:type="paragraph" w:customStyle="1" w:styleId="PythagorasTitleEnglish">
    <w:name w:val="Pythagoras_Title English"/>
    <w:basedOn w:val="Normal"/>
    <w:qFormat/>
    <w:rsid w:val="00677DA9"/>
    <w:pPr>
      <w:jc w:val="center"/>
    </w:pPr>
    <w:rPr>
      <w:b/>
      <w:i/>
      <w:noProof/>
      <w:sz w:val="26"/>
      <w:lang w:val="id-ID"/>
    </w:rPr>
  </w:style>
  <w:style w:type="paragraph" w:customStyle="1" w:styleId="PythagorasAuthor">
    <w:name w:val="Pythagoras_Author"/>
    <w:basedOn w:val="Normal"/>
    <w:qFormat/>
    <w:rsid w:val="003E413F"/>
    <w:pPr>
      <w:jc w:val="center"/>
    </w:pPr>
    <w:rPr>
      <w:sz w:val="22"/>
      <w:szCs w:val="22"/>
      <w:lang w:val="id-ID"/>
    </w:rPr>
  </w:style>
  <w:style w:type="paragraph" w:customStyle="1" w:styleId="PythagorasAbstrakTitle">
    <w:name w:val="Pythagoras_AbstrakTitle"/>
    <w:basedOn w:val="Normal"/>
    <w:qFormat/>
    <w:rsid w:val="008077B5"/>
    <w:pPr>
      <w:spacing w:after="60"/>
      <w:jc w:val="center"/>
    </w:pPr>
    <w:rPr>
      <w:b/>
      <w:sz w:val="22"/>
      <w:lang w:val="id-ID"/>
    </w:rPr>
  </w:style>
  <w:style w:type="paragraph" w:customStyle="1" w:styleId="PythagorasTitle">
    <w:name w:val="Pythagoras_Title"/>
    <w:basedOn w:val="Normal"/>
    <w:qFormat/>
    <w:rsid w:val="00677DA9"/>
    <w:pPr>
      <w:jc w:val="center"/>
    </w:pPr>
    <w:rPr>
      <w:b/>
      <w:sz w:val="26"/>
      <w:szCs w:val="22"/>
      <w:lang w:val="id-ID"/>
    </w:rPr>
  </w:style>
  <w:style w:type="paragraph" w:customStyle="1" w:styleId="PythagorasAbstractBody">
    <w:name w:val="Pythagoras_AbstractBody"/>
    <w:basedOn w:val="PythagorasTitle"/>
    <w:qFormat/>
    <w:rsid w:val="008077B5"/>
    <w:pPr>
      <w:ind w:firstLine="567"/>
      <w:jc w:val="both"/>
    </w:pPr>
    <w:rPr>
      <w:b w:val="0"/>
      <w:sz w:val="22"/>
    </w:rPr>
  </w:style>
  <w:style w:type="paragraph" w:customStyle="1" w:styleId="PythagorasAbstractBodyEnglish">
    <w:name w:val="Pythagoras_AbstractBodyEnglish"/>
    <w:basedOn w:val="Normal"/>
    <w:qFormat/>
    <w:rsid w:val="008D1D38"/>
    <w:pPr>
      <w:ind w:firstLine="567"/>
      <w:jc w:val="both"/>
    </w:pPr>
    <w:rPr>
      <w:i/>
      <w:sz w:val="22"/>
      <w:szCs w:val="22"/>
      <w:lang w:val="id-ID"/>
    </w:rPr>
  </w:style>
  <w:style w:type="paragraph" w:customStyle="1" w:styleId="PythagorasHeading1">
    <w:name w:val="Pythagoras_Heading 1"/>
    <w:basedOn w:val="Normal"/>
    <w:qFormat/>
    <w:rsid w:val="00BF211B"/>
    <w:pPr>
      <w:spacing w:before="120" w:after="120"/>
    </w:pPr>
    <w:rPr>
      <w:b/>
      <w:sz w:val="22"/>
      <w:szCs w:val="22"/>
    </w:rPr>
  </w:style>
  <w:style w:type="paragraph" w:customStyle="1" w:styleId="PythagorasBody">
    <w:name w:val="Pythagoras_Body"/>
    <w:basedOn w:val="Normal"/>
    <w:qFormat/>
    <w:rsid w:val="00BC03A4"/>
    <w:pPr>
      <w:ind w:firstLine="567"/>
      <w:jc w:val="both"/>
    </w:pPr>
    <w:rPr>
      <w:sz w:val="22"/>
      <w:lang w:val="id-ID"/>
    </w:rPr>
  </w:style>
  <w:style w:type="paragraph" w:customStyle="1" w:styleId="PythagorasHeading2">
    <w:name w:val="Pythagoras_Heading 2"/>
    <w:basedOn w:val="Normal"/>
    <w:qFormat/>
    <w:rsid w:val="00D62C5C"/>
    <w:pPr>
      <w:spacing w:before="120" w:after="120"/>
    </w:pPr>
    <w:rPr>
      <w:b/>
      <w:sz w:val="22"/>
      <w:szCs w:val="22"/>
    </w:rPr>
  </w:style>
  <w:style w:type="paragraph" w:customStyle="1" w:styleId="StyleE-JournalHeading2After5pt">
    <w:name w:val="Style E-Journal_Heading 2 + After:  5 pt"/>
    <w:basedOn w:val="Normal"/>
    <w:rsid w:val="00BF211B"/>
    <w:pPr>
      <w:spacing w:before="120" w:after="100" w:line="320" w:lineRule="atLeast"/>
      <w:jc w:val="both"/>
    </w:pPr>
    <w:rPr>
      <w:b/>
      <w:bCs/>
      <w:sz w:val="22"/>
      <w:szCs w:val="20"/>
      <w:lang w:val="id-ID"/>
    </w:rPr>
  </w:style>
  <w:style w:type="paragraph" w:customStyle="1" w:styleId="PythagorasTableCaption">
    <w:name w:val="Pythagoras_TableCaption"/>
    <w:basedOn w:val="Normal"/>
    <w:autoRedefine/>
    <w:qFormat/>
    <w:rsid w:val="00D62C5C"/>
    <w:pPr>
      <w:spacing w:before="120" w:after="120" w:line="240" w:lineRule="atLeast"/>
      <w:jc w:val="center"/>
    </w:pPr>
    <w:rPr>
      <w:sz w:val="22"/>
      <w:lang w:val="id-ID"/>
    </w:rPr>
  </w:style>
  <w:style w:type="paragraph" w:customStyle="1" w:styleId="PythagorasTable">
    <w:name w:val="Pythagoras_Table"/>
    <w:basedOn w:val="Normal"/>
    <w:qFormat/>
    <w:rsid w:val="00DF4332"/>
    <w:pPr>
      <w:spacing w:line="240" w:lineRule="atLeast"/>
      <w:jc w:val="center"/>
    </w:pPr>
    <w:rPr>
      <w:sz w:val="22"/>
      <w:lang w:val="id-ID"/>
    </w:rPr>
  </w:style>
  <w:style w:type="paragraph" w:customStyle="1" w:styleId="PythagorasPictureCapture">
    <w:name w:val="Pythagoras_Picture Capture"/>
    <w:basedOn w:val="Normal"/>
    <w:autoRedefine/>
    <w:qFormat/>
    <w:rsid w:val="00D62C5C"/>
    <w:pPr>
      <w:spacing w:before="120" w:after="120" w:line="240" w:lineRule="atLeast"/>
      <w:jc w:val="center"/>
    </w:pPr>
    <w:rPr>
      <w:color w:val="000000"/>
      <w:sz w:val="22"/>
      <w:lang w:val="id-ID"/>
    </w:rPr>
  </w:style>
  <w:style w:type="paragraph" w:customStyle="1" w:styleId="PythagorasDaftarPustaka">
    <w:name w:val="Pythagoras_Daftar Pustaka"/>
    <w:basedOn w:val="Normal"/>
    <w:qFormat/>
    <w:rsid w:val="00BF211B"/>
    <w:pPr>
      <w:spacing w:before="240" w:line="240" w:lineRule="atLeast"/>
      <w:ind w:left="720" w:hanging="720"/>
      <w:jc w:val="both"/>
    </w:pPr>
    <w:rPr>
      <w:color w:val="000000"/>
      <w:sz w:val="22"/>
      <w:szCs w:val="22"/>
      <w:lang w:val="id-ID"/>
    </w:rPr>
  </w:style>
  <w:style w:type="paragraph" w:customStyle="1" w:styleId="StyleE-JournalTableCaption11ptLeft0cmHanging16c">
    <w:name w:val="Style E-Journal Table Caption + 11 pt Left:  0 cm Hanging:  16 c..."/>
    <w:basedOn w:val="PythagorasTableCaption"/>
    <w:rsid w:val="00BC210A"/>
    <w:pPr>
      <w:spacing w:line="240" w:lineRule="auto"/>
      <w:ind w:left="907" w:hanging="907"/>
    </w:pPr>
    <w:rPr>
      <w:szCs w:val="20"/>
    </w:rPr>
  </w:style>
  <w:style w:type="paragraph" w:customStyle="1" w:styleId="PythagorasAbstrakKeywords">
    <w:name w:val="Pythagoras_AbstrakKeywords"/>
    <w:basedOn w:val="PythagorasAbstractBodyEnglish"/>
    <w:qFormat/>
    <w:rsid w:val="008077B5"/>
    <w:pPr>
      <w:spacing w:before="60"/>
      <w:ind w:firstLine="0"/>
    </w:pPr>
    <w:rPr>
      <w:i w:val="0"/>
    </w:rPr>
  </w:style>
  <w:style w:type="paragraph" w:customStyle="1" w:styleId="StyleE-JournalKeywordsNotItalic">
    <w:name w:val="Style E-Journal_Keywords + Not Italic"/>
    <w:basedOn w:val="PythagorasAbstrakKeywords"/>
    <w:rsid w:val="00BB19AC"/>
    <w:pPr>
      <w:spacing w:before="120" w:after="120"/>
    </w:pPr>
    <w:rPr>
      <w:i/>
    </w:rPr>
  </w:style>
  <w:style w:type="paragraph" w:customStyle="1" w:styleId="PythagorasHeadingBulletsBody">
    <w:name w:val="Pythagoras_HeadingBulletsBody"/>
    <w:basedOn w:val="PythagorasBody"/>
    <w:qFormat/>
    <w:rsid w:val="00821725"/>
    <w:pPr>
      <w:numPr>
        <w:numId w:val="4"/>
      </w:numPr>
      <w:ind w:left="284" w:hanging="142"/>
    </w:pPr>
  </w:style>
  <w:style w:type="paragraph" w:customStyle="1" w:styleId="PythagorasAbstractTitleEnglish">
    <w:name w:val="Pythagoras_AbstractTitleEnglish"/>
    <w:basedOn w:val="Normal"/>
    <w:autoRedefine/>
    <w:rsid w:val="005859F3"/>
    <w:pPr>
      <w:spacing w:before="120" w:after="120"/>
      <w:jc w:val="center"/>
    </w:pPr>
    <w:rPr>
      <w:b/>
      <w:bCs/>
      <w:i/>
      <w:iCs/>
      <w:sz w:val="22"/>
      <w:szCs w:val="20"/>
      <w:lang w:val="id-ID"/>
    </w:rPr>
  </w:style>
  <w:style w:type="paragraph" w:customStyle="1" w:styleId="PythagorasKutipanLangsung">
    <w:name w:val="Pythagoras_Kutipan Langsung"/>
    <w:basedOn w:val="PythagorasBody"/>
    <w:qFormat/>
    <w:rsid w:val="00DF4332"/>
    <w:pPr>
      <w:ind w:left="567" w:hanging="567"/>
    </w:pPr>
    <w:rPr>
      <w:szCs w:val="22"/>
    </w:rPr>
  </w:style>
  <w:style w:type="paragraph" w:customStyle="1" w:styleId="PythagorasHeading3">
    <w:name w:val="Pythagoras_Heading 3"/>
    <w:basedOn w:val="PythagorasHeading2"/>
    <w:qFormat/>
    <w:rsid w:val="00D62C5C"/>
    <w:rPr>
      <w:b w:val="0"/>
    </w:rPr>
  </w:style>
  <w:style w:type="paragraph" w:customStyle="1" w:styleId="PythagorasPicture">
    <w:name w:val="Pythagoras_Picture"/>
    <w:basedOn w:val="PythagorasTable"/>
    <w:qFormat/>
    <w:rsid w:val="00DF4332"/>
    <w:rPr>
      <w:szCs w:val="22"/>
    </w:rPr>
  </w:style>
  <w:style w:type="paragraph" w:customStyle="1" w:styleId="StyleE-JOURNALAbstrakKeywordsBold">
    <w:name w:val="Style E-JOURNAL_AbstrakKeywords + Bold"/>
    <w:basedOn w:val="PythagorasAbstrakKeywords"/>
    <w:rsid w:val="00D62C5C"/>
    <w:pPr>
      <w:spacing w:before="120" w:after="120"/>
    </w:pPr>
    <w:rPr>
      <w:b/>
      <w:bCs/>
      <w:iCs/>
    </w:rPr>
  </w:style>
  <w:style w:type="character" w:customStyle="1" w:styleId="apple-converted-space">
    <w:name w:val="apple-converted-space"/>
    <w:rsid w:val="008E0328"/>
  </w:style>
  <w:style w:type="character" w:styleId="Emphasis">
    <w:name w:val="Emphasis"/>
    <w:uiPriority w:val="20"/>
    <w:qFormat/>
    <w:rsid w:val="008E0328"/>
    <w:rPr>
      <w:i/>
    </w:rPr>
  </w:style>
  <w:style w:type="paragraph" w:styleId="BalloonText">
    <w:name w:val="Balloon Text"/>
    <w:basedOn w:val="Normal"/>
    <w:link w:val="BalloonTextChar"/>
    <w:uiPriority w:val="99"/>
    <w:rsid w:val="008077B5"/>
    <w:rPr>
      <w:rFonts w:ascii="Tahoma" w:hAnsi="Tahoma" w:cs="Tahoma"/>
      <w:sz w:val="16"/>
      <w:szCs w:val="16"/>
    </w:rPr>
  </w:style>
  <w:style w:type="character" w:customStyle="1" w:styleId="BalloonTextChar">
    <w:name w:val="Balloon Text Char"/>
    <w:link w:val="BalloonText"/>
    <w:uiPriority w:val="99"/>
    <w:rsid w:val="008077B5"/>
    <w:rPr>
      <w:rFonts w:ascii="Tahoma" w:hAnsi="Tahoma" w:cs="Tahoma"/>
      <w:sz w:val="16"/>
      <w:szCs w:val="16"/>
      <w:lang w:val="en-US" w:eastAsia="en-US"/>
    </w:rPr>
  </w:style>
  <w:style w:type="paragraph" w:customStyle="1" w:styleId="JRPMBody">
    <w:name w:val="JRPM_Body"/>
    <w:basedOn w:val="Normal"/>
    <w:qFormat/>
    <w:rsid w:val="007B7B40"/>
    <w:pPr>
      <w:ind w:firstLine="567"/>
      <w:jc w:val="both"/>
    </w:pPr>
    <w:rPr>
      <w:sz w:val="22"/>
      <w:lang w:val="id-ID"/>
    </w:rPr>
  </w:style>
  <w:style w:type="paragraph" w:customStyle="1" w:styleId="JRPMTableCaption">
    <w:name w:val="JRPM_TableCaption"/>
    <w:basedOn w:val="Normal"/>
    <w:autoRedefine/>
    <w:qFormat/>
    <w:rsid w:val="0016413A"/>
    <w:pPr>
      <w:spacing w:before="120" w:after="120" w:line="240" w:lineRule="atLeast"/>
      <w:jc w:val="center"/>
    </w:pPr>
    <w:rPr>
      <w:sz w:val="22"/>
      <w:lang w:val="id-ID"/>
    </w:rPr>
  </w:style>
  <w:style w:type="paragraph" w:customStyle="1" w:styleId="JRPMHeading1">
    <w:name w:val="JRPM_Heading 1"/>
    <w:basedOn w:val="Normal"/>
    <w:qFormat/>
    <w:rsid w:val="0016413A"/>
    <w:pPr>
      <w:spacing w:before="120" w:after="120"/>
    </w:pPr>
    <w:rPr>
      <w:b/>
      <w:sz w:val="22"/>
      <w:szCs w:val="22"/>
    </w:rPr>
  </w:style>
  <w:style w:type="paragraph" w:customStyle="1" w:styleId="JRPMReference">
    <w:name w:val="JRPM_Reference"/>
    <w:basedOn w:val="Normal"/>
    <w:qFormat/>
    <w:rsid w:val="0016413A"/>
    <w:pPr>
      <w:spacing w:before="120" w:after="120"/>
      <w:ind w:left="567" w:hanging="567"/>
      <w:jc w:val="both"/>
    </w:pPr>
    <w:rPr>
      <w:color w:val="000000"/>
      <w:sz w:val="22"/>
      <w:szCs w:val="22"/>
      <w:lang w:val="id-ID"/>
    </w:rPr>
  </w:style>
  <w:style w:type="character" w:customStyle="1" w:styleId="Mention1">
    <w:name w:val="Mention1"/>
    <w:basedOn w:val="DefaultParagraphFont"/>
    <w:uiPriority w:val="99"/>
    <w:semiHidden/>
    <w:unhideWhenUsed/>
    <w:rsid w:val="002D7D85"/>
    <w:rPr>
      <w:color w:val="2B579A"/>
      <w:shd w:val="clear" w:color="auto" w:fill="E6E6E6"/>
    </w:rPr>
  </w:style>
  <w:style w:type="paragraph" w:styleId="FootnoteText">
    <w:name w:val="footnote text"/>
    <w:aliases w:val="Char,Footnote Text Char Char Char,Footnote Text Char Char Char Char, Char"/>
    <w:basedOn w:val="Normal"/>
    <w:link w:val="FootnoteTextChar"/>
    <w:uiPriority w:val="99"/>
    <w:rsid w:val="00B40342"/>
    <w:rPr>
      <w:sz w:val="20"/>
      <w:szCs w:val="20"/>
    </w:rPr>
  </w:style>
  <w:style w:type="character" w:customStyle="1" w:styleId="FootnoteTextChar">
    <w:name w:val="Footnote Text Char"/>
    <w:aliases w:val="Char Char,Footnote Text Char Char Char Char1,Footnote Text Char Char Char Char Char, Char Char"/>
    <w:basedOn w:val="DefaultParagraphFont"/>
    <w:link w:val="FootnoteText"/>
    <w:uiPriority w:val="99"/>
    <w:rsid w:val="00B40342"/>
    <w:rPr>
      <w:lang w:val="en-US" w:eastAsia="en-US"/>
    </w:rPr>
  </w:style>
  <w:style w:type="character" w:styleId="FootnoteReference">
    <w:name w:val="footnote reference"/>
    <w:basedOn w:val="DefaultParagraphFont"/>
    <w:rsid w:val="00B40342"/>
    <w:rPr>
      <w:vertAlign w:val="superscript"/>
    </w:rPr>
  </w:style>
  <w:style w:type="paragraph" w:styleId="HTMLPreformatted">
    <w:name w:val="HTML Preformatted"/>
    <w:basedOn w:val="Normal"/>
    <w:link w:val="HTMLPreformattedChar"/>
    <w:uiPriority w:val="99"/>
    <w:unhideWhenUsed/>
    <w:rsid w:val="00B403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B40342"/>
    <w:rPr>
      <w:rFonts w:ascii="Courier New" w:hAnsi="Courier New" w:cs="Courier New"/>
      <w:lang w:val="en-US" w:eastAsia="en-US"/>
    </w:rPr>
  </w:style>
  <w:style w:type="paragraph" w:customStyle="1" w:styleId="JRPMAbstrakTitle">
    <w:name w:val="JRPM_AbstrakTitle"/>
    <w:basedOn w:val="Normal"/>
    <w:qFormat/>
    <w:rsid w:val="00B40342"/>
    <w:pPr>
      <w:spacing w:after="60"/>
      <w:jc w:val="center"/>
    </w:pPr>
    <w:rPr>
      <w:b/>
      <w:sz w:val="22"/>
      <w:lang w:val="id-ID"/>
    </w:rPr>
  </w:style>
  <w:style w:type="paragraph" w:customStyle="1" w:styleId="Default">
    <w:name w:val="Default"/>
    <w:rsid w:val="001C6B28"/>
    <w:pPr>
      <w:autoSpaceDE w:val="0"/>
      <w:autoSpaceDN w:val="0"/>
      <w:adjustRightInd w:val="0"/>
    </w:pPr>
    <w:rPr>
      <w:rFonts w:ascii="Arial" w:hAnsi="Arial" w:cs="Arial"/>
      <w:color w:val="000000"/>
      <w:sz w:val="24"/>
      <w:szCs w:val="24"/>
      <w:lang w:val="en-US"/>
    </w:rPr>
  </w:style>
  <w:style w:type="paragraph" w:styleId="ListParagraph">
    <w:name w:val="List Paragraph"/>
    <w:aliases w:val="Body of text,List Paragraph1"/>
    <w:basedOn w:val="Normal"/>
    <w:link w:val="ListParagraphChar"/>
    <w:uiPriority w:val="34"/>
    <w:qFormat/>
    <w:rsid w:val="001C6B28"/>
    <w:pPr>
      <w:spacing w:after="200" w:line="276" w:lineRule="auto"/>
      <w:ind w:left="720"/>
      <w:contextualSpacing/>
    </w:pPr>
    <w:rPr>
      <w:rFonts w:asciiTheme="minorHAnsi" w:eastAsiaTheme="minorHAnsi" w:hAnsiTheme="minorHAnsi" w:cstheme="minorBidi"/>
      <w:sz w:val="22"/>
      <w:szCs w:val="22"/>
      <w:lang w:val="id-ID"/>
    </w:rPr>
  </w:style>
  <w:style w:type="character" w:customStyle="1" w:styleId="ListParagraphChar">
    <w:name w:val="List Paragraph Char"/>
    <w:aliases w:val="Body of text Char,List Paragraph1 Char"/>
    <w:link w:val="ListParagraph"/>
    <w:uiPriority w:val="34"/>
    <w:locked/>
    <w:rsid w:val="001C6B28"/>
    <w:rPr>
      <w:rFonts w:asciiTheme="minorHAnsi" w:eastAsiaTheme="minorHAnsi" w:hAnsiTheme="minorHAnsi" w:cstheme="minorBidi"/>
      <w:sz w:val="22"/>
      <w:szCs w:val="22"/>
      <w:lang w:eastAsia="en-US"/>
    </w:rPr>
  </w:style>
  <w:style w:type="character" w:styleId="PlaceholderText">
    <w:name w:val="Placeholder Text"/>
    <w:basedOn w:val="DefaultParagraphFont"/>
    <w:uiPriority w:val="99"/>
    <w:semiHidden/>
    <w:rsid w:val="00266AB7"/>
    <w:rPr>
      <w:color w:val="808080"/>
    </w:rPr>
  </w:style>
  <w:style w:type="paragraph" w:styleId="NormalWeb">
    <w:name w:val="Normal (Web)"/>
    <w:basedOn w:val="Normal"/>
    <w:uiPriority w:val="99"/>
    <w:unhideWhenUsed/>
    <w:rsid w:val="00474EC3"/>
    <w:pPr>
      <w:spacing w:before="100" w:beforeAutospacing="1" w:after="100" w:afterAutospacing="1"/>
    </w:pPr>
    <w:rPr>
      <w:lang w:val="id-ID" w:eastAsia="id-ID"/>
    </w:rPr>
  </w:style>
  <w:style w:type="table" w:customStyle="1" w:styleId="LightShading1">
    <w:name w:val="Light Shading1"/>
    <w:basedOn w:val="TableNormal"/>
    <w:uiPriority w:val="60"/>
    <w:rsid w:val="007D490E"/>
    <w:rPr>
      <w:color w:val="000000" w:themeColor="text1" w:themeShade="BF"/>
      <w:sz w:val="22"/>
      <w:szCs w:val="22"/>
      <w:lang w:val="en-US" w:eastAsia="en-US"/>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pPr>
      <w:rPr>
        <w:rFonts w:cs="Times New Roman"/>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hemeFill="text1" w:themeFillTint="3F"/>
      </w:tcPr>
    </w:tblStylePr>
    <w:tblStylePr w:type="band1Horz">
      <w:rPr>
        <w:rFonts w:cs="Times New Roman"/>
      </w:rPr>
      <w:tblPr/>
      <w:tcPr>
        <w:tcBorders>
          <w:left w:val="nil"/>
          <w:right w:val="nil"/>
          <w:insideH w:val="nil"/>
          <w:insideV w:val="nil"/>
        </w:tcBorders>
        <w:shd w:val="clear" w:color="auto" w:fill="C0C0C0" w:themeFill="text1" w:themeFillTint="3F"/>
      </w:tcPr>
    </w:tblStylePr>
  </w:style>
  <w:style w:type="paragraph" w:styleId="Bibliography">
    <w:name w:val="Bibliography"/>
    <w:basedOn w:val="Normal"/>
    <w:next w:val="Normal"/>
    <w:uiPriority w:val="37"/>
    <w:unhideWhenUsed/>
    <w:rsid w:val="007D490E"/>
    <w:pPr>
      <w:spacing w:line="480" w:lineRule="auto"/>
      <w:ind w:left="720" w:hanging="720"/>
    </w:pPr>
  </w:style>
  <w:style w:type="character" w:customStyle="1" w:styleId="small">
    <w:name w:val="small"/>
    <w:rsid w:val="007D490E"/>
  </w:style>
  <w:style w:type="paragraph" w:styleId="NoSpacing">
    <w:name w:val="No Spacing"/>
    <w:uiPriority w:val="1"/>
    <w:qFormat/>
    <w:rsid w:val="00D17D0C"/>
    <w:rPr>
      <w:rFonts w:asciiTheme="minorHAnsi" w:eastAsiaTheme="minorHAnsi" w:hAnsiTheme="minorHAnsi" w:cstheme="minorBidi"/>
      <w:sz w:val="22"/>
      <w:szCs w:val="22"/>
      <w:lang w:val="en-US" w:eastAsia="en-US"/>
    </w:rPr>
  </w:style>
  <w:style w:type="table" w:customStyle="1" w:styleId="GridTable1Light">
    <w:name w:val="Grid Table 1 Light"/>
    <w:basedOn w:val="TableNormal"/>
    <w:uiPriority w:val="46"/>
    <w:rsid w:val="00AC4982"/>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3Accent1">
    <w:name w:val="Grid Table 3 Accent 1"/>
    <w:basedOn w:val="TableNormal"/>
    <w:uiPriority w:val="48"/>
    <w:rsid w:val="000E4A85"/>
    <w:tblPr>
      <w:tblStyleRowBandSize w:val="1"/>
      <w:tblStyleColBandSize w:val="1"/>
      <w:tblInd w:w="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227476">
      <w:bodyDiv w:val="1"/>
      <w:marLeft w:val="0"/>
      <w:marRight w:val="0"/>
      <w:marTop w:val="0"/>
      <w:marBottom w:val="0"/>
      <w:divBdr>
        <w:top w:val="none" w:sz="0" w:space="0" w:color="auto"/>
        <w:left w:val="none" w:sz="0" w:space="0" w:color="auto"/>
        <w:bottom w:val="none" w:sz="0" w:space="0" w:color="auto"/>
        <w:right w:val="none" w:sz="0" w:space="0" w:color="auto"/>
      </w:divBdr>
    </w:div>
    <w:div w:id="589588102">
      <w:bodyDiv w:val="1"/>
      <w:marLeft w:val="0"/>
      <w:marRight w:val="0"/>
      <w:marTop w:val="0"/>
      <w:marBottom w:val="0"/>
      <w:divBdr>
        <w:top w:val="none" w:sz="0" w:space="0" w:color="auto"/>
        <w:left w:val="none" w:sz="0" w:space="0" w:color="auto"/>
        <w:bottom w:val="none" w:sz="0" w:space="0" w:color="auto"/>
        <w:right w:val="none" w:sz="0" w:space="0" w:color="auto"/>
      </w:divBdr>
    </w:div>
    <w:div w:id="647365125">
      <w:bodyDiv w:val="1"/>
      <w:marLeft w:val="0"/>
      <w:marRight w:val="0"/>
      <w:marTop w:val="0"/>
      <w:marBottom w:val="0"/>
      <w:divBdr>
        <w:top w:val="none" w:sz="0" w:space="0" w:color="auto"/>
        <w:left w:val="none" w:sz="0" w:space="0" w:color="auto"/>
        <w:bottom w:val="none" w:sz="0" w:space="0" w:color="auto"/>
        <w:right w:val="none" w:sz="0" w:space="0" w:color="auto"/>
      </w:divBdr>
    </w:div>
    <w:div w:id="685211169">
      <w:bodyDiv w:val="1"/>
      <w:marLeft w:val="0"/>
      <w:marRight w:val="0"/>
      <w:marTop w:val="0"/>
      <w:marBottom w:val="0"/>
      <w:divBdr>
        <w:top w:val="none" w:sz="0" w:space="0" w:color="auto"/>
        <w:left w:val="none" w:sz="0" w:space="0" w:color="auto"/>
        <w:bottom w:val="none" w:sz="0" w:space="0" w:color="auto"/>
        <w:right w:val="none" w:sz="0" w:space="0" w:color="auto"/>
      </w:divBdr>
    </w:div>
    <w:div w:id="874385998">
      <w:bodyDiv w:val="1"/>
      <w:marLeft w:val="0"/>
      <w:marRight w:val="0"/>
      <w:marTop w:val="0"/>
      <w:marBottom w:val="0"/>
      <w:divBdr>
        <w:top w:val="none" w:sz="0" w:space="0" w:color="auto"/>
        <w:left w:val="none" w:sz="0" w:space="0" w:color="auto"/>
        <w:bottom w:val="none" w:sz="0" w:space="0" w:color="auto"/>
        <w:right w:val="none" w:sz="0" w:space="0" w:color="auto"/>
      </w:divBdr>
    </w:div>
    <w:div w:id="9552119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fahrudinsmansabl@gmail.com" TargetMode="Externa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templa\TemplatePythagoras2017.dot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Yus161</b:Tag>
    <b:SourceType>JournalArticle</b:SourceType>
    <b:Guid>{E0040994-2D3A-406D-A55D-84FC60D2D84D}</b:Guid>
    <b:Author>
      <b:Author>
        <b:NameList>
          <b:Person>
            <b:Last>Yusnita</b:Last>
            <b:First>I.</b:First>
          </b:Person>
          <b:Person>
            <b:Last>Masykur</b:Last>
            <b:First>R.,</b:First>
          </b:Person>
          <b:Person>
            <b:Last>Suherman.</b:Last>
          </b:Person>
        </b:NameList>
      </b:Author>
    </b:Author>
    <b:Title>Modifikasi Model Pembelajaran Gerlach dan Ely Melalui Integrasi Nilai-Nilai Keislaman Sebagai Upaya Meningkatkan Kemampuan Representasi Matematis.</b:Title>
    <b:JournalName> Al-Jabar: Jurnal Pendidikan Matematika</b:JournalName>
    <b:Year>2016</b:Year>
    <b:Pages>29-38.</b:Pages>
    <b:RefOrder>1</b:RefOrder>
  </b:Source>
  <b:Source>
    <b:Tag>Wid17</b:Tag>
    <b:SourceType>JournalArticle</b:SourceType>
    <b:Guid>{B297718C-DAFB-4FDF-B7C6-7F0BC49E650E}</b:Guid>
    <b:Author>
      <b:Author>
        <b:NameList>
          <b:Person>
            <b:Last>Widyawati</b:Last>
            <b:First>Santi</b:First>
          </b:Person>
        </b:NameList>
      </b:Author>
    </b:Author>
    <b:Title>Pengaruh Kemampuan KoneksiI Matematis Siswa TEerhadap Prestasi Belajar Matematika Ditinjau Dari Gaya Belajar Pada Materi bangun Datar Siswa kelas IX SMP di Kota Metro</b:Title>
    <b:JournalName>Iqra'</b:JournalName>
    <b:Year>2017</b:Year>
    <b:Pages>47-67</b:Pages>
    <b:Volume>1</b:Volume>
    <b:StandardNumber>1</b:StandardNumber>
    <b:RefOrder>2</b:RefOrder>
  </b:Source>
  <b:Source>
    <b:Tag>Kil01</b:Tag>
    <b:SourceType>Book</b:SourceType>
    <b:Guid>{03F7EA78-F376-476D-80A7-A66A22DAEBD1}</b:Guid>
    <b:Author>
      <b:Author>
        <b:NameList>
          <b:Person>
            <b:Last>Kilpatrick</b:Last>
            <b:First>J.</b:First>
          </b:Person>
          <b:Person>
            <b:Last>Swafford</b:Last>
            <b:First>J.</b:First>
          </b:Person>
          <b:Person>
            <b:Last>&amp; Findell</b:Last>
            <b:First>B.</b:First>
          </b:Person>
        </b:NameList>
      </b:Author>
    </b:Author>
    <b:Title>Adding it up. Helping children lern mathematics. Washington, D. C.: National Academy Press.</b:Title>
    <b:Year>2001</b:Year>
    <b:City>Washington, D. C.</b:City>
    <b:Publisher>National Academy Press.</b:Publisher>
    <b:RefOrder>3</b:RefOrder>
  </b:Source>
  <b:Source>
    <b:Tag>Gre07</b:Tag>
    <b:SourceType>Book</b:SourceType>
    <b:Guid>{E56BC5C3-8E01-42BF-B6B8-A83FA8DA644A}</b:Guid>
    <b:Author>
      <b:Author>
        <b:NameList>
          <b:Person>
            <b:Last>Greer</b:Last>
            <b:First>B.</b:First>
          </b:Person>
          <b:Person>
            <b:Last>Verschaffel</b:Last>
            <b:First>L.</b:First>
          </b:Person>
          <b:Person>
            <b:Last>Mukhopadhyay</b:Last>
            <b:First>S..</b:First>
          </b:Person>
        </b:NameList>
      </b:Author>
    </b:Author>
    <b:Title>Modelling for life: Mathematics and children’s experience. 8</b:Title>
    <b:Year>2007</b:Year>
    <b:Publisher>Modelling and applications in mathematics education</b:Publisher>
    <b:RefOrder>4</b:RefOrder>
  </b:Source>
  <b:Source>
    <b:Tag>Ern14</b:Tag>
    <b:SourceType>Book</b:SourceType>
    <b:Guid>{74741B01-4FF8-4605-8614-A4901F637CF1}</b:Guid>
    <b:Author>
      <b:Author>
        <b:NameList>
          <b:Person>
            <b:Last>Aida</b:Last>
            <b:First>Erny</b:First>
          </b:Person>
          <b:Person>
            <b:Last>Widjajanti</b:Last>
            <b:First>Djmilah</b:First>
            <b:Middle>Bondan</b:Middle>
          </b:Person>
        </b:NameList>
      </b:Author>
    </b:Author>
    <b:Title>Pengembangan Perangkat Pembelajaran Teorema Pythagoras Dengan Media Berbantuan Komputer</b:Title>
    <b:Year>2014</b:Year>
    <b:City>yogyakarta</b:City>
    <b:Publisher>Jurnal Riset Pendidikan Matematika (JRPM)</b:Publisher>
    <b:RefOrder>5</b:RefOrder>
  </b:Source>
  <b:Source>
    <b:Tag>Put161</b:Tag>
    <b:SourceType>JournalArticle</b:SourceType>
    <b:Guid>{2D420486-29B7-483F-994D-63C7B112EC58}</b:Guid>
    <b:Author>
      <b:Author>
        <b:NameList>
          <b:Person>
            <b:Last>Wulandari</b:Last>
            <b:First>Putri</b:First>
          </b:Person>
          <b:Person>
            <b:Last>Mujib</b:Last>
          </b:Person>
          <b:Person>
            <b:Last>Putra</b:Last>
            <b:First>Fredi</b:First>
            <b:Middle>Ganda</b:Middle>
          </b:Person>
        </b:NameList>
      </b:Author>
    </b:Author>
    <b:Title>Pengaruh Model Pembelajaran Investigasi Kelompok berbantuan Perangkat Lunak Maple terhadap Kemampuan Pemecahan Masalah Matematis</b:Title>
    <b:JournalName>Al-Jabar: Jurnal Pendidikan Matematika, 7(1)</b:JournalName>
    <b:Year>2016</b:Year>
    <b:Pages>101-106</b:Pages>
    <b:RefOrder>6</b:RefOrder>
  </b:Source>
  <b:Source>
    <b:Tag>Orm08</b:Tag>
    <b:SourceType>Book</b:SourceType>
    <b:Guid>{4B560D06-0BD3-4B38-94EB-4C2752E8EDA8}</b:Guid>
    <b:Author>
      <b:Author>
        <b:NameList>
          <b:Person>
            <b:Last>Ormrod</b:Last>
            <b:First>J.</b:First>
            <b:Middle>E.</b:Middle>
          </b:Person>
        </b:NameList>
      </b:Author>
    </b:Author>
    <b:Title>Psikologi Pendidikan (Membantu Siswa Tumbuh dan Berkembang</b:Title>
    <b:Year>2008</b:Year>
    <b:City>Jakarta</b:City>
    <b:Publisher>Erlangga</b:Publisher>
    <b:RefOrder>7</b:RefOrder>
  </b:Source>
  <b:Source>
    <b:Tag>Sya151</b:Tag>
    <b:SourceType>JournalArticle</b:SourceType>
    <b:Guid>{619EE4B6-21E0-4965-82F8-2B26DE4E9279}</b:Guid>
    <b:Author>
      <b:Author>
        <b:NameList>
          <b:Person>
            <b:Last>Syazali</b:Last>
            <b:First>Muhamad</b:First>
          </b:Person>
        </b:NameList>
      </b:Author>
    </b:Author>
    <b:Title>Pengaruh Model Pembelajaran Creative Problem Solving Berbantuan Maple II Terhadap Kemampuan Pemecahan Masalah Matematis</b:Title>
    <b:Year>2015</b:Year>
    <b:JournalName>Al-Jabar : Jurnal Pendidikan Matematika</b:JournalName>
    <b:Pages>91-98</b:Pages>
    <b:Volume>6</b:Volume>
    <b:StandardNumber>1</b:StandardNumber>
    <b:RefOrder>8</b:RefOrder>
  </b:Source>
  <b:Source>
    <b:Tag>Wij13</b:Tag>
    <b:SourceType>JournalArticle</b:SourceType>
    <b:Guid>{7D4E5182-5A78-4719-8807-448484E8AE70}</b:Guid>
    <b:Author>
      <b:Author>
        <b:NameList>
          <b:Person>
            <b:Last>Wijayanti</b:Last>
            <b:First>Palupi</b:First>
            <b:Middle>Sri</b:Middle>
          </b:Person>
        </b:NameList>
      </b:Author>
    </b:Author>
    <b:Title>Pengaruh Pendekatan MEAs terhadap Kemampuan Pemecahan Masalah, Komunikasi Matematis, dan Kepercayaan Diri Siswa</b:Title>
    <b:Year>2013</b:Year>
    <b:City>Yogyakarta</b:City>
    <b:Publisher>PYTHAGORAS: Jurnal Pendidikan Matematika</b:Publisher>
    <b:Volume>8</b:Volume>
    <b:StandardNumber>2</b:StandardNumber>
    <b:Pages>181-192</b:Pages>
    <b:JournalName>PYTHAGORAS: Jurnal Pendidikan Matematika</b:JournalName>
    <b:RefOrder>9</b:RefOrder>
  </b:Source>
  <b:Source>
    <b:Tag>Wid15</b:Tag>
    <b:SourceType>JournalArticle</b:SourceType>
    <b:Guid>{3E4211A9-DEE6-47EC-8C3B-9622D0368F65}</b:Guid>
    <b:Title>Proses Berpikir Siswa dalam Menyelesaikan Masalah Matematika berdasarkan Teori Polya ditinjau dari Adversity Quotient Tipe Climber</b:Title>
    <b:Year>2015</b:Year>
    <b:Author>
      <b:Author>
        <b:NameList>
          <b:Person>
            <b:Last>Widyastuti</b:Last>
            <b:First>Rany</b:First>
          </b:Person>
        </b:NameList>
      </b:Author>
    </b:Author>
    <b:JournalName>Al-Jabar : Jurnal Pendidikan Matematika</b:JournalName>
    <b:Pages>183-193</b:Pages>
    <b:Volume>6</b:Volume>
    <b:StandardNumber>2</b:StandardNumber>
    <b:RefOrder>10</b:RefOrder>
  </b:Source>
  <b:Source>
    <b:Tag>Fre172</b:Tag>
    <b:SourceType>JournalArticle</b:SourceType>
    <b:Guid>{CF916EE2-2C05-4EFE-8C7D-79D333D901AA}</b:Guid>
    <b:Title>Eksperimentasi Pendekatan Kontekstual Berbantuan Hands On Activity (HoA) Terhadap Kemampuan Pemecahan Masalah Matematik</b:Title>
    <b:Year>2017</b:Year>
    <b:Author>
      <b:Author>
        <b:NameList>
          <b:Person>
            <b:Last>Putra</b:Last>
            <b:First>Fredi</b:First>
            <b:Middle>Ganda</b:Middle>
          </b:Person>
        </b:NameList>
      </b:Author>
    </b:Author>
    <b:JournalName>Al-Jabar: Jurnal Pendidikan Matematika, 8(1)</b:JournalName>
    <b:Pages>73-80</b:Pages>
    <b:RefOrder>11</b:RefOrder>
  </b:Source>
  <b:Source>
    <b:Tag>Yul17</b:Tag>
    <b:SourceType>JournalArticle</b:SourceType>
    <b:Guid>{AF8108F9-6318-4805-8B06-89B8EF5248F0}</b:Guid>
    <b:Author>
      <b:Author>
        <b:NameList>
          <b:Person>
            <b:Last>Yuliasari</b:Last>
            <b:First>Evi</b:First>
          </b:Person>
        </b:NameList>
      </b:Author>
    </b:Author>
    <b:Title>Eksperimentasi Model PBL dan Model GDL Terhadap Kemampuan Pemecahan Masalah Matematis Ditinjau dari Kemandirian Belajar</b:Title>
    <b:JournalName>JIPM (Jurnal Ilmiah Pendidikan Matematika)</b:JournalName>
    <b:Year>2017</b:Year>
    <b:Pages>1-10</b:Pages>
    <b:Volume>6</b:Volume>
    <b:StandardNumber>1</b:StandardNumber>
    <b:RefOrder>12</b:RefOrder>
  </b:Source>
  <b:Source>
    <b:Tag>Nur16</b:Tag>
    <b:SourceType>JournalArticle</b:SourceType>
    <b:Guid>{AB354883-5D48-49F1-88A0-8704E1C0018F}</b:Guid>
    <b:Author>
      <b:Author>
        <b:NameList>
          <b:Person>
            <b:Last>Nurafifah</b:Last>
            <b:First>Luthfiyati</b:First>
          </b:Person>
          <b:Person>
            <b:Last>Nurlaelah</b:Last>
            <b:First>Elah</b:First>
          </b:Person>
          <b:Person>
            <b:Last>Usdiyana</b:Last>
            <b:First>Dian</b:First>
          </b:Person>
        </b:NameList>
      </b:Author>
    </b:Author>
    <b:Title>Model Pembelajaran Obstorn untuk meningkatkan kemampuan pemecahan masalah matematis siswa</b:Title>
    <b:JournalName>M A T H L I N E (Jurnal Matematika dan Pendidikan Matematika)</b:JournalName>
    <b:Year>2016</b:Year>
    <b:Pages>93-102</b:Pages>
    <b:Volume>1</b:Volume>
    <b:StandardNumber>2</b:StandardNumber>
    <b:RefOrder>13</b:RefOrder>
  </b:Source>
  <b:Source>
    <b:Tag>Nug16</b:Tag>
    <b:SourceType>JournalArticle</b:SourceType>
    <b:Guid>{AE3FB776-41A6-4386-841E-071F591526E5}</b:Guid>
    <b:Author>
      <b:Author>
        <b:NameList>
          <b:Person>
            <b:Last>Nugroho</b:Last>
            <b:First>Arya</b:First>
            <b:Middle>Setya</b:Middle>
          </b:Person>
        </b:NameList>
      </b:Author>
    </b:Author>
    <b:Title>Pengaruh Model Pembelajaran Osborn Terhadap Keterampilan Berpikir Kreatifpada Peserta Didik Sekolah Dasar</b:Title>
    <b:JournalName>INOVASI</b:JournalName>
    <b:Year>2016</b:Year>
    <b:Pages>1-6</b:Pages>
    <b:Volume>18</b:Volume>
    <b:StandardNumber>2</b:StandardNumber>
    <b:RefOrder>14</b:RefOrder>
  </b:Source>
  <b:Source>
    <b:Tag>Ary16</b:Tag>
    <b:SourceType>JournalArticle</b:SourceType>
    <b:Guid>{CEC4CEF0-0F07-43C3-869E-42FBFC67DC0C}</b:Guid>
    <b:Author>
      <b:Author>
        <b:NameList>
          <b:Person>
            <b:Last>Arya</b:Last>
          </b:Person>
          <b:Person>
            <b:Last>Rochaminah</b:Last>
            <b:First>Sutji</b:First>
          </b:Person>
          <b:Person>
            <b:Last>Hadjar</b:Last>
            <b:First>Ibnu</b:First>
          </b:Person>
        </b:NameList>
      </b:Author>
    </b:Author>
    <b:Title>PENERAPAN MODEL PEMBELAJARAN LANGSUNG DENGANBANTUAN TEKNIK MNEMONIK UNTUK MENINGKATKAN HASILBELAJAR MATEMATIKA SISWA PADA MATERI PERBANDINGAN TEKNIK KOMPUTER JARINGAN (TKJ) DI SMKN 1 PARIGITRIGONOMETRI DI KELAS X</b:Title>
    <b:JournalName>AKSIOMA Jurnal Pendidikan Matematika</b:JournalName>
    <b:Year>2016</b:Year>
    <b:Pages>137-151</b:Pages>
    <b:Volume>5</b:Volume>
    <b:StandardNumber>3</b:StandardNumber>
    <b:RefOrder>15</b:RefOrder>
  </b:Source>
  <b:Source>
    <b:Tag>Hal16</b:Tag>
    <b:SourceType>Report</b:SourceType>
    <b:Guid>{9AF4089A-329C-436F-850A-F3FFB86C4671}</b:Guid>
    <b:Author>
      <b:Author>
        <b:NameList>
          <b:Person>
            <b:Last>Halwia</b:Last>
            <b:First>Halwia</b:First>
          </b:Person>
        </b:NameList>
      </b:Author>
    </b:Author>
    <b:Title>Peningkatan Hasil Belajar Melalui Teknik Mnemonic Pada Pembelajaran Matematika di Kelas VIIA MTs Muhammadiyah Syuhada Kota Makassar</b:Title>
    <b:Year>2016</b:Year>
    <b:Publisher>Repository UIN Alauddin Makassar,</b:Publisher>
    <b:City>Makasar</b:City>
    <b:RefOrder>16</b:RefOrder>
  </b:Source>
  <b:Source>
    <b:Tag>Lam16</b:Tag>
    <b:SourceType>JournalArticle</b:SourceType>
    <b:Guid>{7ADA331C-4EB1-48F2-ABD9-559EA7850EBA}</b:Guid>
    <b:Author>
      <b:Author>
        <b:NameList>
          <b:Person>
            <b:Last>Lamijan</b:Last>
            <b:First>Hadi</b:First>
            <b:Middle>Susarno</b:Middle>
          </b:Person>
        </b:NameList>
      </b:Author>
    </b:Author>
    <b:Title>"PENGEMBANGAN MEDIA CAI MATA PELAJARAN BAHASA MANDARIN MATERI PENGENALAN WAKTU KELAS X SMKN 2 JOMBANG</b:Title>
    <b:Year>2016</b:Year>
    <b:JournalName>Jurnal Mahasiswa Teknologi Pendidikan</b:JournalName>
    <b:Pages>41-49</b:Pages>
    <b:Volume>10</b:Volume>
    <b:StandardNumber>2</b:StandardNumber>
    <b:RefOrder>17</b:RefOrder>
  </b:Source>
  <b:Source>
    <b:Tag>Par15</b:Tag>
    <b:SourceType>JournalArticle</b:SourceType>
    <b:Guid>{D23E7FAD-B41C-4C5F-AD52-E4BF00175644}</b:Guid>
    <b:Author>
      <b:Author>
        <b:NameList>
          <b:Person>
            <b:Last>Paradesa</b:Last>
            <b:First>Retni</b:First>
          </b:Person>
        </b:NameList>
      </b:Author>
    </b:Author>
    <b:Title>KEMAMPUAN BERPIKIR KRITIS MATEMATIS MAHASISWA MELALUI PENDEKATAN KONSTRUKTIVISME PADA MATAKULIAH MATEMATIKA KEUANGAN</b:Title>
    <b:JournalName>Jurnal Pendidikan Matematika RAFA</b:JournalName>
    <b:Year>2015</b:Year>
    <b:Pages>306-325</b:Pages>
    <b:Volume>1</b:Volume>
    <b:StandardNumber>2</b:StandardNumber>
    <b:RefOrder>18</b:RefOrder>
  </b:Source>
  <b:Source>
    <b:Tag>Sun14</b:Tag>
    <b:SourceType>JournalArticle</b:SourceType>
    <b:Guid>{E39975FD-40C3-448A-9CF9-25AB24970352}</b:Guid>
    <b:Author>
      <b:Author>
        <b:NameList>
          <b:Person>
            <b:Last>Sundawan</b:Last>
            <b:First>Mohammad</b:First>
            <b:Middle>Dadan</b:Middle>
          </b:Person>
        </b:NameList>
      </b:Author>
    </b:Author>
    <b:Title>Pengaruh penggunaan teori konstruktivisme dalam menyelesaikan kemampuan pemecahan masalah matematik siswa</b:Title>
    <b:JournalName>Jurnal Euclid</b:JournalName>
    <b:Year>2014</b:Year>
    <b:Pages>125-136</b:Pages>
    <b:StandardNumber>2</b:StandardNumber>
    <b:RefOrder>19</b:RefOrder>
  </b:Source>
  <b:Source>
    <b:Tag>Jus17</b:Tag>
    <b:SourceType>JournalArticle</b:SourceType>
    <b:Guid>{CAB4C6F9-56DD-4D81-90A8-E53C2CCE74DD}</b:Guid>
    <b:Author>
      <b:Author>
        <b:NameList>
          <b:Person>
            <b:Last>Justisuda</b:Last>
            <b:First>Muhammad</b:First>
            <b:Middle>Gilar</b:Middle>
          </b:Person>
        </b:NameList>
      </b:Author>
    </b:Author>
    <b:Title>Pengaruh Pendekatan Konstruktivisme terhadap Pemecahan Masalah Matematik Peserta Didik (Studi Quasi Eksperimen terhadap Peserta Didik Kelas VIII SMPNegeri 1 Talaga Tahun Pelajaran 2015/2016)</b:Title>
    <b:JournalName>Jurnal THEOREMS (The Original Research of Mathematics)</b:JournalName>
    <b:Year>2017</b:Year>
    <b:Pages>57-66</b:Pages>
    <b:Volume>2</b:Volume>
    <b:StandardNumber>1</b:StandardNumber>
    <b:RefOrder>20</b:RefOrder>
  </b:Source>
  <b:Source>
    <b:Tag>Sit15</b:Tag>
    <b:SourceType>JournalArticle</b:SourceType>
    <b:Guid>{22D88E4E-30F5-4F93-9C96-E3314A480A3D}</b:Guid>
    <b:Author>
      <b:Author>
        <b:NameList>
          <b:Person>
            <b:Last>Mawaddah</b:Last>
            <b:First>Siti</b:First>
          </b:Person>
          <b:Person>
            <b:Last>Anisa</b:Last>
            <b:First>Hana</b:First>
          </b:Person>
        </b:NameList>
      </b:Author>
    </b:Author>
    <b:Title>Kemampuan Pemecahan Masalah Matematis Siswa Pada Pembelajaran Matematika dengan Menggunakag) di SMPn Model Pembelajaran Generatif (Generative Learning) di SMP.</b:Title>
    <b:JournalName> EDU-MAT </b:JournalName>
    <b:Year>2015</b:Year>
    <b:RefOrder>21</b:RefOrder>
  </b:Source>
  <b:Source>
    <b:Tag>Put17</b:Tag>
    <b:SourceType>JournalArticle</b:SourceType>
    <b:Guid>{8A1F5F21-E45C-49A4-9859-CFEB51ED37FC}</b:Guid>
    <b:Author>
      <b:Author>
        <b:NameList>
          <b:Person>
            <b:Last>Putra</b:Last>
            <b:First>Fredy</b:First>
            <b:Middle>Ganda</b:Middle>
          </b:Person>
        </b:NameList>
      </b:Author>
    </b:Author>
    <b:Title>Eksperimentasi Pendekatan Kontekstual Berbantuan Hands On Activity (HoA) Terhadap Kemampuan Pemecahan Masalah Matematis</b:Title>
    <b:JournalName>Al-Jabar : Jurnal Pendidikan Matematika</b:JournalName>
    <b:Year>2017</b:Year>
    <b:Pages>73-80</b:Pages>
    <b:Volume>8</b:Volume>
    <b:StandardNumber>1</b:StandardNumber>
    <b:RefOrder>22</b:RefOrder>
  </b:Source>
  <b:Source>
    <b:Tag>Mas171</b:Tag>
    <b:SourceType>JournalArticle</b:SourceType>
    <b:Guid>{A108EBC3-3077-488C-AAB5-8D06BDC25D6D}</b:Guid>
    <b:Author>
      <b:Author>
        <b:NameList>
          <b:Person>
            <b:Last>Masykur</b:Last>
            <b:First>Ruhban</b:First>
          </b:Person>
          <b:Person>
            <b:Last>Nofrizal</b:Last>
          </b:Person>
          <b:Person>
            <b:Last>Syazali</b:Last>
            <b:First>Muhamad</b:First>
          </b:Person>
        </b:NameList>
      </b:Author>
    </b:Author>
    <b:Title>Pengembangan Media Pembelajaran Matematika dengan Macromedia Flash</b:Title>
    <b:JournalName>Al-Jabar : Jurnal Pendidiakan Matematika</b:JournalName>
    <b:Year>2017</b:Year>
    <b:Pages>177-186</b:Pages>
    <b:Volume>8</b:Volume>
    <b:StandardNumber>2</b:StandardNumber>
    <b:RefOrder>23</b:RefOrder>
  </b:Source>
  <b:Source>
    <b:Tag>Wid161</b:Tag>
    <b:SourceType>JournalArticle</b:SourceType>
    <b:Guid>{E79BF418-109B-4CA4-86A4-5C787691656F}</b:Guid>
    <b:Author>
      <b:Author>
        <b:NameList>
          <b:Person>
            <b:Last>Pharamita</b:Last>
            <b:First>Widytia</b:First>
          </b:Person>
          <b:Person>
            <b:Last>Muchtar</b:Last>
            <b:First>Bustari</b:First>
          </b:Person>
        </b:NameList>
      </b:Author>
    </b:Author>
    <b:Title>PENGARUH MODEL FLIPPED CLASSROOMDAN SIKAP SISWA TERHADAP HASIL BELAJAR EKONOMI</b:Title>
    <b:JournalName>Jurnal Pendidikan</b:JournalName>
    <b:Year>2016</b:Year>
    <b:RefOrder>18</b:RefOrder>
  </b:Source>
  <b:Source>
    <b:Tag>Rid16</b:Tag>
    <b:SourceType>JournalArticle</b:SourceType>
    <b:Guid>{FEF17E35-5B66-4540-AAF0-9CF88E8424F4}</b:Guid>
    <b:Author>
      <b:Author>
        <b:NameList>
          <b:Person>
            <b:Last>Ridha</b:Last>
            <b:First>Muhammad</b:First>
          </b:Person>
          <b:Person>
            <b:Last>Setyosari</b:Last>
            <b:First>Punaji</b:First>
          </b:Person>
          <b:Person>
            <b:Last>Kuswandi</b:Last>
            <b:First>Dedi</b:First>
          </b:Person>
        </b:NameList>
      </b:Author>
    </b:Author>
    <b:Title>Pengaruh Flipped Mastery Clasroom Terhadap Perolehan Hasil Belajar Kognitif Mahasiswa</b:Title>
    <b:JournalName>Jurnal Pendidikan:Teori, Penelitian dan Pengembangan</b:JournalName>
    <b:Year>2016</b:Year>
    <b:Pages>655-661</b:Pages>
    <b:Volume>1</b:Volume>
    <b:StandardNumber>4</b:StandardNumber>
    <b:RefOrder>19</b:RefOrder>
  </b:Source>
  <b:Source>
    <b:Tag>Pra15</b:Tag>
    <b:SourceType>JournalArticle</b:SourceType>
    <b:Guid>{41CFCBFD-1750-4F12-87FC-C156088F56EE}</b:Guid>
    <b:Author>
      <b:Author>
        <b:NameList>
          <b:Person>
            <b:Last>Prayitno</b:Last>
            <b:First>Edi</b:First>
          </b:Person>
          <b:Person>
            <b:Last>Masduki</b:Last>
            <b:First>Lusi</b:First>
            <b:Middle>Rachmiazasi</b:Middle>
          </b:Person>
        </b:NameList>
      </b:Author>
    </b:Author>
    <b:Title>PENGEMBANGAN MEDIA BLENDED LEARNING DENGAN MODEL FLIPPED CLASSROOM PADA MATA KULIAH PENDIDIKAN MATEMATIKA II</b:Title>
    <b:JournalName>JIPM: Jurnal Ilmiah Pendidikan Matematika</b:JournalName>
    <b:Year>2015</b:Year>
    <b:Pages>121-126</b:Pages>
    <b:Volume>1</b:Volume>
    <b:StandardNumber>2</b:StandardNumber>
    <b:RefOrder>20</b:RefOrder>
  </b:Source>
</b:Sources>
</file>

<file path=customXml/itemProps1.xml><?xml version="1.0" encoding="utf-8"?>
<ds:datastoreItem xmlns:ds="http://schemas.openxmlformats.org/officeDocument/2006/customXml" ds:itemID="{0DBAF9AD-5466-46F4-95F6-5AD8EBE49D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TemplatePythagoras2017.dotm</Template>
  <TotalTime>34</TotalTime>
  <Pages>10</Pages>
  <Words>8208</Words>
  <Characters>46788</Characters>
  <Application>Microsoft Office Word</Application>
  <DocSecurity>0</DocSecurity>
  <Lines>389</Lines>
  <Paragraphs>109</Paragraphs>
  <ScaleCrop>false</ScaleCrop>
  <HeadingPairs>
    <vt:vector size="2" baseType="variant">
      <vt:variant>
        <vt:lpstr>Title</vt:lpstr>
      </vt:variant>
      <vt:variant>
        <vt:i4>1</vt:i4>
      </vt:variant>
    </vt:vector>
  </HeadingPairs>
  <TitlesOfParts>
    <vt:vector size="1" baseType="lpstr">
      <vt:lpstr>JUDUL DALAM BAHASA INDONESIA, DITULIS DENGAN HURUF TNR-14 BOLD, MAKSIMAL 14 KATA, RATA KIRI</vt:lpstr>
    </vt:vector>
  </TitlesOfParts>
  <Company/>
  <LinksUpToDate>false</LinksUpToDate>
  <CharactersWithSpaces>54887</CharactersWithSpaces>
  <SharedDoc>false</SharedDoc>
  <HLinks>
    <vt:vector size="12" baseType="variant">
      <vt:variant>
        <vt:i4>5898329</vt:i4>
      </vt:variant>
      <vt:variant>
        <vt:i4>3</vt:i4>
      </vt:variant>
      <vt:variant>
        <vt:i4>0</vt:i4>
      </vt:variant>
      <vt:variant>
        <vt:i4>5</vt:i4>
      </vt:variant>
      <vt:variant>
        <vt:lpwstr>http://dx.doi.org/10.21831/pg.v11i1.9672</vt:lpwstr>
      </vt:variant>
      <vt:variant>
        <vt:lpwstr/>
      </vt:variant>
      <vt:variant>
        <vt:i4>1966134</vt:i4>
      </vt:variant>
      <vt:variant>
        <vt:i4>0</vt:i4>
      </vt:variant>
      <vt:variant>
        <vt:i4>0</vt:i4>
      </vt:variant>
      <vt:variant>
        <vt:i4>5</vt:i4>
      </vt:variant>
      <vt:variant>
        <vt:lpwstr>mailto:retnawati.heriuny1@gmail.com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JUDUL DALAM BAHASA INDONESIA, DITULIS DENGAN HURUF TNR-14 BOLD, MAKSIMAL 14 KATA, RATA KIRI</dc:title>
  <dc:creator>ultimate</dc:creator>
  <cp:lastModifiedBy>user</cp:lastModifiedBy>
  <cp:revision>19</cp:revision>
  <cp:lastPrinted>2018-02-22T05:26:00Z</cp:lastPrinted>
  <dcterms:created xsi:type="dcterms:W3CDTF">2018-05-24T04:11:00Z</dcterms:created>
  <dcterms:modified xsi:type="dcterms:W3CDTF">2018-05-25T05:51:00Z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zotero-version="5.0.35.1"&gt;&lt;session id="kg4AeHu0"/&gt;&lt;style id="http://www.zotero.org/styles/apa" locale="en-US" hasBibliography="1" bibliographyStyleHasBeenSet="1"/&gt;&lt;prefs&gt;&lt;pref name="fieldType" value="Field"/&gt;&lt;pref name="automaticJou</vt:lpwstr>
  </property>
  <property fmtid="{D5CDD505-2E9C-101B-9397-08002B2CF9AE}" pid="3" name="ZOTERO_PREF_2">
    <vt:lpwstr>rnalAbbreviations" value="true"/&gt;&lt;pref name="noteType" value="0"/&gt;&lt;/prefs&gt;&lt;/data&gt;</vt:lpwstr>
  </property>
</Properties>
</file>