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128A" w:rsidRPr="0075482B" w:rsidRDefault="00BE128A" w:rsidP="00BE128A">
      <w:pPr>
        <w:spacing w:after="0" w:line="240" w:lineRule="auto"/>
        <w:jc w:val="center"/>
        <w:rPr>
          <w:rFonts w:ascii="Times New Roman" w:hAnsi="Times New Roman"/>
          <w:b/>
          <w:bCs/>
          <w:sz w:val="28"/>
          <w:szCs w:val="24"/>
        </w:rPr>
      </w:pPr>
      <w:r w:rsidRPr="0075482B">
        <w:rPr>
          <w:rFonts w:ascii="Times New Roman" w:hAnsi="Times New Roman"/>
          <w:b/>
          <w:color w:val="000000"/>
          <w:sz w:val="28"/>
          <w:szCs w:val="24"/>
        </w:rPr>
        <w:t xml:space="preserve">PENGARUH MODEL PEMBELAJARAN </w:t>
      </w:r>
      <w:r w:rsidRPr="0075482B">
        <w:rPr>
          <w:rFonts w:ascii="Times New Roman" w:hAnsi="Times New Roman"/>
          <w:b/>
          <w:i/>
          <w:color w:val="000000"/>
          <w:sz w:val="28"/>
          <w:szCs w:val="24"/>
        </w:rPr>
        <w:t>KOOPERATIF TIPE THE POWER OF TWO</w:t>
      </w:r>
      <w:r w:rsidRPr="0075482B">
        <w:rPr>
          <w:rFonts w:ascii="Times New Roman" w:hAnsi="Times New Roman"/>
          <w:b/>
          <w:color w:val="000000"/>
          <w:sz w:val="28"/>
          <w:szCs w:val="24"/>
        </w:rPr>
        <w:t xml:space="preserve"> TERHADAP PEMAHAMAN KONSEP MATEMATIS PESERTA DIDIK SMP PGRI 6 BANDAR LAMPUNG</w:t>
      </w:r>
    </w:p>
    <w:p w:rsidR="00BE128A" w:rsidRDefault="00BE128A" w:rsidP="00BE128A">
      <w:pPr>
        <w:pStyle w:val="ListParagraph"/>
        <w:spacing w:after="0" w:line="240" w:lineRule="auto"/>
        <w:ind w:left="0"/>
        <w:jc w:val="center"/>
        <w:rPr>
          <w:rFonts w:ascii="Times New Roman" w:hAnsi="Times New Roman"/>
          <w:b/>
          <w:lang w:val="id-ID"/>
        </w:rPr>
      </w:pPr>
    </w:p>
    <w:p w:rsidR="00B44708" w:rsidRDefault="00B44708" w:rsidP="00BE128A">
      <w:pPr>
        <w:pStyle w:val="ListParagraph"/>
        <w:spacing w:after="0" w:line="240" w:lineRule="auto"/>
        <w:ind w:left="0"/>
        <w:jc w:val="center"/>
        <w:rPr>
          <w:rFonts w:ascii="Times New Roman" w:hAnsi="Times New Roman"/>
          <w:b/>
          <w:lang w:val="id-ID"/>
        </w:rPr>
      </w:pPr>
    </w:p>
    <w:p w:rsidR="00B44708" w:rsidRPr="00F46CA4" w:rsidRDefault="00B44708" w:rsidP="00B44708">
      <w:pPr>
        <w:pStyle w:val="Author"/>
        <w:tabs>
          <w:tab w:val="center" w:pos="3968"/>
          <w:tab w:val="left" w:pos="7133"/>
        </w:tabs>
        <w:spacing w:after="0"/>
        <w:rPr>
          <w:color w:val="FF0000"/>
          <w:sz w:val="24"/>
          <w:szCs w:val="24"/>
        </w:rPr>
      </w:pPr>
      <w:r w:rsidRPr="00F46CA4">
        <w:rPr>
          <w:color w:val="FF0000"/>
          <w:sz w:val="24"/>
          <w:szCs w:val="24"/>
        </w:rPr>
        <w:t>First Author</w:t>
      </w:r>
      <w:r w:rsidRPr="00F46CA4">
        <w:rPr>
          <w:color w:val="FF0000"/>
          <w:sz w:val="24"/>
          <w:szCs w:val="24"/>
          <w:vertAlign w:val="superscript"/>
        </w:rPr>
        <w:t>1</w:t>
      </w:r>
      <w:r w:rsidRPr="00F46CA4">
        <w:rPr>
          <w:color w:val="FF0000"/>
          <w:sz w:val="24"/>
          <w:szCs w:val="24"/>
        </w:rPr>
        <w:t>, Next Author</w:t>
      </w:r>
      <w:r w:rsidRPr="00F46CA4">
        <w:rPr>
          <w:color w:val="FF0000"/>
          <w:sz w:val="24"/>
          <w:szCs w:val="24"/>
          <w:vertAlign w:val="superscript"/>
        </w:rPr>
        <w:t>2</w:t>
      </w:r>
      <w:r w:rsidRPr="00F46CA4">
        <w:rPr>
          <w:color w:val="FF0000"/>
          <w:sz w:val="24"/>
          <w:szCs w:val="24"/>
        </w:rPr>
        <w:t>, Last Author</w:t>
      </w:r>
      <w:r w:rsidRPr="00F46CA4">
        <w:rPr>
          <w:color w:val="FF0000"/>
          <w:sz w:val="24"/>
          <w:szCs w:val="24"/>
          <w:vertAlign w:val="superscript"/>
        </w:rPr>
        <w:t>3</w:t>
      </w:r>
    </w:p>
    <w:p w:rsidR="00B44708" w:rsidRPr="00F46CA4" w:rsidRDefault="00B44708" w:rsidP="00B44708">
      <w:pPr>
        <w:pStyle w:val="authorname"/>
        <w:jc w:val="center"/>
        <w:rPr>
          <w:rFonts w:ascii="Times New Roman" w:hAnsi="Times New Roman"/>
          <w:b/>
          <w:color w:val="FF0000"/>
          <w:lang w:val="fi-FI"/>
        </w:rPr>
      </w:pPr>
      <w:r w:rsidRPr="00F46CA4">
        <w:rPr>
          <w:rFonts w:ascii="Times New Roman" w:hAnsi="Times New Roman"/>
          <w:color w:val="FF0000"/>
          <w:vertAlign w:val="superscript"/>
        </w:rPr>
        <w:t>1</w:t>
      </w:r>
      <w:r w:rsidRPr="00F46CA4">
        <w:rPr>
          <w:rFonts w:ascii="Times New Roman" w:hAnsi="Times New Roman"/>
          <w:color w:val="FF0000"/>
        </w:rPr>
        <w:t>Author Address; Email Address</w:t>
      </w:r>
    </w:p>
    <w:p w:rsidR="00B44708" w:rsidRPr="00F46CA4" w:rsidRDefault="00B44708" w:rsidP="00B44708">
      <w:pPr>
        <w:pStyle w:val="authorname"/>
        <w:jc w:val="center"/>
        <w:rPr>
          <w:rFonts w:ascii="Times New Roman" w:hAnsi="Times New Roman"/>
          <w:color w:val="FF0000"/>
          <w:lang w:val="fi-FI"/>
        </w:rPr>
      </w:pPr>
      <w:r w:rsidRPr="00F46CA4">
        <w:rPr>
          <w:rFonts w:ascii="Times New Roman" w:hAnsi="Times New Roman"/>
          <w:b/>
          <w:color w:val="FF0000"/>
          <w:lang w:val="fi-FI"/>
        </w:rPr>
        <w:t>Nama penulis lengkap dipisahkan dengan koma</w:t>
      </w:r>
      <w:r w:rsidRPr="00F46CA4">
        <w:rPr>
          <w:rFonts w:ascii="Times New Roman" w:hAnsi="Times New Roman"/>
          <w:color w:val="FF0000"/>
          <w:lang w:val="fi-FI"/>
        </w:rPr>
        <w:t xml:space="preserve"> </w:t>
      </w:r>
    </w:p>
    <w:p w:rsidR="00B44708" w:rsidRPr="00F46CA4" w:rsidRDefault="00B44708" w:rsidP="00B44708">
      <w:pPr>
        <w:pStyle w:val="authoraffiliation"/>
        <w:jc w:val="center"/>
        <w:rPr>
          <w:rFonts w:ascii="Times New Roman" w:hAnsi="Times New Roman"/>
          <w:color w:val="FF0000"/>
          <w:lang w:val="fi-FI"/>
        </w:rPr>
      </w:pPr>
      <w:r w:rsidRPr="00F46CA4">
        <w:rPr>
          <w:rFonts w:ascii="Times New Roman" w:hAnsi="Times New Roman"/>
          <w:color w:val="FF0000"/>
          <w:vertAlign w:val="superscript"/>
          <w:lang w:val="fi-FI"/>
        </w:rPr>
        <w:t>1</w:t>
      </w:r>
      <w:r w:rsidRPr="00F46CA4">
        <w:rPr>
          <w:rFonts w:ascii="Times New Roman" w:hAnsi="Times New Roman"/>
          <w:color w:val="FF0000"/>
          <w:lang w:val="fi-FI"/>
        </w:rPr>
        <w:t xml:space="preserve">Nama institusi masing-masing penulis jika berbeda disesuaikan </w:t>
      </w:r>
    </w:p>
    <w:p w:rsidR="00B44708" w:rsidRPr="00F46CA4" w:rsidRDefault="00B44708" w:rsidP="00B44708">
      <w:pPr>
        <w:pStyle w:val="authoraffiliation"/>
        <w:jc w:val="center"/>
        <w:rPr>
          <w:rFonts w:ascii="Times New Roman" w:hAnsi="Times New Roman"/>
          <w:color w:val="FF0000"/>
          <w:lang w:val="fi-FI"/>
        </w:rPr>
      </w:pPr>
      <w:r w:rsidRPr="00F46CA4">
        <w:rPr>
          <w:rFonts w:ascii="Times New Roman" w:hAnsi="Times New Roman"/>
          <w:color w:val="FF0000"/>
          <w:vertAlign w:val="superscript"/>
          <w:lang w:val="fi-FI"/>
        </w:rPr>
        <w:t>2</w:t>
      </w:r>
      <w:r w:rsidRPr="00F46CA4">
        <w:rPr>
          <w:rFonts w:ascii="Times New Roman" w:hAnsi="Times New Roman"/>
          <w:color w:val="FF0000"/>
          <w:lang w:val="fi-FI"/>
        </w:rPr>
        <w:t xml:space="preserve">Alamat institusi masing-masing penulis jika berbeda disesuaikan </w:t>
      </w:r>
    </w:p>
    <w:p w:rsidR="00B44708" w:rsidRPr="00F46CA4" w:rsidRDefault="00B44708" w:rsidP="00B44708">
      <w:pPr>
        <w:pStyle w:val="authorname"/>
        <w:jc w:val="center"/>
        <w:rPr>
          <w:rFonts w:ascii="Times New Roman" w:hAnsi="Times New Roman"/>
          <w:color w:val="FF0000"/>
          <w:lang w:val="fi-FI"/>
        </w:rPr>
      </w:pPr>
      <w:r w:rsidRPr="00F46CA4">
        <w:rPr>
          <w:rFonts w:ascii="Times New Roman" w:hAnsi="Times New Roman"/>
          <w:color w:val="FF0000"/>
          <w:lang w:val="fi-FI"/>
        </w:rPr>
        <w:t xml:space="preserve">Alamat email umumnya hanya untuk penulis pertama atau </w:t>
      </w:r>
      <w:r w:rsidRPr="00F46CA4">
        <w:rPr>
          <w:rFonts w:ascii="Times New Roman" w:hAnsi="Times New Roman"/>
          <w:i/>
          <w:color w:val="FF0000"/>
          <w:lang w:val="fi-FI"/>
        </w:rPr>
        <w:t>corresponding author</w:t>
      </w:r>
      <w:r w:rsidRPr="00F46CA4">
        <w:rPr>
          <w:rFonts w:ascii="Times New Roman" w:hAnsi="Times New Roman"/>
          <w:color w:val="FF0000"/>
          <w:lang w:val="fi-FI"/>
        </w:rPr>
        <w:t xml:space="preserve"> </w:t>
      </w:r>
    </w:p>
    <w:p w:rsidR="00B44708" w:rsidRPr="00B44708" w:rsidRDefault="00B44708" w:rsidP="00BE128A">
      <w:pPr>
        <w:pStyle w:val="ListParagraph"/>
        <w:spacing w:after="0" w:line="240" w:lineRule="auto"/>
        <w:ind w:left="0"/>
        <w:jc w:val="center"/>
        <w:rPr>
          <w:rFonts w:ascii="Times New Roman" w:hAnsi="Times New Roman"/>
          <w:b/>
          <w:lang w:val="fi-FI"/>
        </w:rPr>
      </w:pPr>
    </w:p>
    <w:p w:rsidR="00BE128A" w:rsidRPr="0075482B" w:rsidRDefault="00BE128A" w:rsidP="00BE128A">
      <w:pPr>
        <w:pStyle w:val="ListParagraph"/>
        <w:spacing w:after="0" w:line="240" w:lineRule="auto"/>
        <w:ind w:left="0"/>
        <w:jc w:val="center"/>
        <w:rPr>
          <w:rFonts w:ascii="Times New Roman" w:hAnsi="Times New Roman"/>
          <w:b/>
          <w:i/>
          <w:lang w:val="id-ID"/>
        </w:rPr>
      </w:pPr>
      <w:r w:rsidRPr="0075482B">
        <w:rPr>
          <w:rFonts w:ascii="Times New Roman" w:hAnsi="Times New Roman"/>
          <w:b/>
          <w:i/>
          <w:lang w:val="id-ID"/>
        </w:rPr>
        <w:t>Abstract</w:t>
      </w:r>
    </w:p>
    <w:p w:rsidR="00BE128A" w:rsidRPr="0075482B" w:rsidRDefault="00BE128A" w:rsidP="00BE128A">
      <w:pPr>
        <w:spacing w:after="0" w:line="240" w:lineRule="auto"/>
        <w:jc w:val="both"/>
        <w:rPr>
          <w:rFonts w:asciiTheme="majorBidi" w:hAnsiTheme="majorBidi" w:cstheme="majorBidi"/>
          <w:i/>
          <w:iCs/>
          <w:sz w:val="24"/>
          <w:szCs w:val="24"/>
        </w:rPr>
      </w:pPr>
      <w:r w:rsidRPr="0075482B">
        <w:rPr>
          <w:rFonts w:asciiTheme="majorBidi" w:hAnsiTheme="majorBidi" w:cstheme="majorBidi"/>
          <w:i/>
          <w:iCs/>
          <w:sz w:val="24"/>
          <w:szCs w:val="24"/>
        </w:rPr>
        <w:t>The purpose of this study is the use of the cooperative learning model of type of power of two is expected to be able to increase and provide a significant influence on understanding the mathematical concepts. The type of research conducted is quantitative research with a quasi-experimental method</w:t>
      </w:r>
      <w:r>
        <w:rPr>
          <w:rFonts w:asciiTheme="majorBidi" w:hAnsiTheme="majorBidi" w:cstheme="majorBidi"/>
          <w:i/>
          <w:iCs/>
          <w:sz w:val="24"/>
          <w:szCs w:val="24"/>
        </w:rPr>
        <w:t xml:space="preserve">. </w:t>
      </w:r>
      <w:r w:rsidRPr="0075482B">
        <w:rPr>
          <w:rFonts w:asciiTheme="majorBidi" w:hAnsiTheme="majorBidi" w:cstheme="majorBidi"/>
          <w:i/>
          <w:iCs/>
          <w:sz w:val="24"/>
          <w:szCs w:val="24"/>
        </w:rPr>
        <w:t xml:space="preserve">The experimental design in the research carried out was the pattern of Only-posttest control group design. The </w:t>
      </w:r>
      <w:proofErr w:type="gramStart"/>
      <w:r w:rsidRPr="0075482B">
        <w:rPr>
          <w:rFonts w:asciiTheme="majorBidi" w:hAnsiTheme="majorBidi" w:cstheme="majorBidi"/>
          <w:i/>
          <w:iCs/>
          <w:sz w:val="24"/>
          <w:szCs w:val="24"/>
        </w:rPr>
        <w:t>population in this study were</w:t>
      </w:r>
      <w:proofErr w:type="gramEnd"/>
      <w:r w:rsidRPr="0075482B">
        <w:rPr>
          <w:rFonts w:asciiTheme="majorBidi" w:hAnsiTheme="majorBidi" w:cstheme="majorBidi"/>
          <w:i/>
          <w:iCs/>
          <w:sz w:val="24"/>
          <w:szCs w:val="24"/>
        </w:rPr>
        <w:t xml:space="preserve"> all students of class VIII SMP PGRI 6 Bandar Lampung while the samples were taken using Cluster random sampling techniques namely class VII E as the control class and VII F experimental class. The results of the study data analysis obtained Ttable value taken at a significant level of 5% (0.05) with </w:t>
      </w:r>
      <w:proofErr w:type="gramStart"/>
      <w:r w:rsidRPr="0075482B">
        <w:rPr>
          <w:rFonts w:asciiTheme="majorBidi" w:hAnsiTheme="majorBidi" w:cstheme="majorBidi"/>
          <w:i/>
          <w:iCs/>
          <w:sz w:val="24"/>
          <w:szCs w:val="24"/>
        </w:rPr>
        <w:t>df</w:t>
      </w:r>
      <w:proofErr w:type="gramEnd"/>
      <w:r w:rsidRPr="0075482B">
        <w:rPr>
          <w:rFonts w:asciiTheme="majorBidi" w:hAnsiTheme="majorBidi" w:cstheme="majorBidi"/>
          <w:i/>
          <w:iCs/>
          <w:sz w:val="24"/>
          <w:szCs w:val="24"/>
        </w:rPr>
        <w:t xml:space="preserve"> = 75 obtained t_table = 1.9921 and t_count = 2.5889. The decision column is made based on the provisions of the t test, that is if t (count) ≥ </w:t>
      </w:r>
      <w:proofErr w:type="gramStart"/>
      <w:r w:rsidRPr="0075482B">
        <w:rPr>
          <w:rFonts w:asciiTheme="majorBidi" w:hAnsiTheme="majorBidi" w:cstheme="majorBidi"/>
          <w:i/>
          <w:iCs/>
          <w:sz w:val="24"/>
          <w:szCs w:val="24"/>
        </w:rPr>
        <w:t>t(</w:t>
      </w:r>
      <w:proofErr w:type="gramEnd"/>
      <w:r w:rsidRPr="0075482B">
        <w:rPr>
          <w:rFonts w:asciiTheme="majorBidi" w:hAnsiTheme="majorBidi" w:cstheme="majorBidi"/>
          <w:i/>
          <w:iCs/>
          <w:sz w:val="24"/>
          <w:szCs w:val="24"/>
        </w:rPr>
        <w:t>table) (2.5889 ≥ 1.9921) stated that Ho is rejected and H</w:t>
      </w:r>
      <w:r w:rsidRPr="0075482B">
        <w:rPr>
          <w:rFonts w:asciiTheme="majorBidi" w:hAnsiTheme="majorBidi" w:cstheme="majorBidi"/>
          <w:i/>
          <w:iCs/>
          <w:sz w:val="24"/>
          <w:szCs w:val="24"/>
          <w:vertAlign w:val="subscript"/>
        </w:rPr>
        <w:t>1</w:t>
      </w:r>
      <w:r w:rsidRPr="0075482B">
        <w:rPr>
          <w:rFonts w:asciiTheme="majorBidi" w:hAnsiTheme="majorBidi" w:cstheme="majorBidi"/>
          <w:i/>
          <w:iCs/>
          <w:sz w:val="24"/>
          <w:szCs w:val="24"/>
        </w:rPr>
        <w:t xml:space="preserve"> is accepted. The conclusion of this study is that there is an effect of the use of the Cooperative Learning Model Type </w:t>
      </w:r>
      <w:proofErr w:type="gramStart"/>
      <w:r w:rsidRPr="0075482B">
        <w:rPr>
          <w:rFonts w:asciiTheme="majorBidi" w:hAnsiTheme="majorBidi" w:cstheme="majorBidi"/>
          <w:i/>
          <w:iCs/>
          <w:sz w:val="24"/>
          <w:szCs w:val="24"/>
        </w:rPr>
        <w:t>The</w:t>
      </w:r>
      <w:proofErr w:type="gramEnd"/>
      <w:r w:rsidRPr="0075482B">
        <w:rPr>
          <w:rFonts w:asciiTheme="majorBidi" w:hAnsiTheme="majorBidi" w:cstheme="majorBidi"/>
          <w:i/>
          <w:iCs/>
          <w:sz w:val="24"/>
          <w:szCs w:val="24"/>
        </w:rPr>
        <w:t xml:space="preserve"> Power of Two to understand the mathematical concepts of students in SMP PGRI 6 Bandar Lampung.</w:t>
      </w:r>
    </w:p>
    <w:p w:rsidR="00BE128A" w:rsidRPr="0075482B" w:rsidRDefault="00BE128A" w:rsidP="00BE128A">
      <w:pPr>
        <w:spacing w:after="0" w:line="240" w:lineRule="auto"/>
        <w:jc w:val="both"/>
        <w:rPr>
          <w:rFonts w:asciiTheme="majorBidi" w:hAnsiTheme="majorBidi" w:cstheme="majorBidi"/>
          <w:sz w:val="24"/>
          <w:szCs w:val="24"/>
        </w:rPr>
      </w:pPr>
    </w:p>
    <w:p w:rsidR="00BE128A" w:rsidRPr="0075482B" w:rsidRDefault="00BE128A" w:rsidP="00BE128A">
      <w:pPr>
        <w:spacing w:after="0" w:line="240" w:lineRule="auto"/>
        <w:jc w:val="both"/>
        <w:rPr>
          <w:rFonts w:asciiTheme="majorBidi" w:hAnsiTheme="majorBidi" w:cstheme="majorBidi"/>
          <w:b/>
          <w:bCs/>
          <w:i/>
          <w:iCs/>
          <w:color w:val="000000" w:themeColor="text1"/>
          <w:sz w:val="24"/>
          <w:szCs w:val="24"/>
        </w:rPr>
      </w:pPr>
      <w:r w:rsidRPr="0075482B">
        <w:rPr>
          <w:rFonts w:asciiTheme="majorBidi" w:hAnsiTheme="majorBidi" w:cstheme="majorBidi"/>
          <w:b/>
          <w:bCs/>
          <w:sz w:val="24"/>
          <w:szCs w:val="24"/>
        </w:rPr>
        <w:t>Key Word:</w:t>
      </w:r>
      <w:r w:rsidRPr="0075482B">
        <w:rPr>
          <w:rFonts w:asciiTheme="majorBidi" w:hAnsiTheme="majorBidi" w:cstheme="majorBidi"/>
          <w:b/>
          <w:bCs/>
          <w:i/>
          <w:iCs/>
          <w:sz w:val="24"/>
          <w:szCs w:val="24"/>
        </w:rPr>
        <w:t xml:space="preserve"> Mathematical Concept, </w:t>
      </w:r>
      <w:r w:rsidRPr="0075482B">
        <w:rPr>
          <w:rFonts w:asciiTheme="majorBidi" w:hAnsiTheme="majorBidi" w:cstheme="majorBidi"/>
          <w:b/>
          <w:bCs/>
          <w:i/>
          <w:iCs/>
          <w:color w:val="000000" w:themeColor="text1"/>
          <w:sz w:val="24"/>
          <w:szCs w:val="24"/>
        </w:rPr>
        <w:t xml:space="preserve">Kooperatif Tipe </w:t>
      </w:r>
      <w:proofErr w:type="gramStart"/>
      <w:r w:rsidRPr="0075482B">
        <w:rPr>
          <w:rFonts w:asciiTheme="majorBidi" w:hAnsiTheme="majorBidi" w:cstheme="majorBidi"/>
          <w:b/>
          <w:bCs/>
          <w:i/>
          <w:iCs/>
          <w:color w:val="000000" w:themeColor="text1"/>
          <w:sz w:val="24"/>
          <w:szCs w:val="24"/>
        </w:rPr>
        <w:t>The</w:t>
      </w:r>
      <w:proofErr w:type="gramEnd"/>
      <w:r w:rsidRPr="0075482B">
        <w:rPr>
          <w:rFonts w:asciiTheme="majorBidi" w:hAnsiTheme="majorBidi" w:cstheme="majorBidi"/>
          <w:b/>
          <w:bCs/>
          <w:i/>
          <w:iCs/>
          <w:color w:val="000000" w:themeColor="text1"/>
          <w:sz w:val="24"/>
          <w:szCs w:val="24"/>
        </w:rPr>
        <w:t xml:space="preserve"> Power Of Two</w:t>
      </w:r>
    </w:p>
    <w:p w:rsidR="00BE128A" w:rsidRPr="0075482B" w:rsidRDefault="00BE128A" w:rsidP="00BE128A">
      <w:pPr>
        <w:spacing w:after="0" w:line="240" w:lineRule="auto"/>
        <w:jc w:val="center"/>
        <w:rPr>
          <w:rFonts w:ascii="Times New Roman" w:hAnsi="Times New Roman"/>
          <w:b/>
          <w:sz w:val="24"/>
          <w:szCs w:val="24"/>
          <w:lang w:eastAsia="id-ID"/>
        </w:rPr>
      </w:pPr>
    </w:p>
    <w:p w:rsidR="00BE128A" w:rsidRPr="0075482B" w:rsidRDefault="00BE128A" w:rsidP="00BE128A">
      <w:pPr>
        <w:spacing w:after="0" w:line="240" w:lineRule="auto"/>
        <w:jc w:val="center"/>
        <w:rPr>
          <w:rFonts w:ascii="Times New Roman" w:hAnsi="Times New Roman"/>
          <w:b/>
          <w:sz w:val="24"/>
          <w:szCs w:val="24"/>
          <w:lang w:eastAsia="id-ID"/>
        </w:rPr>
      </w:pPr>
      <w:r w:rsidRPr="0075482B">
        <w:rPr>
          <w:rFonts w:ascii="Times New Roman" w:hAnsi="Times New Roman"/>
          <w:b/>
          <w:sz w:val="24"/>
          <w:szCs w:val="24"/>
          <w:lang w:eastAsia="id-ID"/>
        </w:rPr>
        <w:t>Abstrak</w:t>
      </w:r>
    </w:p>
    <w:p w:rsidR="00BE128A" w:rsidRPr="0075482B" w:rsidRDefault="00BE128A" w:rsidP="00BE128A">
      <w:pPr>
        <w:spacing w:after="0" w:line="240" w:lineRule="auto"/>
        <w:jc w:val="both"/>
        <w:rPr>
          <w:rFonts w:asciiTheme="majorBidi" w:hAnsiTheme="majorBidi" w:cstheme="majorBidi"/>
          <w:sz w:val="24"/>
          <w:szCs w:val="24"/>
        </w:rPr>
      </w:pPr>
      <w:proofErr w:type="gramStart"/>
      <w:r w:rsidRPr="0075482B">
        <w:rPr>
          <w:rFonts w:asciiTheme="majorBidi" w:hAnsiTheme="majorBidi" w:cstheme="majorBidi"/>
          <w:sz w:val="24"/>
          <w:szCs w:val="24"/>
        </w:rPr>
        <w:t xml:space="preserve">Tujuan dari penelitian ini adalah Penggunaan </w:t>
      </w:r>
      <w:r w:rsidRPr="0075482B">
        <w:rPr>
          <w:rFonts w:ascii="Times New Roman" w:hAnsi="Times New Roman"/>
          <w:color w:val="000000"/>
          <w:sz w:val="24"/>
          <w:szCs w:val="24"/>
        </w:rPr>
        <w:t xml:space="preserve">model pembelajaran </w:t>
      </w:r>
      <w:r w:rsidRPr="0075482B">
        <w:rPr>
          <w:rFonts w:ascii="Times New Roman" w:hAnsi="Times New Roman"/>
          <w:i/>
          <w:color w:val="000000"/>
          <w:sz w:val="24"/>
          <w:szCs w:val="24"/>
        </w:rPr>
        <w:t>kooperatif tipe the power of two</w:t>
      </w:r>
      <w:r w:rsidRPr="0075482B">
        <w:rPr>
          <w:rFonts w:asciiTheme="majorBidi" w:hAnsiTheme="majorBidi" w:cstheme="majorBidi"/>
          <w:sz w:val="24"/>
          <w:szCs w:val="24"/>
        </w:rPr>
        <w:t xml:space="preserve"> diharapkan mampu meningkatkan dan memberikan pengaruh yang signifikan terhadap pemahaman konsep matematis peserta didik.</w:t>
      </w:r>
      <w:proofErr w:type="gramEnd"/>
      <w:r w:rsidRPr="0075482B">
        <w:rPr>
          <w:rFonts w:asciiTheme="majorBidi" w:hAnsiTheme="majorBidi" w:cstheme="majorBidi"/>
          <w:sz w:val="24"/>
          <w:szCs w:val="24"/>
        </w:rPr>
        <w:t xml:space="preserve"> </w:t>
      </w:r>
      <w:proofErr w:type="gramStart"/>
      <w:r w:rsidRPr="0075482B">
        <w:rPr>
          <w:rFonts w:asciiTheme="majorBidi" w:hAnsiTheme="majorBidi" w:cstheme="majorBidi"/>
          <w:bCs/>
          <w:sz w:val="24"/>
          <w:szCs w:val="24"/>
        </w:rPr>
        <w:t xml:space="preserve">Jenis penelitian yang dilakukan adalah penelitian kuantitatif dengan metode </w:t>
      </w:r>
      <w:r w:rsidRPr="0075482B">
        <w:rPr>
          <w:rFonts w:asciiTheme="majorBidi" w:hAnsiTheme="majorBidi" w:cstheme="majorBidi"/>
          <w:bCs/>
          <w:i/>
          <w:sz w:val="24"/>
          <w:szCs w:val="24"/>
        </w:rPr>
        <w:t>quasi eksperimen</w:t>
      </w:r>
      <w:r>
        <w:rPr>
          <w:rFonts w:asciiTheme="majorBidi" w:hAnsiTheme="majorBidi" w:cstheme="majorBidi"/>
          <w:bCs/>
          <w:i/>
          <w:sz w:val="24"/>
          <w:szCs w:val="24"/>
        </w:rPr>
        <w:t>.</w:t>
      </w:r>
      <w:proofErr w:type="gramEnd"/>
      <w:r>
        <w:rPr>
          <w:rFonts w:asciiTheme="majorBidi" w:hAnsiTheme="majorBidi" w:cstheme="majorBidi"/>
          <w:bCs/>
          <w:i/>
          <w:sz w:val="24"/>
          <w:szCs w:val="24"/>
        </w:rPr>
        <w:t xml:space="preserve"> </w:t>
      </w:r>
      <w:r w:rsidRPr="0075482B">
        <w:rPr>
          <w:rFonts w:asciiTheme="majorBidi" w:hAnsiTheme="majorBidi" w:cstheme="majorBidi"/>
          <w:bCs/>
          <w:sz w:val="24"/>
          <w:szCs w:val="24"/>
        </w:rPr>
        <w:t xml:space="preserve">Rancangan eksperimen dalam penelitian yang dilakukan adalah dengan pola </w:t>
      </w:r>
      <w:r w:rsidRPr="0075482B">
        <w:rPr>
          <w:rFonts w:asciiTheme="majorBidi" w:hAnsiTheme="majorBidi" w:cstheme="majorBidi"/>
          <w:bCs/>
          <w:i/>
          <w:iCs/>
          <w:sz w:val="24"/>
          <w:szCs w:val="24"/>
        </w:rPr>
        <w:t>Only-posttest control group design</w:t>
      </w:r>
      <w:r w:rsidRPr="0075482B">
        <w:rPr>
          <w:rFonts w:asciiTheme="majorBidi" w:hAnsiTheme="majorBidi" w:cstheme="majorBidi"/>
          <w:bCs/>
          <w:sz w:val="24"/>
          <w:szCs w:val="24"/>
        </w:rPr>
        <w:t xml:space="preserve">. Populasi dalam penelitian ini adalah </w:t>
      </w:r>
      <w:r w:rsidRPr="0075482B">
        <w:rPr>
          <w:rFonts w:asciiTheme="majorBidi" w:hAnsiTheme="majorBidi" w:cstheme="majorBidi"/>
          <w:color w:val="000000" w:themeColor="text1"/>
          <w:sz w:val="24"/>
          <w:szCs w:val="24"/>
        </w:rPr>
        <w:t xml:space="preserve">seluruh seluruh peserta didik kelas VIII SMP PGRI 6 Bandar Lampung </w:t>
      </w:r>
      <w:r w:rsidRPr="0075482B">
        <w:rPr>
          <w:rFonts w:asciiTheme="majorBidi" w:hAnsiTheme="majorBidi" w:cstheme="majorBidi"/>
          <w:bCs/>
          <w:sz w:val="24"/>
          <w:szCs w:val="24"/>
        </w:rPr>
        <w:t>sedangkan sampel yang diambil menggunakan teknik</w:t>
      </w:r>
      <w:r w:rsidRPr="0075482B">
        <w:rPr>
          <w:rFonts w:asciiTheme="majorBidi" w:hAnsiTheme="majorBidi" w:cstheme="majorBidi"/>
          <w:bCs/>
          <w:i/>
          <w:iCs/>
          <w:sz w:val="24"/>
          <w:szCs w:val="24"/>
        </w:rPr>
        <w:t xml:space="preserve"> Cluster</w:t>
      </w:r>
      <w:r w:rsidRPr="0075482B">
        <w:rPr>
          <w:rFonts w:asciiTheme="majorBidi" w:hAnsiTheme="majorBidi" w:cstheme="majorBidi"/>
          <w:bCs/>
          <w:sz w:val="24"/>
          <w:szCs w:val="24"/>
        </w:rPr>
        <w:t xml:space="preserve"> </w:t>
      </w:r>
      <w:r w:rsidRPr="0075482B">
        <w:rPr>
          <w:rFonts w:asciiTheme="majorBidi" w:hAnsiTheme="majorBidi" w:cstheme="majorBidi"/>
          <w:bCs/>
          <w:i/>
          <w:iCs/>
          <w:sz w:val="24"/>
          <w:szCs w:val="24"/>
        </w:rPr>
        <w:t>random sampling</w:t>
      </w:r>
      <w:r w:rsidRPr="0075482B">
        <w:rPr>
          <w:rFonts w:asciiTheme="majorBidi" w:hAnsiTheme="majorBidi" w:cstheme="majorBidi"/>
          <w:bCs/>
          <w:sz w:val="24"/>
          <w:szCs w:val="24"/>
        </w:rPr>
        <w:t xml:space="preserve"> yaitu kelas VII E sebagai kelas kontrol dan VII F kelas eksperimen. </w:t>
      </w:r>
      <w:r w:rsidRPr="0075482B">
        <w:rPr>
          <w:rFonts w:asciiTheme="majorBidi" w:hAnsiTheme="majorBidi" w:cstheme="majorBidi"/>
          <w:sz w:val="24"/>
          <w:szCs w:val="24"/>
        </w:rPr>
        <w:t xml:space="preserve">Hasil analisis data penelitian diperoleh </w:t>
      </w:r>
      <w:r w:rsidRPr="0075482B">
        <w:rPr>
          <w:rFonts w:asciiTheme="majorBidi" w:eastAsiaTheme="minorEastAsia" w:hAnsiTheme="majorBidi" w:cstheme="majorBidi"/>
          <w:sz w:val="24"/>
          <w:szCs w:val="24"/>
        </w:rPr>
        <w:t>Nilai T</w:t>
      </w:r>
      <w:r w:rsidRPr="0075482B">
        <w:rPr>
          <w:rFonts w:asciiTheme="majorBidi" w:eastAsiaTheme="minorEastAsia" w:hAnsiTheme="majorBidi" w:cstheme="majorBidi"/>
          <w:sz w:val="24"/>
          <w:szCs w:val="24"/>
          <w:vertAlign w:val="subscript"/>
        </w:rPr>
        <w:t>tabel</w:t>
      </w:r>
      <w:r w:rsidRPr="0075482B">
        <w:rPr>
          <w:rFonts w:asciiTheme="majorBidi" w:eastAsiaTheme="minorEastAsia" w:hAnsiTheme="majorBidi" w:cstheme="majorBidi"/>
          <w:sz w:val="24"/>
          <w:szCs w:val="24"/>
        </w:rPr>
        <w:t xml:space="preserve"> diambil pada taraf signifikan 5% (0</w:t>
      </w:r>
      <w:proofErr w:type="gramStart"/>
      <w:r w:rsidRPr="0075482B">
        <w:rPr>
          <w:rFonts w:asciiTheme="majorBidi" w:eastAsiaTheme="minorEastAsia" w:hAnsiTheme="majorBidi" w:cstheme="majorBidi"/>
          <w:sz w:val="24"/>
          <w:szCs w:val="24"/>
        </w:rPr>
        <w:t>,05</w:t>
      </w:r>
      <w:proofErr w:type="gramEnd"/>
      <w:r w:rsidRPr="0075482B">
        <w:rPr>
          <w:rFonts w:asciiTheme="majorBidi" w:eastAsiaTheme="minorEastAsia" w:hAnsiTheme="majorBidi" w:cstheme="majorBidi"/>
          <w:sz w:val="24"/>
          <w:szCs w:val="24"/>
        </w:rPr>
        <w:t xml:space="preserve">) dengan df = 75 diperoleh </w:t>
      </w:r>
      <m:oMath>
        <m:sSub>
          <m:sSubPr>
            <m:ctrlPr>
              <w:rPr>
                <w:rFonts w:ascii="Cambria Math" w:eastAsiaTheme="minorEastAsia" w:hAnsiTheme="majorBidi" w:cstheme="majorBidi"/>
                <w:sz w:val="24"/>
                <w:szCs w:val="24"/>
              </w:rPr>
            </m:ctrlPr>
          </m:sSubPr>
          <m:e>
            <m:r>
              <m:rPr>
                <m:sty m:val="p"/>
              </m:rPr>
              <w:rPr>
                <w:rFonts w:ascii="Cambria Math" w:eastAsiaTheme="minorEastAsia" w:hAnsiTheme="majorBidi" w:cstheme="majorBidi"/>
                <w:sz w:val="24"/>
                <w:szCs w:val="24"/>
              </w:rPr>
              <m:t>t</m:t>
            </m:r>
          </m:e>
          <m:sub>
            <m:r>
              <m:rPr>
                <m:sty m:val="p"/>
              </m:rPr>
              <w:rPr>
                <w:rFonts w:ascii="Cambria Math" w:eastAsiaTheme="minorEastAsia" w:hAnsiTheme="majorBidi" w:cstheme="majorBidi"/>
                <w:sz w:val="24"/>
                <w:szCs w:val="24"/>
              </w:rPr>
              <m:t>tabel</m:t>
            </m:r>
          </m:sub>
        </m:sSub>
      </m:oMath>
      <w:r w:rsidRPr="0075482B">
        <w:rPr>
          <w:rFonts w:asciiTheme="majorBidi" w:eastAsiaTheme="minorEastAsia" w:hAnsiTheme="majorBidi" w:cstheme="majorBidi"/>
          <w:sz w:val="24"/>
          <w:szCs w:val="24"/>
        </w:rPr>
        <w:t xml:space="preserve"> = 1,9921 dan </w:t>
      </w:r>
      <m:oMath>
        <m:sSub>
          <m:sSubPr>
            <m:ctrlPr>
              <w:rPr>
                <w:rFonts w:ascii="Cambria Math" w:eastAsiaTheme="minorEastAsia" w:hAnsiTheme="majorBidi" w:cstheme="majorBidi"/>
                <w:sz w:val="24"/>
                <w:szCs w:val="24"/>
                <w:vertAlign w:val="subscript"/>
              </w:rPr>
            </m:ctrlPr>
          </m:sSubPr>
          <m:e>
            <m:r>
              <m:rPr>
                <m:sty m:val="p"/>
              </m:rPr>
              <w:rPr>
                <w:rFonts w:ascii="Cambria Math" w:eastAsiaTheme="minorEastAsia" w:hAnsiTheme="majorBidi" w:cstheme="majorBidi"/>
                <w:sz w:val="24"/>
                <w:szCs w:val="24"/>
                <w:vertAlign w:val="subscript"/>
              </w:rPr>
              <m:t>t</m:t>
            </m:r>
          </m:e>
          <m:sub>
            <m:r>
              <m:rPr>
                <m:sty m:val="p"/>
              </m:rPr>
              <w:rPr>
                <w:rFonts w:ascii="Cambria Math" w:eastAsiaTheme="minorEastAsia" w:hAnsiTheme="majorBidi" w:cstheme="majorBidi"/>
                <w:sz w:val="24"/>
                <w:szCs w:val="24"/>
                <w:vertAlign w:val="subscript"/>
              </w:rPr>
              <m:t>hitung</m:t>
            </m:r>
          </m:sub>
        </m:sSub>
        <m:r>
          <m:rPr>
            <m:sty m:val="p"/>
          </m:rPr>
          <w:rPr>
            <w:rFonts w:ascii="Cambria Math" w:eastAsiaTheme="minorEastAsia" w:hAnsiTheme="majorBidi" w:cstheme="majorBidi"/>
            <w:sz w:val="24"/>
            <w:szCs w:val="24"/>
          </w:rPr>
          <m:t>=</m:t>
        </m:r>
        <m:r>
          <w:rPr>
            <w:rFonts w:ascii="Cambria Math" w:eastAsiaTheme="minorEastAsia" w:hAnsiTheme="majorBidi" w:cstheme="majorBidi"/>
            <w:sz w:val="24"/>
            <w:szCs w:val="24"/>
          </w:rPr>
          <m:t>2,5889</m:t>
        </m:r>
      </m:oMath>
      <w:r w:rsidRPr="0075482B">
        <w:rPr>
          <w:rFonts w:asciiTheme="majorBidi" w:eastAsiaTheme="minorEastAsia" w:hAnsiTheme="majorBidi" w:cstheme="majorBidi"/>
          <w:sz w:val="24"/>
          <w:szCs w:val="24"/>
        </w:rPr>
        <w:t xml:space="preserve"> . </w:t>
      </w:r>
      <w:proofErr w:type="gramStart"/>
      <w:r w:rsidRPr="0075482B">
        <w:rPr>
          <w:rFonts w:asciiTheme="majorBidi" w:eastAsiaTheme="minorEastAsia" w:hAnsiTheme="majorBidi" w:cstheme="majorBidi"/>
          <w:sz w:val="24"/>
          <w:szCs w:val="24"/>
        </w:rPr>
        <w:t xml:space="preserve">Kolom keputusan dibuat berdasarkan pada ketentuan pengujian uji t, yaitu jika </w:t>
      </w:r>
      <m:oMath>
        <m:sSub>
          <m:sSubPr>
            <m:ctrlPr>
              <w:rPr>
                <w:rFonts w:ascii="Cambria Math" w:eastAsiaTheme="minorEastAsia" w:hAnsiTheme="majorBidi" w:cstheme="majorBidi"/>
                <w:sz w:val="24"/>
                <w:szCs w:val="24"/>
                <w:vertAlign w:val="subscript"/>
              </w:rPr>
            </m:ctrlPr>
          </m:sSubPr>
          <m:e>
            <m:r>
              <m:rPr>
                <m:sty m:val="p"/>
              </m:rPr>
              <w:rPr>
                <w:rFonts w:ascii="Cambria Math" w:eastAsiaTheme="minorEastAsia" w:hAnsiTheme="majorBidi" w:cstheme="majorBidi"/>
                <w:sz w:val="24"/>
                <w:szCs w:val="24"/>
                <w:vertAlign w:val="subscript"/>
              </w:rPr>
              <m:t>t</m:t>
            </m:r>
          </m:e>
          <m:sub>
            <m:r>
              <m:rPr>
                <m:sty m:val="p"/>
              </m:rPr>
              <w:rPr>
                <w:rFonts w:ascii="Cambria Math" w:eastAsiaTheme="minorEastAsia" w:hAnsiTheme="majorBidi" w:cstheme="majorBidi"/>
                <w:sz w:val="24"/>
                <w:szCs w:val="24"/>
                <w:vertAlign w:val="subscript"/>
              </w:rPr>
              <m:t>hitung</m:t>
            </m:r>
          </m:sub>
        </m:sSub>
        <m:r>
          <m:rPr>
            <m:sty m:val="p"/>
          </m:rP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m:t>
        </m:r>
        <m:sSub>
          <m:sSubPr>
            <m:ctrlPr>
              <w:rPr>
                <w:rFonts w:ascii="Cambria Math" w:eastAsiaTheme="minorEastAsia" w:hAnsiTheme="majorBidi" w:cstheme="majorBidi"/>
                <w:sz w:val="24"/>
                <w:szCs w:val="24"/>
              </w:rPr>
            </m:ctrlPr>
          </m:sSubPr>
          <m:e>
            <m:r>
              <m:rPr>
                <m:sty m:val="p"/>
              </m:rPr>
              <w:rPr>
                <w:rFonts w:ascii="Cambria Math" w:eastAsiaTheme="minorEastAsia" w:hAnsiTheme="majorBidi" w:cstheme="majorBidi"/>
                <w:sz w:val="24"/>
                <w:szCs w:val="24"/>
              </w:rPr>
              <m:t>t</m:t>
            </m:r>
          </m:e>
          <m:sub>
            <m:r>
              <m:rPr>
                <m:sty m:val="p"/>
              </m:rPr>
              <w:rPr>
                <w:rFonts w:ascii="Cambria Math" w:eastAsiaTheme="minorEastAsia" w:hAnsiTheme="majorBidi" w:cstheme="majorBidi"/>
                <w:sz w:val="24"/>
                <w:szCs w:val="24"/>
              </w:rPr>
              <m:t>tabel</m:t>
            </m:r>
          </m:sub>
        </m:sSub>
      </m:oMath>
      <w:r w:rsidRPr="0075482B">
        <w:rPr>
          <w:rFonts w:asciiTheme="majorBidi" w:eastAsiaTheme="minorEastAsia" w:hAnsiTheme="majorBidi" w:cstheme="majorBidi"/>
          <w:sz w:val="24"/>
          <w:szCs w:val="24"/>
        </w:rPr>
        <w:t xml:space="preserve"> (</w:t>
      </w:r>
      <m:oMath>
        <m:r>
          <m:rPr>
            <m:sty m:val="p"/>
          </m:rPr>
          <w:rPr>
            <w:rFonts w:ascii="Cambria Math" w:hAnsiTheme="majorBidi" w:cstheme="majorBidi"/>
            <w:sz w:val="24"/>
            <w:szCs w:val="24"/>
          </w:rPr>
          <m:t>2,5889</m:t>
        </m:r>
        <m:r>
          <w:rPr>
            <w:rFonts w:ascii="Cambria Math" w:eastAsiaTheme="minorEastAsia" w:hAnsi="Cambria Math" w:cstheme="majorBidi"/>
            <w:sz w:val="24"/>
            <w:szCs w:val="24"/>
          </w:rPr>
          <m:t>≥</m:t>
        </m:r>
        <m:r>
          <m:rPr>
            <m:sty m:val="p"/>
          </m:rPr>
          <w:rPr>
            <w:rFonts w:ascii="Cambria Math" w:hAnsiTheme="majorBidi" w:cstheme="majorBidi"/>
            <w:sz w:val="24"/>
            <w:szCs w:val="24"/>
          </w:rPr>
          <m:t xml:space="preserve">1,9921) </m:t>
        </m:r>
      </m:oMath>
      <w:r w:rsidRPr="0075482B">
        <w:rPr>
          <w:rFonts w:asciiTheme="majorBidi" w:hAnsiTheme="majorBidi" w:cstheme="majorBidi"/>
          <w:sz w:val="24"/>
          <w:szCs w:val="24"/>
        </w:rPr>
        <w:t xml:space="preserve"> </w:t>
      </w:r>
      <w:r w:rsidRPr="0075482B">
        <w:rPr>
          <w:rFonts w:asciiTheme="majorBidi" w:eastAsiaTheme="minorEastAsia" w:hAnsiTheme="majorBidi" w:cstheme="majorBidi"/>
          <w:sz w:val="24"/>
          <w:szCs w:val="24"/>
        </w:rPr>
        <w:t>dinyatakan bahwa H</w:t>
      </w:r>
      <w:r w:rsidRPr="0075482B">
        <w:rPr>
          <w:rFonts w:asciiTheme="majorBidi" w:eastAsiaTheme="minorEastAsia" w:hAnsiTheme="majorBidi" w:cstheme="majorBidi"/>
          <w:sz w:val="24"/>
          <w:szCs w:val="24"/>
          <w:vertAlign w:val="subscript"/>
        </w:rPr>
        <w:t>0</w:t>
      </w:r>
      <w:r w:rsidRPr="0075482B">
        <w:rPr>
          <w:rFonts w:asciiTheme="majorBidi" w:eastAsiaTheme="minorEastAsia" w:hAnsiTheme="majorBidi" w:cstheme="majorBidi"/>
          <w:sz w:val="24"/>
          <w:szCs w:val="24"/>
        </w:rPr>
        <w:t xml:space="preserve"> ditolak dan H</w:t>
      </w:r>
      <w:r w:rsidRPr="0075482B">
        <w:rPr>
          <w:rFonts w:asciiTheme="majorBidi" w:eastAsiaTheme="minorEastAsia" w:hAnsiTheme="majorBidi" w:cstheme="majorBidi"/>
          <w:sz w:val="24"/>
          <w:szCs w:val="24"/>
          <w:vertAlign w:val="subscript"/>
        </w:rPr>
        <w:t>1</w:t>
      </w:r>
      <w:r w:rsidRPr="0075482B">
        <w:rPr>
          <w:rFonts w:asciiTheme="majorBidi" w:eastAsiaTheme="minorEastAsia" w:hAnsiTheme="majorBidi" w:cstheme="majorBidi"/>
          <w:sz w:val="24"/>
          <w:szCs w:val="24"/>
        </w:rPr>
        <w:t xml:space="preserve"> diterima</w:t>
      </w:r>
      <w:r w:rsidRPr="0075482B">
        <w:rPr>
          <w:rFonts w:asciiTheme="majorBidi" w:hAnsiTheme="majorBidi" w:cstheme="majorBidi"/>
          <w:sz w:val="24"/>
          <w:szCs w:val="24"/>
        </w:rPr>
        <w:t>.</w:t>
      </w:r>
      <w:proofErr w:type="gramEnd"/>
      <w:r w:rsidRPr="0075482B">
        <w:rPr>
          <w:rFonts w:asciiTheme="majorBidi" w:hAnsiTheme="majorBidi" w:cstheme="majorBidi"/>
          <w:bCs/>
          <w:sz w:val="24"/>
          <w:szCs w:val="24"/>
        </w:rPr>
        <w:t xml:space="preserve"> </w:t>
      </w:r>
      <w:r w:rsidRPr="0075482B">
        <w:rPr>
          <w:rFonts w:asciiTheme="majorBidi" w:hAnsiTheme="majorBidi" w:cstheme="majorBidi"/>
          <w:sz w:val="24"/>
          <w:szCs w:val="24"/>
        </w:rPr>
        <w:t xml:space="preserve">Kesimpulan dari penelitian ini </w:t>
      </w:r>
      <w:r w:rsidRPr="0075482B">
        <w:rPr>
          <w:rFonts w:asciiTheme="majorBidi" w:eastAsiaTheme="minorEastAsia" w:hAnsiTheme="majorBidi" w:cstheme="majorBidi"/>
          <w:sz w:val="24"/>
          <w:szCs w:val="24"/>
        </w:rPr>
        <w:t xml:space="preserve">Sehingga terdapat pengaruh penggunaan </w:t>
      </w:r>
      <w:r w:rsidRPr="0075482B">
        <w:rPr>
          <w:rFonts w:asciiTheme="majorBidi" w:hAnsiTheme="majorBidi" w:cstheme="majorBidi"/>
          <w:color w:val="000000" w:themeColor="text1"/>
          <w:sz w:val="24"/>
          <w:szCs w:val="24"/>
        </w:rPr>
        <w:t xml:space="preserve">model Pembelajaran </w:t>
      </w:r>
      <w:r w:rsidRPr="0075482B">
        <w:rPr>
          <w:rFonts w:asciiTheme="majorBidi" w:hAnsiTheme="majorBidi" w:cstheme="majorBidi"/>
          <w:i/>
          <w:iCs/>
          <w:color w:val="000000" w:themeColor="text1"/>
          <w:sz w:val="24"/>
          <w:szCs w:val="24"/>
        </w:rPr>
        <w:t xml:space="preserve">Kooperatif Tipe The Power Of Two </w:t>
      </w:r>
      <w:r w:rsidRPr="0075482B">
        <w:rPr>
          <w:rFonts w:asciiTheme="majorBidi" w:hAnsiTheme="majorBidi" w:cstheme="majorBidi"/>
          <w:sz w:val="24"/>
          <w:szCs w:val="24"/>
        </w:rPr>
        <w:t>terhadap pemahaman konsep matematis peserta didik di SMP PGRI 6 Bandar Lampung.</w:t>
      </w:r>
    </w:p>
    <w:p w:rsidR="00BE128A" w:rsidRPr="0075482B" w:rsidRDefault="00BE128A" w:rsidP="00BE128A">
      <w:pPr>
        <w:spacing w:after="0" w:line="240" w:lineRule="auto"/>
      </w:pPr>
    </w:p>
    <w:p w:rsidR="00BE128A" w:rsidRPr="0075482B" w:rsidRDefault="00BE128A" w:rsidP="00BE128A">
      <w:pPr>
        <w:spacing w:after="0" w:line="240" w:lineRule="auto"/>
        <w:jc w:val="both"/>
        <w:rPr>
          <w:rFonts w:asciiTheme="majorBidi" w:hAnsiTheme="majorBidi" w:cstheme="majorBidi"/>
          <w:b/>
          <w:bCs/>
          <w:i/>
          <w:iCs/>
          <w:color w:val="000000" w:themeColor="text1"/>
          <w:sz w:val="24"/>
          <w:szCs w:val="24"/>
        </w:rPr>
      </w:pPr>
      <w:r w:rsidRPr="0075482B">
        <w:rPr>
          <w:rFonts w:asciiTheme="majorBidi" w:hAnsiTheme="majorBidi" w:cstheme="majorBidi"/>
          <w:b/>
          <w:bCs/>
          <w:sz w:val="24"/>
          <w:szCs w:val="24"/>
        </w:rPr>
        <w:t xml:space="preserve">Kata Kunci: </w:t>
      </w:r>
      <w:r w:rsidRPr="0075482B">
        <w:rPr>
          <w:rFonts w:asciiTheme="majorBidi" w:hAnsiTheme="majorBidi" w:cstheme="majorBidi"/>
          <w:b/>
          <w:bCs/>
          <w:i/>
          <w:iCs/>
          <w:sz w:val="24"/>
          <w:szCs w:val="24"/>
        </w:rPr>
        <w:t xml:space="preserve">Pemahaman Konsep Matematis, </w:t>
      </w:r>
      <w:r w:rsidRPr="0075482B">
        <w:rPr>
          <w:rFonts w:asciiTheme="majorBidi" w:hAnsiTheme="majorBidi" w:cstheme="majorBidi"/>
          <w:b/>
          <w:bCs/>
          <w:i/>
          <w:iCs/>
          <w:color w:val="000000" w:themeColor="text1"/>
          <w:sz w:val="24"/>
          <w:szCs w:val="24"/>
        </w:rPr>
        <w:t xml:space="preserve">Kooperatif Tipe </w:t>
      </w:r>
      <w:proofErr w:type="gramStart"/>
      <w:r w:rsidRPr="0075482B">
        <w:rPr>
          <w:rFonts w:asciiTheme="majorBidi" w:hAnsiTheme="majorBidi" w:cstheme="majorBidi"/>
          <w:b/>
          <w:bCs/>
          <w:i/>
          <w:iCs/>
          <w:color w:val="000000" w:themeColor="text1"/>
          <w:sz w:val="24"/>
          <w:szCs w:val="24"/>
        </w:rPr>
        <w:t>The</w:t>
      </w:r>
      <w:proofErr w:type="gramEnd"/>
      <w:r w:rsidRPr="0075482B">
        <w:rPr>
          <w:rFonts w:asciiTheme="majorBidi" w:hAnsiTheme="majorBidi" w:cstheme="majorBidi"/>
          <w:b/>
          <w:bCs/>
          <w:i/>
          <w:iCs/>
          <w:color w:val="000000" w:themeColor="text1"/>
          <w:sz w:val="24"/>
          <w:szCs w:val="24"/>
        </w:rPr>
        <w:t xml:space="preserve"> Power Of Two</w:t>
      </w:r>
    </w:p>
    <w:p w:rsidR="00BE128A" w:rsidRPr="0075482B" w:rsidRDefault="00BE128A" w:rsidP="00BE128A">
      <w:pPr>
        <w:spacing w:after="0" w:line="240" w:lineRule="auto"/>
        <w:jc w:val="both"/>
        <w:rPr>
          <w:rFonts w:asciiTheme="majorBidi" w:hAnsiTheme="majorBidi" w:cstheme="majorBidi"/>
          <w:b/>
          <w:bCs/>
          <w:i/>
          <w:iCs/>
          <w:color w:val="000000" w:themeColor="text1"/>
          <w:sz w:val="24"/>
          <w:szCs w:val="24"/>
        </w:rPr>
      </w:pPr>
    </w:p>
    <w:p w:rsidR="00BE128A" w:rsidRPr="0075482B" w:rsidRDefault="00BE128A" w:rsidP="00BE128A">
      <w:pPr>
        <w:spacing w:after="0" w:line="240" w:lineRule="auto"/>
        <w:jc w:val="both"/>
        <w:rPr>
          <w:rFonts w:ascii="Times New Roman" w:hAnsi="Times New Roman"/>
          <w:b/>
          <w:sz w:val="24"/>
        </w:rPr>
      </w:pPr>
      <w:r w:rsidRPr="0075482B">
        <w:rPr>
          <w:rFonts w:ascii="Times New Roman" w:hAnsi="Times New Roman"/>
          <w:b/>
          <w:sz w:val="24"/>
        </w:rPr>
        <w:t>PENDAHULUAN</w:t>
      </w:r>
    </w:p>
    <w:p w:rsidR="00BE128A" w:rsidRPr="0075482B" w:rsidRDefault="00BE128A" w:rsidP="00BE128A">
      <w:pPr>
        <w:spacing w:after="0" w:line="240" w:lineRule="auto"/>
        <w:ind w:firstLine="720"/>
        <w:jc w:val="both"/>
        <w:rPr>
          <w:rFonts w:ascii="Times New Roman" w:hAnsi="Times New Roman"/>
        </w:rPr>
      </w:pPr>
      <w:proofErr w:type="gramStart"/>
      <w:r w:rsidRPr="0075482B">
        <w:rPr>
          <w:rFonts w:ascii="Times New Roman" w:hAnsi="Times New Roman"/>
          <w:color w:val="000000"/>
          <w:sz w:val="24"/>
          <w:szCs w:val="24"/>
        </w:rPr>
        <w:lastRenderedPageBreak/>
        <w:t xml:space="preserve">Pendidikan </w:t>
      </w:r>
      <w:r w:rsidRPr="0075482B">
        <w:rPr>
          <w:rFonts w:ascii="Times New Roman" w:hAnsi="Times New Roman"/>
          <w:sz w:val="24"/>
          <w:szCs w:val="24"/>
        </w:rPr>
        <w:t>merupakan salah satu aspek dalam kehidupan yang memegang peranan penting.</w:t>
      </w:r>
      <w:proofErr w:type="gramEnd"/>
      <w:r w:rsidRPr="0075482B">
        <w:rPr>
          <w:rFonts w:ascii="Times New Roman" w:hAnsi="Times New Roman"/>
          <w:sz w:val="24"/>
          <w:szCs w:val="24"/>
        </w:rPr>
        <w:t xml:space="preserve"> </w:t>
      </w:r>
      <w:proofErr w:type="gramStart"/>
      <w:r w:rsidRPr="0075482B">
        <w:rPr>
          <w:rFonts w:ascii="Times New Roman" w:hAnsi="Times New Roman"/>
          <w:sz w:val="24"/>
          <w:szCs w:val="24"/>
        </w:rPr>
        <w:t>Suatu negara dapat mencapai sebuah kemajuan dalam teknologinya, jika pendidikan dalam Negara tersebut berkualitas baik.</w:t>
      </w:r>
      <w:proofErr w:type="gramEnd"/>
      <w:r w:rsidRPr="0075482B">
        <w:rPr>
          <w:rFonts w:ascii="Times New Roman" w:hAnsi="Times New Roman"/>
          <w:sz w:val="24"/>
          <w:szCs w:val="24"/>
        </w:rPr>
        <w:t xml:space="preserve"> Hal ini sesuai dengan tujuan </w:t>
      </w:r>
      <w:r w:rsidRPr="0075482B">
        <w:rPr>
          <w:rFonts w:ascii="Times New Roman" w:hAnsi="Times New Roman"/>
          <w:color w:val="000000"/>
          <w:sz w:val="24"/>
          <w:szCs w:val="24"/>
        </w:rPr>
        <w:t>Pendidikan nasional yaitu mengembangkan potensi siswa agar</w:t>
      </w:r>
      <w:r w:rsidRPr="0075482B">
        <w:rPr>
          <w:rFonts w:ascii="Times New Roman" w:hAnsi="Times New Roman"/>
          <w:sz w:val="24"/>
          <w:szCs w:val="24"/>
        </w:rPr>
        <w:t xml:space="preserve"> </w:t>
      </w:r>
      <w:r w:rsidRPr="0075482B">
        <w:rPr>
          <w:rFonts w:ascii="Times New Roman" w:hAnsi="Times New Roman"/>
          <w:color w:val="000000"/>
          <w:sz w:val="24"/>
          <w:szCs w:val="24"/>
        </w:rPr>
        <w:t>menjadi manusia yang beriman dan</w:t>
      </w:r>
      <w:r w:rsidRPr="0075482B">
        <w:rPr>
          <w:rFonts w:ascii="Times New Roman" w:hAnsi="Times New Roman"/>
          <w:sz w:val="24"/>
          <w:szCs w:val="24"/>
        </w:rPr>
        <w:t xml:space="preserve"> </w:t>
      </w:r>
      <w:r w:rsidRPr="0075482B">
        <w:rPr>
          <w:rFonts w:ascii="Times New Roman" w:hAnsi="Times New Roman"/>
          <w:color w:val="000000"/>
          <w:sz w:val="24"/>
          <w:szCs w:val="24"/>
        </w:rPr>
        <w:t>bertakwa kepada Tuhan Yang Maha</w:t>
      </w:r>
      <w:r w:rsidRPr="0075482B">
        <w:rPr>
          <w:rFonts w:ascii="Times New Roman" w:hAnsi="Times New Roman"/>
          <w:sz w:val="24"/>
          <w:szCs w:val="24"/>
        </w:rPr>
        <w:t xml:space="preserve"> </w:t>
      </w:r>
      <w:r w:rsidRPr="0075482B">
        <w:rPr>
          <w:rFonts w:ascii="Times New Roman" w:hAnsi="Times New Roman"/>
          <w:color w:val="000000"/>
          <w:sz w:val="24"/>
          <w:szCs w:val="24"/>
        </w:rPr>
        <w:t>Esa, berakhlak mulia, sehat, berilmu,</w:t>
      </w:r>
      <w:r w:rsidRPr="0075482B">
        <w:rPr>
          <w:rFonts w:ascii="Times New Roman" w:hAnsi="Times New Roman"/>
          <w:sz w:val="24"/>
          <w:szCs w:val="24"/>
        </w:rPr>
        <w:t xml:space="preserve"> </w:t>
      </w:r>
      <w:r w:rsidRPr="0075482B">
        <w:rPr>
          <w:rFonts w:ascii="Times New Roman" w:hAnsi="Times New Roman"/>
          <w:color w:val="000000"/>
          <w:sz w:val="24"/>
          <w:szCs w:val="24"/>
        </w:rPr>
        <w:t>cakap, kreatif, mandiri dan menjadi</w:t>
      </w:r>
      <w:r w:rsidRPr="0075482B">
        <w:rPr>
          <w:rFonts w:ascii="Times New Roman" w:hAnsi="Times New Roman"/>
          <w:sz w:val="24"/>
          <w:szCs w:val="24"/>
        </w:rPr>
        <w:t xml:space="preserve"> </w:t>
      </w:r>
      <w:r w:rsidRPr="0075482B">
        <w:rPr>
          <w:rFonts w:ascii="Times New Roman" w:hAnsi="Times New Roman"/>
          <w:color w:val="000000"/>
          <w:sz w:val="24"/>
          <w:szCs w:val="24"/>
        </w:rPr>
        <w:t>warga negara yang demokratis serta</w:t>
      </w:r>
      <w:r w:rsidRPr="0075482B">
        <w:rPr>
          <w:rFonts w:ascii="Times New Roman" w:hAnsi="Times New Roman"/>
          <w:sz w:val="24"/>
          <w:szCs w:val="24"/>
        </w:rPr>
        <w:t xml:space="preserve"> </w:t>
      </w:r>
      <w:r w:rsidRPr="0075482B">
        <w:rPr>
          <w:rFonts w:ascii="Times New Roman" w:hAnsi="Times New Roman"/>
          <w:color w:val="000000"/>
          <w:sz w:val="24"/>
          <w:szCs w:val="24"/>
        </w:rPr>
        <w:t xml:space="preserve">bertanggung jawab.(UU </w:t>
      </w:r>
      <w:r w:rsidRPr="0075482B">
        <w:rPr>
          <w:rFonts w:ascii="Times New Roman" w:hAnsi="Times New Roman"/>
        </w:rPr>
        <w:t xml:space="preserve">Nomor 20 Tahun 2003). </w:t>
      </w:r>
    </w:p>
    <w:p w:rsidR="00BE128A" w:rsidRPr="0075482B" w:rsidRDefault="00BE128A" w:rsidP="00BE128A">
      <w:pPr>
        <w:pStyle w:val="ListParagraph"/>
        <w:spacing w:after="0" w:line="240" w:lineRule="auto"/>
        <w:ind w:left="9" w:firstLine="711"/>
        <w:jc w:val="both"/>
        <w:rPr>
          <w:rFonts w:asciiTheme="majorBidi" w:hAnsiTheme="majorBidi" w:cstheme="majorBidi"/>
          <w:sz w:val="24"/>
          <w:szCs w:val="24"/>
          <w:lang w:val="id-ID"/>
        </w:rPr>
      </w:pPr>
      <w:r w:rsidRPr="0075482B">
        <w:rPr>
          <w:rFonts w:ascii="Times New Roman" w:hAnsi="Times New Roman"/>
          <w:sz w:val="24"/>
          <w:szCs w:val="24"/>
          <w:lang w:val="id-ID"/>
        </w:rPr>
        <w:t>Pendidikan Matematika adalah salah satu disiplin ilmu yang dapat meningkatkan kemampuan berpikir dan memberikan kontribusi dalam menyelesaikan masalah sehari-hari dan dalam dunia kerja, serta memberikan dukungan dalam pengembangan ilmu pengetahuan dan teknologi. (Susanto</w:t>
      </w:r>
      <w:r>
        <w:rPr>
          <w:rFonts w:ascii="Times New Roman" w:hAnsi="Times New Roman"/>
          <w:sz w:val="24"/>
          <w:szCs w:val="24"/>
          <w:lang w:val="id-ID"/>
        </w:rPr>
        <w:t>,</w:t>
      </w:r>
      <w:r w:rsidRPr="0075482B">
        <w:rPr>
          <w:rFonts w:ascii="Times New Roman" w:hAnsi="Times New Roman"/>
          <w:sz w:val="24"/>
          <w:szCs w:val="24"/>
          <w:lang w:val="id-ID"/>
        </w:rPr>
        <w:t xml:space="preserve"> 2015).  </w:t>
      </w:r>
      <w:r w:rsidRPr="0075482B">
        <w:rPr>
          <w:rFonts w:asciiTheme="majorBidi" w:hAnsiTheme="majorBidi" w:cstheme="majorBidi"/>
          <w:sz w:val="24"/>
          <w:szCs w:val="24"/>
          <w:lang w:val="id-ID"/>
        </w:rPr>
        <w:t>Dalam pembelajaran matematika merupakan salah satu unsur dalam pendidikan. Mata pelajaran matematika telah diperkenalkan kepada peserta didik sejak tingkat dasar sampai ke jenjang yang lebih tinggi. Tujuan pembelajaran matematika adalah terbentuknya kemampuan bernalar pada peserta didik yaitu kemampuan berpikir logis dan matematis terutama pembentukan kemampuan menganalisis. Suasana pendidikan harus diciptakan dalam rangka mengembangkan dialog-dialog kreatif dimana setiap peserta didik diberi kesempatan yang sama untuk diskusi, berdebat, mengajukan dan merspon berbagai persoalan yang `muncul dalam setiap kegiatan pembelajaran. (Aunurrahman, 2012).</w:t>
      </w:r>
    </w:p>
    <w:p w:rsidR="00BE128A" w:rsidRPr="0075482B" w:rsidRDefault="00BE128A" w:rsidP="00BE128A">
      <w:pPr>
        <w:pStyle w:val="ListParagraph"/>
        <w:spacing w:after="0" w:line="240" w:lineRule="auto"/>
        <w:ind w:left="9" w:firstLine="711"/>
        <w:jc w:val="both"/>
        <w:rPr>
          <w:rFonts w:ascii="Times New Roman" w:hAnsi="Times New Roman"/>
          <w:sz w:val="24"/>
          <w:szCs w:val="24"/>
          <w:lang w:val="id-ID"/>
        </w:rPr>
      </w:pPr>
      <w:r w:rsidRPr="0075482B">
        <w:rPr>
          <w:rFonts w:ascii="Times New Roman" w:hAnsi="Times New Roman"/>
          <w:sz w:val="24"/>
          <w:szCs w:val="24"/>
          <w:lang w:val="id-ID"/>
        </w:rPr>
        <w:t>Pemahaman konsep matematis merupakan kemampuan peserta didik dalam menguasai materi matematika serta mampu mengungkapkan secara jelas hingga mudah dipahami dan landasan penting untuk berpikir dalam menyelesaikan permasalahan matematika maupun permasalahan sehari-hari. Dan pemahaman konsep ini merupakan bagian dari tujuan pembelajaran matematika. (Herlina, 2015) Akan tetapi di SMP PGRI 6 Bandar Lampung, para siswanya masih memiliki pemahaman konsep matematis yang rendah. Hal ini berdasarkan hasil pra penelitian yang dilakukan oleh peneliti tanggal 23 maret 2017. berikut Hasil tes pemahaman konsep matematis masih rendah.</w:t>
      </w:r>
    </w:p>
    <w:p w:rsidR="00BE128A" w:rsidRPr="0075482B" w:rsidRDefault="00BE128A" w:rsidP="00BE128A">
      <w:pPr>
        <w:pStyle w:val="ListParagraph"/>
        <w:spacing w:after="0" w:line="240" w:lineRule="auto"/>
        <w:ind w:left="9" w:firstLine="711"/>
        <w:jc w:val="both"/>
        <w:rPr>
          <w:rFonts w:ascii="Times New Roman" w:hAnsi="Times New Roman"/>
          <w:color w:val="000000"/>
          <w:sz w:val="24"/>
          <w:szCs w:val="24"/>
          <w:lang w:val="id-ID"/>
        </w:rPr>
      </w:pPr>
      <w:r w:rsidRPr="0075482B">
        <w:rPr>
          <w:rFonts w:asciiTheme="majorBidi" w:hAnsiTheme="majorBidi" w:cstheme="majorBidi"/>
          <w:sz w:val="24"/>
          <w:szCs w:val="24"/>
          <w:lang w:val="id-ID"/>
        </w:rPr>
        <w:t xml:space="preserve">Berdasarkan data hasil pra survey melalui wawancara dengan seorang guru bidang studi matematika </w:t>
      </w:r>
      <w:r w:rsidRPr="0075482B">
        <w:rPr>
          <w:rFonts w:ascii="Times New Roman" w:hAnsi="Times New Roman"/>
          <w:color w:val="000000"/>
          <w:sz w:val="24"/>
          <w:szCs w:val="24"/>
          <w:lang w:val="id-ID"/>
        </w:rPr>
        <w:t>siswa kelas VII SMP PGRI 6 Bandar Lampung masih banyak siswa yang belum mencapai Kriteria Ketuntasan Minimal (KKM) seperti pada tabel dibawah ini :</w:t>
      </w:r>
    </w:p>
    <w:p w:rsidR="00BE128A" w:rsidRPr="0075482B" w:rsidRDefault="00BE128A" w:rsidP="00BE128A">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t>Tabel</w:t>
      </w:r>
      <w:r w:rsidRPr="0075482B">
        <w:rPr>
          <w:rFonts w:asciiTheme="majorBidi" w:hAnsiTheme="majorBidi" w:cstheme="majorBidi"/>
          <w:b/>
          <w:sz w:val="24"/>
          <w:szCs w:val="24"/>
        </w:rPr>
        <w:t xml:space="preserve"> 1</w:t>
      </w:r>
    </w:p>
    <w:p w:rsidR="00BE128A" w:rsidRPr="0075482B" w:rsidRDefault="00BE128A" w:rsidP="00BE128A">
      <w:pPr>
        <w:spacing w:after="0" w:line="240" w:lineRule="auto"/>
        <w:jc w:val="center"/>
        <w:rPr>
          <w:rFonts w:asciiTheme="majorBidi" w:hAnsiTheme="majorBidi" w:cstheme="majorBidi"/>
          <w:b/>
          <w:sz w:val="24"/>
          <w:szCs w:val="24"/>
        </w:rPr>
      </w:pPr>
      <w:r w:rsidRPr="0075482B">
        <w:rPr>
          <w:rFonts w:asciiTheme="majorBidi" w:hAnsiTheme="majorBidi" w:cstheme="majorBidi"/>
          <w:b/>
          <w:sz w:val="24"/>
          <w:szCs w:val="24"/>
        </w:rPr>
        <w:t>Hasil test pemahaman konsep matematis siswa kelas VII SMP PGRI 6 Bandar Lampung tahun pelajaran 2016/2017</w:t>
      </w:r>
    </w:p>
    <w:p w:rsidR="00BE128A" w:rsidRPr="0075482B" w:rsidRDefault="00BE128A" w:rsidP="00BE128A">
      <w:pPr>
        <w:spacing w:after="0" w:line="240" w:lineRule="auto"/>
        <w:jc w:val="center"/>
        <w:rPr>
          <w:rFonts w:asciiTheme="majorBidi" w:hAnsiTheme="majorBidi" w:cstheme="majorBidi"/>
          <w:b/>
          <w:sz w:val="24"/>
          <w:szCs w:val="24"/>
        </w:rPr>
      </w:pPr>
    </w:p>
    <w:tbl>
      <w:tblPr>
        <w:tblStyle w:val="LightShading"/>
        <w:tblW w:w="0" w:type="auto"/>
        <w:tblLook w:val="04A0"/>
      </w:tblPr>
      <w:tblGrid>
        <w:gridCol w:w="1016"/>
        <w:gridCol w:w="1463"/>
        <w:gridCol w:w="1560"/>
        <w:gridCol w:w="1902"/>
        <w:gridCol w:w="2229"/>
      </w:tblGrid>
      <w:tr w:rsidR="00BE128A" w:rsidRPr="00BE128A" w:rsidTr="00BE128A">
        <w:trPr>
          <w:cnfStyle w:val="100000000000"/>
          <w:trHeight w:val="416"/>
        </w:trPr>
        <w:tc>
          <w:tcPr>
            <w:cnfStyle w:val="001000000000"/>
            <w:tcW w:w="1016" w:type="dxa"/>
            <w:vMerge w:val="restart"/>
          </w:tcPr>
          <w:p w:rsidR="00BE128A" w:rsidRPr="00BE128A" w:rsidRDefault="00BE128A" w:rsidP="00BE128A">
            <w:pPr>
              <w:spacing w:after="0" w:line="240" w:lineRule="auto"/>
              <w:jc w:val="center"/>
              <w:rPr>
                <w:rFonts w:asciiTheme="majorBidi" w:hAnsiTheme="majorBidi" w:cstheme="majorBidi"/>
                <w:sz w:val="24"/>
                <w:szCs w:val="24"/>
              </w:rPr>
            </w:pPr>
          </w:p>
          <w:p w:rsidR="00BE128A" w:rsidRPr="00BE128A" w:rsidRDefault="00BE128A" w:rsidP="00BE128A">
            <w:pPr>
              <w:spacing w:after="0" w:line="240" w:lineRule="auto"/>
              <w:jc w:val="center"/>
              <w:rPr>
                <w:rFonts w:asciiTheme="majorBidi" w:hAnsiTheme="majorBidi" w:cstheme="majorBidi"/>
                <w:sz w:val="24"/>
                <w:szCs w:val="24"/>
              </w:rPr>
            </w:pPr>
            <w:r w:rsidRPr="00BE128A">
              <w:rPr>
                <w:rFonts w:asciiTheme="majorBidi" w:hAnsiTheme="majorBidi" w:cstheme="majorBidi"/>
                <w:sz w:val="24"/>
                <w:szCs w:val="24"/>
              </w:rPr>
              <w:t>Kelas</w:t>
            </w:r>
          </w:p>
        </w:tc>
        <w:tc>
          <w:tcPr>
            <w:tcW w:w="1463" w:type="dxa"/>
            <w:vMerge w:val="restart"/>
          </w:tcPr>
          <w:p w:rsidR="00BE128A" w:rsidRPr="00BE128A" w:rsidRDefault="00BE128A" w:rsidP="00BE128A">
            <w:pPr>
              <w:spacing w:after="0" w:line="240" w:lineRule="auto"/>
              <w:jc w:val="center"/>
              <w:cnfStyle w:val="100000000000"/>
              <w:rPr>
                <w:rFonts w:asciiTheme="majorBidi" w:hAnsiTheme="majorBidi" w:cstheme="majorBidi"/>
                <w:sz w:val="24"/>
                <w:szCs w:val="24"/>
              </w:rPr>
            </w:pPr>
          </w:p>
          <w:p w:rsidR="00BE128A" w:rsidRPr="00BE128A" w:rsidRDefault="00BE128A" w:rsidP="00BE128A">
            <w:pPr>
              <w:spacing w:after="0" w:line="240" w:lineRule="auto"/>
              <w:jc w:val="center"/>
              <w:cnfStyle w:val="100000000000"/>
              <w:rPr>
                <w:rFonts w:asciiTheme="majorBidi" w:hAnsiTheme="majorBidi" w:cstheme="majorBidi"/>
                <w:sz w:val="24"/>
                <w:szCs w:val="24"/>
              </w:rPr>
            </w:pPr>
            <w:r w:rsidRPr="00BE128A">
              <w:rPr>
                <w:rFonts w:asciiTheme="majorBidi" w:hAnsiTheme="majorBidi" w:cstheme="majorBidi"/>
                <w:sz w:val="24"/>
                <w:szCs w:val="24"/>
              </w:rPr>
              <w:t>KKM</w:t>
            </w:r>
          </w:p>
        </w:tc>
        <w:tc>
          <w:tcPr>
            <w:tcW w:w="3462" w:type="dxa"/>
            <w:gridSpan w:val="2"/>
          </w:tcPr>
          <w:p w:rsidR="00BE128A" w:rsidRPr="00BE128A" w:rsidRDefault="00BE128A" w:rsidP="00BE128A">
            <w:pPr>
              <w:spacing w:after="0" w:line="240" w:lineRule="auto"/>
              <w:jc w:val="center"/>
              <w:cnfStyle w:val="100000000000"/>
              <w:rPr>
                <w:rFonts w:asciiTheme="majorBidi" w:hAnsiTheme="majorBidi" w:cstheme="majorBidi"/>
                <w:sz w:val="24"/>
                <w:szCs w:val="24"/>
              </w:rPr>
            </w:pPr>
            <w:r w:rsidRPr="00BE128A">
              <w:rPr>
                <w:rFonts w:asciiTheme="majorBidi" w:hAnsiTheme="majorBidi" w:cstheme="majorBidi"/>
                <w:sz w:val="24"/>
                <w:szCs w:val="24"/>
              </w:rPr>
              <w:t>Nilai</w:t>
            </w:r>
          </w:p>
        </w:tc>
        <w:tc>
          <w:tcPr>
            <w:tcW w:w="2229" w:type="dxa"/>
            <w:vMerge w:val="restart"/>
          </w:tcPr>
          <w:p w:rsidR="00BE128A" w:rsidRPr="00BE128A" w:rsidRDefault="00BE128A" w:rsidP="00BE128A">
            <w:pPr>
              <w:spacing w:after="0" w:line="240" w:lineRule="auto"/>
              <w:jc w:val="center"/>
              <w:cnfStyle w:val="100000000000"/>
              <w:rPr>
                <w:rFonts w:asciiTheme="majorBidi" w:hAnsiTheme="majorBidi" w:cstheme="majorBidi"/>
                <w:sz w:val="24"/>
                <w:szCs w:val="24"/>
              </w:rPr>
            </w:pPr>
            <w:r w:rsidRPr="00BE128A">
              <w:rPr>
                <w:rFonts w:asciiTheme="majorBidi" w:hAnsiTheme="majorBidi" w:cstheme="majorBidi"/>
                <w:sz w:val="24"/>
                <w:szCs w:val="24"/>
              </w:rPr>
              <w:t>Jumlah Peserta Didik</w:t>
            </w:r>
          </w:p>
        </w:tc>
      </w:tr>
      <w:tr w:rsidR="00BE128A" w:rsidRPr="00BE128A" w:rsidTr="00BE128A">
        <w:trPr>
          <w:cnfStyle w:val="000000100000"/>
          <w:trHeight w:val="566"/>
        </w:trPr>
        <w:tc>
          <w:tcPr>
            <w:cnfStyle w:val="001000000000"/>
            <w:tcW w:w="1016" w:type="dxa"/>
            <w:vMerge/>
          </w:tcPr>
          <w:p w:rsidR="00BE128A" w:rsidRPr="00BE128A" w:rsidRDefault="00BE128A" w:rsidP="00BE128A">
            <w:pPr>
              <w:spacing w:after="0" w:line="240" w:lineRule="auto"/>
              <w:jc w:val="center"/>
              <w:rPr>
                <w:rFonts w:asciiTheme="majorBidi" w:hAnsiTheme="majorBidi" w:cstheme="majorBidi"/>
                <w:sz w:val="24"/>
                <w:szCs w:val="24"/>
              </w:rPr>
            </w:pPr>
          </w:p>
        </w:tc>
        <w:tc>
          <w:tcPr>
            <w:tcW w:w="1463" w:type="dxa"/>
            <w:vMerge/>
          </w:tcPr>
          <w:p w:rsidR="00BE128A" w:rsidRPr="00BE128A" w:rsidRDefault="00BE128A" w:rsidP="00BE128A">
            <w:pPr>
              <w:spacing w:after="0" w:line="240" w:lineRule="auto"/>
              <w:jc w:val="center"/>
              <w:cnfStyle w:val="000000100000"/>
              <w:rPr>
                <w:rFonts w:asciiTheme="majorBidi" w:hAnsiTheme="majorBidi" w:cstheme="majorBidi"/>
                <w:sz w:val="24"/>
                <w:szCs w:val="24"/>
              </w:rPr>
            </w:pPr>
          </w:p>
        </w:tc>
        <w:tc>
          <w:tcPr>
            <w:tcW w:w="1560" w:type="dxa"/>
          </w:tcPr>
          <w:p w:rsidR="00BE128A" w:rsidRPr="00BE128A" w:rsidRDefault="00BE128A" w:rsidP="00BE128A">
            <w:pPr>
              <w:spacing w:after="0" w:line="240" w:lineRule="auto"/>
              <w:jc w:val="center"/>
              <w:cnfStyle w:val="000000100000"/>
              <w:rPr>
                <w:rFonts w:asciiTheme="majorBidi" w:hAnsiTheme="majorBidi" w:cstheme="majorBidi"/>
                <w:sz w:val="24"/>
                <w:szCs w:val="24"/>
              </w:rPr>
            </w:pPr>
          </w:p>
          <w:p w:rsidR="00BE128A" w:rsidRPr="00BE128A" w:rsidRDefault="00BE128A" w:rsidP="00BE128A">
            <w:pPr>
              <w:spacing w:after="0" w:line="240" w:lineRule="auto"/>
              <w:jc w:val="center"/>
              <w:cnfStyle w:val="000000100000"/>
              <w:rPr>
                <w:rFonts w:asciiTheme="majorBidi" w:hAnsiTheme="majorBidi" w:cstheme="majorBidi"/>
                <w:sz w:val="24"/>
                <w:szCs w:val="24"/>
              </w:rPr>
            </w:pPr>
            <w:r>
              <w:rPr>
                <w:rFonts w:asciiTheme="majorBidi" w:hAnsiTheme="majorBidi" w:cstheme="majorBidi"/>
                <w:sz w:val="24"/>
                <w:szCs w:val="24"/>
              </w:rPr>
              <w:t xml:space="preserve">Nilai </w:t>
            </w:r>
            <w:r w:rsidRPr="00BE128A">
              <w:rPr>
                <w:rFonts w:asciiTheme="majorBidi" w:hAnsiTheme="majorBidi" w:cstheme="majorBidi"/>
                <w:sz w:val="24"/>
                <w:szCs w:val="24"/>
              </w:rPr>
              <w:t>&lt;75</w:t>
            </w:r>
          </w:p>
        </w:tc>
        <w:tc>
          <w:tcPr>
            <w:tcW w:w="1902" w:type="dxa"/>
          </w:tcPr>
          <w:p w:rsidR="00BE128A" w:rsidRPr="00BE128A" w:rsidRDefault="00BE128A" w:rsidP="00BE128A">
            <w:pPr>
              <w:spacing w:after="0" w:line="240" w:lineRule="auto"/>
              <w:jc w:val="center"/>
              <w:cnfStyle w:val="000000100000"/>
              <w:rPr>
                <w:rFonts w:asciiTheme="majorBidi" w:hAnsiTheme="majorBidi" w:cstheme="majorBidi"/>
                <w:sz w:val="24"/>
                <w:szCs w:val="24"/>
              </w:rPr>
            </w:pPr>
          </w:p>
          <w:p w:rsidR="00BE128A" w:rsidRPr="00BE128A" w:rsidRDefault="00BE128A" w:rsidP="00BE128A">
            <w:pPr>
              <w:spacing w:after="0" w:line="240" w:lineRule="auto"/>
              <w:jc w:val="center"/>
              <w:cnfStyle w:val="000000100000"/>
              <w:rPr>
                <w:rFonts w:asciiTheme="majorBidi" w:hAnsiTheme="majorBidi" w:cstheme="majorBidi"/>
                <w:sz w:val="24"/>
                <w:szCs w:val="24"/>
              </w:rPr>
            </w:pPr>
            <w:r>
              <w:rPr>
                <w:rFonts w:asciiTheme="majorBidi" w:hAnsiTheme="majorBidi" w:cstheme="majorBidi"/>
                <w:sz w:val="24"/>
                <w:szCs w:val="24"/>
              </w:rPr>
              <w:t>Nilai</w:t>
            </w:r>
            <w:r w:rsidRPr="00BE128A">
              <w:rPr>
                <w:rFonts w:asciiTheme="majorBidi" w:hAnsiTheme="majorBidi" w:cstheme="majorBidi"/>
                <w:sz w:val="24"/>
                <w:szCs w:val="24"/>
              </w:rPr>
              <w:t xml:space="preserve"> ≥</w:t>
            </w:r>
            <w:r>
              <w:rPr>
                <w:rFonts w:asciiTheme="majorBidi" w:hAnsiTheme="majorBidi" w:cstheme="majorBidi"/>
                <w:sz w:val="24"/>
                <w:szCs w:val="24"/>
              </w:rPr>
              <w:t xml:space="preserve"> </w:t>
            </w:r>
            <w:r w:rsidRPr="00BE128A">
              <w:rPr>
                <w:rFonts w:asciiTheme="majorBidi" w:hAnsiTheme="majorBidi" w:cstheme="majorBidi"/>
                <w:sz w:val="24"/>
                <w:szCs w:val="24"/>
              </w:rPr>
              <w:t>75</w:t>
            </w:r>
          </w:p>
        </w:tc>
        <w:tc>
          <w:tcPr>
            <w:tcW w:w="2229" w:type="dxa"/>
            <w:vMerge/>
          </w:tcPr>
          <w:p w:rsidR="00BE128A" w:rsidRPr="00BE128A" w:rsidRDefault="00BE128A" w:rsidP="00BE128A">
            <w:pPr>
              <w:spacing w:after="0" w:line="240" w:lineRule="auto"/>
              <w:jc w:val="center"/>
              <w:cnfStyle w:val="000000100000"/>
              <w:rPr>
                <w:rFonts w:asciiTheme="majorBidi" w:hAnsiTheme="majorBidi" w:cstheme="majorBidi"/>
                <w:sz w:val="24"/>
                <w:szCs w:val="24"/>
              </w:rPr>
            </w:pPr>
          </w:p>
        </w:tc>
      </w:tr>
      <w:tr w:rsidR="00BE128A" w:rsidRPr="00BE128A" w:rsidTr="00BE128A">
        <w:trPr>
          <w:trHeight w:val="588"/>
        </w:trPr>
        <w:tc>
          <w:tcPr>
            <w:cnfStyle w:val="001000000000"/>
            <w:tcW w:w="1016" w:type="dxa"/>
          </w:tcPr>
          <w:p w:rsidR="00BE128A" w:rsidRPr="00BE128A" w:rsidRDefault="00BE128A" w:rsidP="00BE128A">
            <w:pPr>
              <w:tabs>
                <w:tab w:val="center" w:pos="405"/>
              </w:tabs>
              <w:spacing w:after="0" w:line="240" w:lineRule="auto"/>
              <w:jc w:val="center"/>
              <w:rPr>
                <w:rFonts w:asciiTheme="majorBidi" w:hAnsiTheme="majorBidi" w:cstheme="majorBidi"/>
                <w:sz w:val="24"/>
                <w:szCs w:val="24"/>
              </w:rPr>
            </w:pPr>
          </w:p>
          <w:p w:rsidR="00BE128A" w:rsidRPr="00BE128A" w:rsidRDefault="00BE128A" w:rsidP="00BE128A">
            <w:pPr>
              <w:tabs>
                <w:tab w:val="center" w:pos="405"/>
              </w:tabs>
              <w:spacing w:after="0" w:line="240" w:lineRule="auto"/>
              <w:jc w:val="center"/>
              <w:rPr>
                <w:rFonts w:asciiTheme="majorBidi" w:hAnsiTheme="majorBidi" w:cstheme="majorBidi"/>
                <w:sz w:val="24"/>
                <w:szCs w:val="24"/>
              </w:rPr>
            </w:pPr>
            <w:r w:rsidRPr="00BE128A">
              <w:rPr>
                <w:rFonts w:asciiTheme="majorBidi" w:hAnsiTheme="majorBidi" w:cstheme="majorBidi"/>
                <w:sz w:val="24"/>
                <w:szCs w:val="24"/>
              </w:rPr>
              <w:t>VII.F</w:t>
            </w:r>
          </w:p>
        </w:tc>
        <w:tc>
          <w:tcPr>
            <w:tcW w:w="1463" w:type="dxa"/>
          </w:tcPr>
          <w:p w:rsidR="00BE128A" w:rsidRPr="00BE128A" w:rsidRDefault="00BE128A" w:rsidP="00BE128A">
            <w:pPr>
              <w:spacing w:after="0" w:line="240" w:lineRule="auto"/>
              <w:jc w:val="center"/>
              <w:cnfStyle w:val="000000000000"/>
              <w:rPr>
                <w:rFonts w:asciiTheme="majorBidi" w:hAnsiTheme="majorBidi" w:cstheme="majorBidi"/>
                <w:sz w:val="24"/>
                <w:szCs w:val="24"/>
              </w:rPr>
            </w:pPr>
          </w:p>
          <w:p w:rsidR="00BE128A" w:rsidRPr="00BE128A" w:rsidRDefault="00BE128A" w:rsidP="00BE128A">
            <w:pPr>
              <w:spacing w:after="0" w:line="240" w:lineRule="auto"/>
              <w:jc w:val="center"/>
              <w:cnfStyle w:val="000000000000"/>
              <w:rPr>
                <w:rFonts w:asciiTheme="majorBidi" w:hAnsiTheme="majorBidi" w:cstheme="majorBidi"/>
                <w:sz w:val="24"/>
                <w:szCs w:val="24"/>
              </w:rPr>
            </w:pPr>
            <w:r w:rsidRPr="00BE128A">
              <w:rPr>
                <w:rFonts w:asciiTheme="majorBidi" w:hAnsiTheme="majorBidi" w:cstheme="majorBidi"/>
                <w:sz w:val="24"/>
                <w:szCs w:val="24"/>
              </w:rPr>
              <w:t>70</w:t>
            </w:r>
          </w:p>
        </w:tc>
        <w:tc>
          <w:tcPr>
            <w:tcW w:w="1560" w:type="dxa"/>
          </w:tcPr>
          <w:p w:rsidR="00BE128A" w:rsidRPr="00BE128A" w:rsidRDefault="00BE128A" w:rsidP="00BE128A">
            <w:pPr>
              <w:spacing w:after="0" w:line="240" w:lineRule="auto"/>
              <w:jc w:val="center"/>
              <w:cnfStyle w:val="000000000000"/>
              <w:rPr>
                <w:rFonts w:asciiTheme="majorBidi" w:hAnsiTheme="majorBidi" w:cstheme="majorBidi"/>
                <w:sz w:val="24"/>
                <w:szCs w:val="24"/>
              </w:rPr>
            </w:pPr>
          </w:p>
          <w:p w:rsidR="00BE128A" w:rsidRPr="00BE128A" w:rsidRDefault="00BE128A" w:rsidP="00BE128A">
            <w:pPr>
              <w:spacing w:after="0" w:line="240" w:lineRule="auto"/>
              <w:jc w:val="center"/>
              <w:cnfStyle w:val="000000000000"/>
              <w:rPr>
                <w:rFonts w:asciiTheme="majorBidi" w:hAnsiTheme="majorBidi" w:cstheme="majorBidi"/>
                <w:sz w:val="24"/>
                <w:szCs w:val="24"/>
              </w:rPr>
            </w:pPr>
            <w:r w:rsidRPr="00BE128A">
              <w:rPr>
                <w:rFonts w:asciiTheme="majorBidi" w:hAnsiTheme="majorBidi" w:cstheme="majorBidi"/>
                <w:sz w:val="24"/>
                <w:szCs w:val="24"/>
              </w:rPr>
              <w:t>27</w:t>
            </w:r>
          </w:p>
        </w:tc>
        <w:tc>
          <w:tcPr>
            <w:tcW w:w="1902" w:type="dxa"/>
          </w:tcPr>
          <w:p w:rsidR="00BE128A" w:rsidRPr="00BE128A" w:rsidRDefault="00BE128A" w:rsidP="00BE128A">
            <w:pPr>
              <w:spacing w:after="0" w:line="240" w:lineRule="auto"/>
              <w:jc w:val="center"/>
              <w:cnfStyle w:val="000000000000"/>
              <w:rPr>
                <w:rFonts w:asciiTheme="majorBidi" w:hAnsiTheme="majorBidi" w:cstheme="majorBidi"/>
                <w:sz w:val="24"/>
                <w:szCs w:val="24"/>
              </w:rPr>
            </w:pPr>
          </w:p>
          <w:p w:rsidR="00BE128A" w:rsidRPr="00BE128A" w:rsidRDefault="00BE128A" w:rsidP="00BE128A">
            <w:pPr>
              <w:spacing w:after="0" w:line="240" w:lineRule="auto"/>
              <w:jc w:val="center"/>
              <w:cnfStyle w:val="000000000000"/>
              <w:rPr>
                <w:rFonts w:asciiTheme="majorBidi" w:hAnsiTheme="majorBidi" w:cstheme="majorBidi"/>
                <w:sz w:val="24"/>
                <w:szCs w:val="24"/>
              </w:rPr>
            </w:pPr>
            <w:r w:rsidRPr="00BE128A">
              <w:rPr>
                <w:rFonts w:asciiTheme="majorBidi" w:hAnsiTheme="majorBidi" w:cstheme="majorBidi"/>
                <w:sz w:val="24"/>
                <w:szCs w:val="24"/>
              </w:rPr>
              <w:t>11</w:t>
            </w:r>
          </w:p>
        </w:tc>
        <w:tc>
          <w:tcPr>
            <w:tcW w:w="2229" w:type="dxa"/>
          </w:tcPr>
          <w:p w:rsidR="00BE128A" w:rsidRPr="00BE128A" w:rsidRDefault="00BE128A" w:rsidP="00BE128A">
            <w:pPr>
              <w:spacing w:after="0" w:line="240" w:lineRule="auto"/>
              <w:jc w:val="center"/>
              <w:cnfStyle w:val="000000000000"/>
              <w:rPr>
                <w:rFonts w:asciiTheme="majorBidi" w:hAnsiTheme="majorBidi" w:cstheme="majorBidi"/>
                <w:sz w:val="24"/>
                <w:szCs w:val="24"/>
              </w:rPr>
            </w:pPr>
          </w:p>
          <w:p w:rsidR="00BE128A" w:rsidRPr="00BE128A" w:rsidRDefault="00BE128A" w:rsidP="00BE128A">
            <w:pPr>
              <w:spacing w:after="0" w:line="240" w:lineRule="auto"/>
              <w:jc w:val="center"/>
              <w:cnfStyle w:val="000000000000"/>
              <w:rPr>
                <w:rFonts w:asciiTheme="majorBidi" w:hAnsiTheme="majorBidi" w:cstheme="majorBidi"/>
                <w:sz w:val="24"/>
                <w:szCs w:val="24"/>
              </w:rPr>
            </w:pPr>
            <w:r w:rsidRPr="00BE128A">
              <w:rPr>
                <w:rFonts w:asciiTheme="majorBidi" w:hAnsiTheme="majorBidi" w:cstheme="majorBidi"/>
                <w:sz w:val="24"/>
                <w:szCs w:val="24"/>
              </w:rPr>
              <w:t>38</w:t>
            </w:r>
          </w:p>
        </w:tc>
      </w:tr>
    </w:tbl>
    <w:p w:rsidR="00BE128A" w:rsidRPr="0075482B" w:rsidRDefault="00BE128A" w:rsidP="00BE128A">
      <w:pPr>
        <w:spacing w:after="0" w:line="240" w:lineRule="auto"/>
        <w:jc w:val="both"/>
        <w:rPr>
          <w:rFonts w:asciiTheme="majorBidi" w:hAnsiTheme="majorBidi" w:cstheme="majorBidi"/>
          <w:sz w:val="24"/>
          <w:szCs w:val="24"/>
        </w:rPr>
      </w:pPr>
    </w:p>
    <w:p w:rsidR="00BE128A" w:rsidRPr="0075482B" w:rsidRDefault="00BE128A" w:rsidP="00BE128A">
      <w:pPr>
        <w:pStyle w:val="ListParagraph"/>
        <w:spacing w:after="0" w:line="240" w:lineRule="auto"/>
        <w:ind w:left="9" w:firstLine="711"/>
        <w:jc w:val="both"/>
        <w:rPr>
          <w:rFonts w:ascii="Times New Roman" w:hAnsi="Times New Roman"/>
          <w:color w:val="000000"/>
          <w:sz w:val="24"/>
          <w:szCs w:val="24"/>
          <w:lang w:val="id-ID"/>
        </w:rPr>
      </w:pPr>
      <w:r w:rsidRPr="0075482B">
        <w:rPr>
          <w:rFonts w:ascii="Times New Roman" w:hAnsi="Times New Roman"/>
          <w:color w:val="000000"/>
          <w:sz w:val="24"/>
          <w:szCs w:val="24"/>
          <w:lang w:val="id-ID"/>
        </w:rPr>
        <w:t>Dari hasil tes tersebut pemahaman konsep matematis siswa kelas VII SMP PGRI 6 Bandar Lampung masih banyak siswa yang belum mencapai Kriteria Ketuntasan Minimal (KKM) yang telah ditetapkan sekolah untuk kelas VII yaitu 70. Hal ini menunjukkan pemahaman konsep matematis siswa yang ada di SMP PGRI 6 Bandar Lampung khususnya  kelas  VII yang di observasi masih sangat rendah.</w:t>
      </w:r>
    </w:p>
    <w:p w:rsidR="00BE128A" w:rsidRPr="0075482B" w:rsidRDefault="00BE128A" w:rsidP="00BE128A">
      <w:pPr>
        <w:pStyle w:val="ListParagraph"/>
        <w:spacing w:after="0" w:line="240" w:lineRule="auto"/>
        <w:ind w:left="9" w:firstLine="711"/>
        <w:jc w:val="both"/>
        <w:rPr>
          <w:rFonts w:asciiTheme="majorBidi" w:hAnsiTheme="majorBidi" w:cstheme="majorBidi"/>
          <w:sz w:val="24"/>
          <w:szCs w:val="24"/>
          <w:lang w:val="id-ID"/>
        </w:rPr>
      </w:pPr>
      <w:r w:rsidRPr="0075482B">
        <w:rPr>
          <w:rFonts w:ascii="Times New Roman" w:hAnsi="Times New Roman"/>
          <w:sz w:val="24"/>
          <w:szCs w:val="24"/>
          <w:lang w:val="id-ID"/>
        </w:rPr>
        <w:t xml:space="preserve">Masalah kondisi ini diduga dipengaruhi oleh kurangnya kesempatan peserta didik untuk dapat belajar dan berdiskusi dengan teman-temannya karena guru masih sering menggunakan model pembelajaran konvensional. </w:t>
      </w:r>
      <w:r w:rsidRPr="0075482B">
        <w:rPr>
          <w:rFonts w:ascii="Times New Roman" w:hAnsi="Times New Roman"/>
          <w:color w:val="000000"/>
          <w:sz w:val="24"/>
          <w:szCs w:val="24"/>
          <w:lang w:val="id-ID"/>
        </w:rPr>
        <w:t xml:space="preserve">Proses pembelajaran yang menggunakan model lama ini akan menyebabkan siswa menjadi pasif karena pada </w:t>
      </w:r>
      <w:r w:rsidRPr="0075482B">
        <w:rPr>
          <w:rFonts w:ascii="Times New Roman" w:hAnsi="Times New Roman"/>
          <w:color w:val="000000"/>
          <w:sz w:val="24"/>
          <w:szCs w:val="24"/>
          <w:lang w:val="id-ID"/>
        </w:rPr>
        <w:lastRenderedPageBreak/>
        <w:t xml:space="preserve">pembelajaran konvensional guru lebih dominan dalam proses pembelajaran. </w:t>
      </w:r>
      <w:r w:rsidRPr="0075482B">
        <w:rPr>
          <w:rFonts w:ascii="Times New Roman" w:hAnsi="Times New Roman"/>
          <w:sz w:val="24"/>
          <w:szCs w:val="24"/>
          <w:lang w:val="id-ID"/>
        </w:rPr>
        <w:t xml:space="preserve">Sesuai dengan hasil observasi yang dilakukan penulis di SMP PGRI 6 Bandar Lampung, guru bidang studi matematika sering menggunakan metode ceramah. </w:t>
      </w:r>
      <w:r w:rsidRPr="0075482B">
        <w:rPr>
          <w:rFonts w:asciiTheme="majorBidi" w:hAnsiTheme="majorBidi" w:cstheme="majorBidi"/>
          <w:sz w:val="24"/>
          <w:szCs w:val="24"/>
          <w:lang w:val="id-ID"/>
        </w:rPr>
        <w:t>Hal ini menyebabkan peserta didik seringkali merasa sulit belajar matematika bahkan cenderung bosan mengikuti proses belajar mengajar di kelas serta banyak peserta didik kurang memiliki motivasi belajar.</w:t>
      </w:r>
    </w:p>
    <w:p w:rsidR="00BE128A" w:rsidRPr="0075482B" w:rsidRDefault="00BE128A" w:rsidP="00BE128A">
      <w:pPr>
        <w:autoSpaceDE w:val="0"/>
        <w:autoSpaceDN w:val="0"/>
        <w:adjustRightInd w:val="0"/>
        <w:spacing w:after="0" w:line="240" w:lineRule="auto"/>
        <w:ind w:firstLine="567"/>
        <w:jc w:val="both"/>
        <w:rPr>
          <w:rFonts w:asciiTheme="majorBidi" w:hAnsiTheme="majorBidi" w:cstheme="majorBidi"/>
          <w:sz w:val="24"/>
          <w:szCs w:val="24"/>
        </w:rPr>
      </w:pPr>
      <w:r w:rsidRPr="0075482B">
        <w:rPr>
          <w:rFonts w:asciiTheme="majorBidi" w:hAnsiTheme="majorBidi" w:cstheme="majorBidi"/>
          <w:sz w:val="24"/>
          <w:szCs w:val="24"/>
        </w:rPr>
        <w:t xml:space="preserve">Pemilihan metode pembelajaran yang tepat </w:t>
      </w:r>
      <w:proofErr w:type="gramStart"/>
      <w:r w:rsidRPr="0075482B">
        <w:rPr>
          <w:rFonts w:asciiTheme="majorBidi" w:hAnsiTheme="majorBidi" w:cstheme="majorBidi"/>
          <w:sz w:val="24"/>
          <w:szCs w:val="24"/>
        </w:rPr>
        <w:t>akan</w:t>
      </w:r>
      <w:proofErr w:type="gramEnd"/>
      <w:r w:rsidRPr="0075482B">
        <w:rPr>
          <w:rFonts w:asciiTheme="majorBidi" w:hAnsiTheme="majorBidi" w:cstheme="majorBidi"/>
          <w:sz w:val="24"/>
          <w:szCs w:val="24"/>
        </w:rPr>
        <w:t xml:space="preserve"> membantu peserta didik memahami materi pelajaran matematika. Maka dari itu guru diberi kebebasan dalam memilih metode pengajaran yang </w:t>
      </w:r>
      <w:proofErr w:type="gramStart"/>
      <w:r w:rsidRPr="0075482B">
        <w:rPr>
          <w:rFonts w:asciiTheme="majorBidi" w:hAnsiTheme="majorBidi" w:cstheme="majorBidi"/>
          <w:sz w:val="24"/>
          <w:szCs w:val="24"/>
        </w:rPr>
        <w:t>akan</w:t>
      </w:r>
      <w:proofErr w:type="gramEnd"/>
      <w:r w:rsidRPr="0075482B">
        <w:rPr>
          <w:rFonts w:asciiTheme="majorBidi" w:hAnsiTheme="majorBidi" w:cstheme="majorBidi"/>
          <w:sz w:val="24"/>
          <w:szCs w:val="24"/>
        </w:rPr>
        <w:t xml:space="preserve"> diterapkan dalam proses pembelajaran sesuai dengan materi pelajaran yang akan disampaikan dan media pembelajaran yang digunakan akan mempermudah peserta didik untuk memahami materi. Guru tidak hanya menyampaikan materi pelajaran dengan menggunakan satu metode saja, tetapi harus mampu menggunakan beberapa metode mengajar yang sesuai dengan materi yang </w:t>
      </w:r>
      <w:proofErr w:type="gramStart"/>
      <w:r w:rsidRPr="0075482B">
        <w:rPr>
          <w:rFonts w:asciiTheme="majorBidi" w:hAnsiTheme="majorBidi" w:cstheme="majorBidi"/>
          <w:sz w:val="24"/>
          <w:szCs w:val="24"/>
        </w:rPr>
        <w:t>akan</w:t>
      </w:r>
      <w:proofErr w:type="gramEnd"/>
      <w:r w:rsidRPr="0075482B">
        <w:rPr>
          <w:rFonts w:asciiTheme="majorBidi" w:hAnsiTheme="majorBidi" w:cstheme="majorBidi"/>
          <w:sz w:val="24"/>
          <w:szCs w:val="24"/>
        </w:rPr>
        <w:t xml:space="preserve"> disampaikan.</w:t>
      </w:r>
    </w:p>
    <w:p w:rsidR="00BE128A" w:rsidRPr="0075482B" w:rsidRDefault="00BE128A" w:rsidP="00BE128A">
      <w:pPr>
        <w:spacing w:after="0" w:line="240" w:lineRule="auto"/>
        <w:ind w:firstLine="567"/>
        <w:jc w:val="both"/>
        <w:rPr>
          <w:rFonts w:asciiTheme="majorBidi" w:hAnsiTheme="majorBidi" w:cstheme="majorBidi"/>
          <w:sz w:val="24"/>
          <w:szCs w:val="24"/>
        </w:rPr>
      </w:pPr>
      <w:proofErr w:type="gramStart"/>
      <w:r w:rsidRPr="0075482B">
        <w:rPr>
          <w:rFonts w:asciiTheme="majorBidi" w:hAnsiTheme="majorBidi" w:cstheme="majorBidi"/>
          <w:sz w:val="24"/>
          <w:szCs w:val="24"/>
        </w:rPr>
        <w:t>Salah satu metode pembelajaran yang diduga dapat meningkatkan pemahaman konsep matematis peserta didik pada mata pembelajaran matematika yaitu metode pembelajaran kooperatif.</w:t>
      </w:r>
      <w:proofErr w:type="gramEnd"/>
      <w:r w:rsidRPr="0075482B">
        <w:rPr>
          <w:rFonts w:asciiTheme="majorBidi" w:hAnsiTheme="majorBidi" w:cstheme="majorBidi"/>
          <w:sz w:val="24"/>
          <w:szCs w:val="24"/>
        </w:rPr>
        <w:t xml:space="preserve"> </w:t>
      </w:r>
      <w:proofErr w:type="gramStart"/>
      <w:r w:rsidRPr="0075482B">
        <w:rPr>
          <w:rFonts w:asciiTheme="majorBidi" w:hAnsiTheme="majorBidi" w:cstheme="majorBidi"/>
          <w:sz w:val="24"/>
          <w:szCs w:val="24"/>
        </w:rPr>
        <w:t>Metode pembelajaran kooperatif dikembangkan untuk mencapai hasil belajar berupa prestasi akademik, toleransi, menerima keragaman, dan mengembangkan keterampilan sosial.</w:t>
      </w:r>
      <w:proofErr w:type="gramEnd"/>
      <w:r w:rsidRPr="0075482B">
        <w:rPr>
          <w:rFonts w:asciiTheme="majorBidi" w:hAnsiTheme="majorBidi" w:cstheme="majorBidi"/>
          <w:sz w:val="24"/>
          <w:szCs w:val="24"/>
        </w:rPr>
        <w:t xml:space="preserve"> </w:t>
      </w:r>
      <w:proofErr w:type="gramStart"/>
      <w:r w:rsidRPr="0075482B">
        <w:rPr>
          <w:rFonts w:asciiTheme="majorBidi" w:hAnsiTheme="majorBidi" w:cstheme="majorBidi"/>
          <w:sz w:val="24"/>
          <w:szCs w:val="24"/>
        </w:rPr>
        <w:t>(Erma, 2008).</w:t>
      </w:r>
      <w:proofErr w:type="gramEnd"/>
      <w:r w:rsidRPr="0075482B">
        <w:rPr>
          <w:rFonts w:asciiTheme="majorBidi" w:hAnsiTheme="majorBidi" w:cstheme="majorBidi"/>
          <w:sz w:val="24"/>
          <w:szCs w:val="24"/>
        </w:rPr>
        <w:t xml:space="preserve"> </w:t>
      </w:r>
      <w:proofErr w:type="gramStart"/>
      <w:r w:rsidRPr="0075482B">
        <w:rPr>
          <w:rFonts w:ascii="Times New Roman" w:hAnsi="Times New Roman"/>
          <w:sz w:val="24"/>
          <w:szCs w:val="24"/>
        </w:rPr>
        <w:t>Diharapkan strategi pembelajaran yang digunakan ini dapat menghilangkan rasa bosan peserta didik dalam belajar matematika.</w:t>
      </w:r>
      <w:proofErr w:type="gramEnd"/>
      <w:r w:rsidRPr="0075482B">
        <w:rPr>
          <w:rFonts w:ascii="Times New Roman" w:hAnsi="Times New Roman"/>
          <w:sz w:val="24"/>
          <w:szCs w:val="24"/>
        </w:rPr>
        <w:t xml:space="preserve"> Strategi pembelajaran ini bertujuan untuk saling memberikan informasi atau saling tukar pikiran dengan peserta didik lain. Hal ini </w:t>
      </w:r>
      <w:proofErr w:type="gramStart"/>
      <w:r w:rsidRPr="0075482B">
        <w:rPr>
          <w:rFonts w:ascii="Times New Roman" w:hAnsi="Times New Roman"/>
          <w:sz w:val="24"/>
          <w:szCs w:val="24"/>
        </w:rPr>
        <w:t>akan</w:t>
      </w:r>
      <w:proofErr w:type="gramEnd"/>
      <w:r w:rsidRPr="0075482B">
        <w:rPr>
          <w:rFonts w:ascii="Times New Roman" w:hAnsi="Times New Roman"/>
          <w:sz w:val="24"/>
          <w:szCs w:val="24"/>
        </w:rPr>
        <w:t xml:space="preserve"> membuat suasana kelas lebih menyenangkan sehingga peserta didik lebih semangat dan termotivasi untuk belajar matematika</w:t>
      </w:r>
      <w:r w:rsidRPr="0075482B">
        <w:rPr>
          <w:rFonts w:asciiTheme="majorBidi" w:hAnsiTheme="majorBidi" w:cstheme="majorBidi"/>
          <w:sz w:val="24"/>
          <w:szCs w:val="24"/>
        </w:rPr>
        <w:t xml:space="preserve">. </w:t>
      </w:r>
    </w:p>
    <w:p w:rsidR="00BE128A" w:rsidRPr="0075482B" w:rsidRDefault="00BE128A" w:rsidP="00BE128A">
      <w:pPr>
        <w:spacing w:after="0" w:line="240" w:lineRule="auto"/>
        <w:ind w:firstLine="567"/>
        <w:jc w:val="both"/>
        <w:rPr>
          <w:rFonts w:ascii="Times New Roman" w:hAnsi="Times New Roman"/>
          <w:sz w:val="24"/>
          <w:szCs w:val="24"/>
        </w:rPr>
      </w:pPr>
      <w:r w:rsidRPr="0075482B">
        <w:rPr>
          <w:rFonts w:asciiTheme="majorBidi" w:hAnsiTheme="majorBidi" w:cstheme="majorBidi"/>
          <w:sz w:val="24"/>
          <w:szCs w:val="24"/>
        </w:rPr>
        <w:t xml:space="preserve">Salah satu keunggulan dari model pembelajaran kooperatif tipe </w:t>
      </w:r>
      <w:r w:rsidRPr="0075482B">
        <w:rPr>
          <w:rFonts w:asciiTheme="majorBidi" w:hAnsiTheme="majorBidi" w:cstheme="majorBidi"/>
          <w:i/>
          <w:sz w:val="24"/>
          <w:szCs w:val="24"/>
        </w:rPr>
        <w:t>the power of two</w:t>
      </w:r>
      <w:r w:rsidRPr="0075482B">
        <w:rPr>
          <w:rFonts w:asciiTheme="majorBidi" w:hAnsiTheme="majorBidi" w:cstheme="majorBidi"/>
          <w:sz w:val="24"/>
          <w:szCs w:val="24"/>
        </w:rPr>
        <w:t xml:space="preserve"> yaitu peserta didik dapat menemukan informasi dari berbagai sumber dan belajar dari peserta didik lain, mengembangkan kemampuan mengungkapkan gagasan dengan kata-kata verbal dan membandingkan ide-ide atau gagasan-gagasan peserta didik lain, dapat meningkatkan motivasi dan memberikan rangsangan untuk berpikir, sehingga diharapkan pemahaman konsep matematis peserta didik dapat ditingkatkan</w:t>
      </w:r>
      <w:r w:rsidRPr="0075482B">
        <w:rPr>
          <w:rFonts w:ascii="Times New Roman" w:hAnsi="Times New Roman"/>
          <w:sz w:val="24"/>
          <w:szCs w:val="24"/>
        </w:rPr>
        <w:t xml:space="preserve">peserta didik lain. Hal ini </w:t>
      </w:r>
      <w:proofErr w:type="gramStart"/>
      <w:r w:rsidRPr="0075482B">
        <w:rPr>
          <w:rFonts w:ascii="Times New Roman" w:hAnsi="Times New Roman"/>
          <w:sz w:val="24"/>
          <w:szCs w:val="24"/>
        </w:rPr>
        <w:t>akan</w:t>
      </w:r>
      <w:proofErr w:type="gramEnd"/>
      <w:r w:rsidRPr="0075482B">
        <w:rPr>
          <w:rFonts w:ascii="Times New Roman" w:hAnsi="Times New Roman"/>
          <w:sz w:val="24"/>
          <w:szCs w:val="24"/>
        </w:rPr>
        <w:t xml:space="preserve"> membuat suasana kelas lebih menyenangkan sehingga peserta didik lebih semangat dan termotivasi untuk belajar matematika. </w:t>
      </w:r>
      <w:proofErr w:type="gramStart"/>
      <w:r w:rsidRPr="0075482B">
        <w:rPr>
          <w:rFonts w:ascii="Times New Roman" w:hAnsi="Times New Roman"/>
          <w:sz w:val="24"/>
          <w:szCs w:val="24"/>
        </w:rPr>
        <w:t xml:space="preserve">Salah satu metode yang dapat meningkatkan pemahaman konsep matematis adalah metode </w:t>
      </w:r>
      <w:r w:rsidRPr="0075482B">
        <w:rPr>
          <w:rFonts w:asciiTheme="majorBidi" w:hAnsiTheme="majorBidi" w:cstheme="majorBidi"/>
          <w:sz w:val="24"/>
          <w:szCs w:val="24"/>
        </w:rPr>
        <w:t xml:space="preserve">pembelajaran kooperatif tipe </w:t>
      </w:r>
      <w:r w:rsidRPr="0075482B">
        <w:rPr>
          <w:rFonts w:asciiTheme="majorBidi" w:hAnsiTheme="majorBidi" w:cstheme="majorBidi"/>
          <w:i/>
          <w:sz w:val="24"/>
          <w:szCs w:val="24"/>
        </w:rPr>
        <w:t>the power of two.</w:t>
      </w:r>
      <w:proofErr w:type="gramEnd"/>
    </w:p>
    <w:p w:rsidR="00BE128A" w:rsidRPr="0075482B" w:rsidRDefault="00BE128A" w:rsidP="00BE128A">
      <w:pPr>
        <w:spacing w:after="0" w:line="240" w:lineRule="auto"/>
        <w:ind w:firstLine="567"/>
        <w:jc w:val="both"/>
        <w:rPr>
          <w:rFonts w:asciiTheme="majorBidi" w:hAnsiTheme="majorBidi" w:cstheme="majorBidi"/>
          <w:sz w:val="24"/>
          <w:szCs w:val="24"/>
        </w:rPr>
      </w:pPr>
      <w:proofErr w:type="gramStart"/>
      <w:r w:rsidRPr="0075482B">
        <w:rPr>
          <w:rFonts w:asciiTheme="majorBidi" w:hAnsiTheme="majorBidi" w:cstheme="majorBidi"/>
          <w:sz w:val="24"/>
          <w:szCs w:val="24"/>
        </w:rPr>
        <w:t xml:space="preserve">Metode pembelajaran kooperatif tipe </w:t>
      </w:r>
      <w:r w:rsidRPr="0075482B">
        <w:rPr>
          <w:rFonts w:asciiTheme="majorBidi" w:hAnsiTheme="majorBidi" w:cstheme="majorBidi"/>
          <w:i/>
          <w:sz w:val="24"/>
          <w:szCs w:val="24"/>
        </w:rPr>
        <w:t>the power of two</w:t>
      </w:r>
      <w:r w:rsidRPr="0075482B">
        <w:rPr>
          <w:rFonts w:asciiTheme="majorBidi" w:hAnsiTheme="majorBidi" w:cstheme="majorBidi"/>
          <w:sz w:val="24"/>
          <w:szCs w:val="24"/>
        </w:rPr>
        <w:t xml:space="preserve"> adalah metode pembelajaran yang digunakan untuk mendorong pembelajaran kooperatif dan memperkuat arti penting serta manfaat sinergi dua orang dan model pembelajaran ini mempunyai prinsip bahwa berpikir berdua jauh lebih baik dari pada berpikir sendirian.</w:t>
      </w:r>
      <w:proofErr w:type="gramEnd"/>
      <w:r w:rsidRPr="0075482B">
        <w:rPr>
          <w:rFonts w:asciiTheme="majorBidi" w:hAnsiTheme="majorBidi" w:cstheme="majorBidi"/>
          <w:sz w:val="24"/>
          <w:szCs w:val="24"/>
        </w:rPr>
        <w:t xml:space="preserve"> (Wahyu nur sukmawan,   )</w:t>
      </w:r>
    </w:p>
    <w:p w:rsidR="00BE128A" w:rsidRPr="0075482B" w:rsidRDefault="00BE128A" w:rsidP="00BE128A">
      <w:pPr>
        <w:spacing w:after="0" w:line="240" w:lineRule="auto"/>
        <w:ind w:firstLine="567"/>
        <w:jc w:val="both"/>
        <w:rPr>
          <w:rFonts w:asciiTheme="majorBidi" w:hAnsiTheme="majorBidi" w:cstheme="majorBidi"/>
          <w:sz w:val="24"/>
          <w:szCs w:val="24"/>
        </w:rPr>
      </w:pPr>
      <w:r w:rsidRPr="0075482B">
        <w:rPr>
          <w:rFonts w:asciiTheme="majorBidi" w:hAnsiTheme="majorBidi" w:cstheme="majorBidi"/>
          <w:sz w:val="24"/>
          <w:szCs w:val="24"/>
        </w:rPr>
        <w:t xml:space="preserve">Salah satu keunggulan dari model pembelajaran kooperatif tipe </w:t>
      </w:r>
      <w:r w:rsidRPr="0075482B">
        <w:rPr>
          <w:rFonts w:asciiTheme="majorBidi" w:hAnsiTheme="majorBidi" w:cstheme="majorBidi"/>
          <w:i/>
          <w:sz w:val="24"/>
          <w:szCs w:val="24"/>
        </w:rPr>
        <w:t>the power of two</w:t>
      </w:r>
      <w:r w:rsidRPr="0075482B">
        <w:rPr>
          <w:rFonts w:asciiTheme="majorBidi" w:hAnsiTheme="majorBidi" w:cstheme="majorBidi"/>
          <w:sz w:val="24"/>
          <w:szCs w:val="24"/>
        </w:rPr>
        <w:t xml:space="preserve"> yaitu peserta didik dapat menemukan informasi dari berbagai sumber dan belajar dari peserta didik lain, mengembangkan kemampuan mengungkapkan gagasan dengan kata-kata verbal dan membandingkan ide-ide atau gagasan-gagasan peserta didik lain, dapat meningkatkan motivasi dan memberikan rangsangan untuk berpikir, sehingga diharapkan pemahaman konsep matematis peserta didik dapat ditingkatkan. </w:t>
      </w:r>
    </w:p>
    <w:p w:rsidR="00BE128A" w:rsidRPr="0075482B" w:rsidRDefault="00BE128A" w:rsidP="00BE128A">
      <w:pPr>
        <w:spacing w:after="0" w:line="240" w:lineRule="auto"/>
        <w:ind w:firstLine="567"/>
        <w:jc w:val="both"/>
        <w:rPr>
          <w:rFonts w:ascii="Times New Roman" w:hAnsi="Times New Roman"/>
          <w:color w:val="000000"/>
          <w:sz w:val="24"/>
          <w:szCs w:val="24"/>
        </w:rPr>
      </w:pPr>
      <w:proofErr w:type="gramStart"/>
      <w:r w:rsidRPr="0075482B">
        <w:rPr>
          <w:rFonts w:ascii="Times New Roman" w:hAnsi="Times New Roman"/>
          <w:color w:val="000000"/>
          <w:sz w:val="24"/>
          <w:szCs w:val="24"/>
        </w:rPr>
        <w:t xml:space="preserve">Berdasarkan latar belakang yang telah diuraikan, sehingga penulis tertarik mengadakan penelitian dengan rumusan masalah penelitian yaitu bagaimana pengaruh model pembelajaran </w:t>
      </w:r>
      <w:r w:rsidRPr="0075482B">
        <w:rPr>
          <w:rFonts w:ascii="Times New Roman" w:hAnsi="Times New Roman"/>
          <w:i/>
          <w:color w:val="000000"/>
          <w:sz w:val="24"/>
          <w:szCs w:val="24"/>
        </w:rPr>
        <w:t>kooperatif tipe the power of two</w:t>
      </w:r>
      <w:r w:rsidRPr="0075482B">
        <w:rPr>
          <w:rFonts w:ascii="Times New Roman" w:hAnsi="Times New Roman"/>
          <w:color w:val="000000"/>
          <w:sz w:val="24"/>
          <w:szCs w:val="24"/>
        </w:rPr>
        <w:t xml:space="preserve"> terhadap pemahaman konsep matematis peserta didik smp pgri 6 bandar lampung.</w:t>
      </w:r>
      <w:proofErr w:type="gramEnd"/>
    </w:p>
    <w:p w:rsidR="00BE128A" w:rsidRPr="0075482B" w:rsidRDefault="00BE128A" w:rsidP="00BE128A">
      <w:pPr>
        <w:spacing w:after="0" w:line="240" w:lineRule="auto"/>
        <w:ind w:firstLine="567"/>
        <w:jc w:val="both"/>
        <w:rPr>
          <w:rFonts w:ascii="Times New Roman" w:hAnsi="Times New Roman"/>
          <w:color w:val="000000"/>
          <w:sz w:val="24"/>
          <w:szCs w:val="24"/>
        </w:rPr>
      </w:pPr>
    </w:p>
    <w:p w:rsidR="00BE128A" w:rsidRPr="0075482B" w:rsidRDefault="00BE128A" w:rsidP="00BE128A">
      <w:pPr>
        <w:pStyle w:val="Default"/>
        <w:jc w:val="both"/>
        <w:rPr>
          <w:b/>
          <w:lang w:val="id-ID"/>
        </w:rPr>
      </w:pPr>
      <w:r w:rsidRPr="0075482B">
        <w:rPr>
          <w:b/>
          <w:lang w:val="id-ID"/>
        </w:rPr>
        <w:lastRenderedPageBreak/>
        <w:t>METODE PENELITIAN</w:t>
      </w:r>
    </w:p>
    <w:p w:rsidR="00BE128A" w:rsidRPr="0075482B" w:rsidRDefault="00BE128A" w:rsidP="00BE128A">
      <w:pPr>
        <w:pStyle w:val="Default"/>
        <w:jc w:val="both"/>
        <w:rPr>
          <w:bCs/>
          <w:lang w:val="id-ID"/>
        </w:rPr>
      </w:pPr>
      <w:r w:rsidRPr="0075482B">
        <w:rPr>
          <w:lang w:val="id-ID"/>
        </w:rPr>
        <w:t xml:space="preserve">Penelitian ini merupakan jenis penelitian eksperimen dengan Desain eksperimen yang digunakan adalah </w:t>
      </w:r>
      <w:r w:rsidRPr="0075482B">
        <w:rPr>
          <w:i/>
          <w:lang w:val="id-ID"/>
        </w:rPr>
        <w:t xml:space="preserve">Quasi Eksperimental Design. </w:t>
      </w:r>
      <w:r w:rsidRPr="0075482B">
        <w:rPr>
          <w:bCs/>
          <w:lang w:val="id-ID"/>
        </w:rPr>
        <w:t xml:space="preserve">Subjek pada penelitian ini adalah peserta didik kelas </w:t>
      </w:r>
      <w:r w:rsidRPr="0075482B">
        <w:rPr>
          <w:lang w:val="id-ID"/>
        </w:rPr>
        <w:t xml:space="preserve">VII E dan VII F SMP PGRI 6 Bandar Lampung dengan teknik pengambilan sampel yaitu </w:t>
      </w:r>
      <w:r w:rsidRPr="0075482B">
        <w:rPr>
          <w:i/>
          <w:lang w:val="id-ID"/>
        </w:rPr>
        <w:t xml:space="preserve">Randomaized sampling. </w:t>
      </w:r>
      <w:r w:rsidRPr="0075482B">
        <w:rPr>
          <w:bCs/>
          <w:lang w:val="id-ID"/>
        </w:rPr>
        <w:t>Pengumpulan data dilakukan melalui tes tertulis dalam bentuk uraian (</w:t>
      </w:r>
      <w:r w:rsidRPr="0075482B">
        <w:rPr>
          <w:bCs/>
          <w:i/>
          <w:iCs/>
          <w:lang w:val="id-ID"/>
        </w:rPr>
        <w:t>tes essay</w:t>
      </w:r>
      <w:r w:rsidRPr="0075482B">
        <w:rPr>
          <w:bCs/>
          <w:lang w:val="id-ID"/>
        </w:rPr>
        <w:t>) dan wawancara</w:t>
      </w:r>
      <w:r w:rsidRPr="0075482B">
        <w:rPr>
          <w:lang w:val="id-ID"/>
        </w:rPr>
        <w:t xml:space="preserve">. </w:t>
      </w:r>
      <w:r w:rsidRPr="0075482B">
        <w:rPr>
          <w:bCs/>
          <w:lang w:val="id-ID"/>
        </w:rPr>
        <w:t xml:space="preserve">Sumber data utama adalah hasil tes kemampuan berpikir kritis matematis dan data hasil wawancara dari subjek penelitian yaitu kelas VII E dan VII F. Instrumen Instrumen soal tes pemahaman konsep matematis </w:t>
      </w:r>
      <w:r w:rsidRPr="0075482B">
        <w:rPr>
          <w:rFonts w:eastAsiaTheme="minorEastAsia"/>
          <w:lang w:val="id-ID"/>
        </w:rPr>
        <w:t>penulis menggunakan soal uraian, dimana soal tersebut dibuat berdasarkan indikator pemahaman konsep matematis. Hasil tes kemampuan pemahaman konsep matematis peserta didik diberi skor sesuai kriteria penskoran.</w:t>
      </w:r>
    </w:p>
    <w:p w:rsidR="00BE128A" w:rsidRPr="0075482B" w:rsidRDefault="00BE128A" w:rsidP="00BE128A">
      <w:pPr>
        <w:pStyle w:val="ListParagraph"/>
        <w:spacing w:after="0" w:line="240" w:lineRule="auto"/>
        <w:jc w:val="center"/>
        <w:rPr>
          <w:rFonts w:ascii="Times New Roman" w:eastAsiaTheme="minorEastAsia" w:hAnsi="Times New Roman"/>
          <w:b/>
          <w:sz w:val="24"/>
          <w:szCs w:val="24"/>
          <w:lang w:val="id-ID"/>
        </w:rPr>
      </w:pPr>
      <w:r w:rsidRPr="0075482B">
        <w:rPr>
          <w:rFonts w:ascii="Times New Roman" w:eastAsiaTheme="minorEastAsia" w:hAnsi="Times New Roman"/>
          <w:b/>
          <w:sz w:val="24"/>
          <w:szCs w:val="24"/>
          <w:lang w:val="id-ID"/>
        </w:rPr>
        <w:t>Tabel 2</w:t>
      </w:r>
    </w:p>
    <w:p w:rsidR="00BE128A" w:rsidRPr="0075482B" w:rsidRDefault="00BE128A" w:rsidP="00BE128A">
      <w:pPr>
        <w:pStyle w:val="ListParagraph"/>
        <w:spacing w:after="0" w:line="240" w:lineRule="auto"/>
        <w:jc w:val="center"/>
        <w:rPr>
          <w:rFonts w:ascii="Times New Roman" w:eastAsiaTheme="minorEastAsia" w:hAnsi="Times New Roman"/>
          <w:b/>
          <w:sz w:val="24"/>
          <w:szCs w:val="24"/>
          <w:lang w:val="id-ID"/>
        </w:rPr>
      </w:pPr>
      <w:r w:rsidRPr="0075482B">
        <w:rPr>
          <w:rFonts w:ascii="Times New Roman" w:eastAsiaTheme="minorEastAsia" w:hAnsi="Times New Roman"/>
          <w:b/>
          <w:sz w:val="24"/>
          <w:szCs w:val="24"/>
          <w:lang w:val="id-ID"/>
        </w:rPr>
        <w:t>Pedoman Penskoran Tes Pemahaman Konsep Matematis.</w:t>
      </w:r>
    </w:p>
    <w:tbl>
      <w:tblPr>
        <w:tblStyle w:val="TableGrid"/>
        <w:tblW w:w="7440" w:type="dxa"/>
        <w:tblInd w:w="1080" w:type="dxa"/>
        <w:tblLayout w:type="fixed"/>
        <w:tblLook w:val="04A0"/>
      </w:tblPr>
      <w:tblGrid>
        <w:gridCol w:w="588"/>
        <w:gridCol w:w="2268"/>
        <w:gridCol w:w="3856"/>
        <w:gridCol w:w="728"/>
      </w:tblGrid>
      <w:tr w:rsidR="00BE128A" w:rsidRPr="0075482B" w:rsidTr="00BE128A">
        <w:trPr>
          <w:trHeight w:val="219"/>
          <w:tblHeader/>
        </w:trPr>
        <w:tc>
          <w:tcPr>
            <w:tcW w:w="588" w:type="dxa"/>
          </w:tcPr>
          <w:p w:rsidR="00BE128A" w:rsidRPr="0075482B" w:rsidRDefault="00BE128A" w:rsidP="00BE128A">
            <w:pPr>
              <w:pStyle w:val="ListParagraph"/>
              <w:spacing w:after="0" w:line="240" w:lineRule="auto"/>
              <w:ind w:left="0"/>
              <w:jc w:val="center"/>
              <w:rPr>
                <w:rFonts w:ascii="Times New Roman" w:eastAsiaTheme="minorEastAsia" w:hAnsi="Times New Roman"/>
                <w:b/>
                <w:sz w:val="24"/>
                <w:szCs w:val="24"/>
                <w:lang w:val="id-ID"/>
              </w:rPr>
            </w:pPr>
            <w:r w:rsidRPr="0075482B">
              <w:rPr>
                <w:rFonts w:ascii="Times New Roman" w:eastAsiaTheme="minorEastAsia" w:hAnsi="Times New Roman"/>
                <w:b/>
                <w:sz w:val="24"/>
                <w:szCs w:val="24"/>
                <w:lang w:val="id-ID"/>
              </w:rPr>
              <w:t>No</w:t>
            </w:r>
          </w:p>
        </w:tc>
        <w:tc>
          <w:tcPr>
            <w:tcW w:w="2268" w:type="dxa"/>
          </w:tcPr>
          <w:p w:rsidR="00BE128A" w:rsidRPr="0075482B" w:rsidRDefault="00BE128A" w:rsidP="00BE128A">
            <w:pPr>
              <w:pStyle w:val="ListParagraph"/>
              <w:spacing w:after="0" w:line="240" w:lineRule="auto"/>
              <w:ind w:left="0"/>
              <w:jc w:val="center"/>
              <w:rPr>
                <w:rFonts w:ascii="Times New Roman" w:eastAsiaTheme="minorEastAsia" w:hAnsi="Times New Roman"/>
                <w:b/>
                <w:sz w:val="24"/>
                <w:szCs w:val="24"/>
                <w:lang w:val="id-ID"/>
              </w:rPr>
            </w:pPr>
            <w:r w:rsidRPr="0075482B">
              <w:rPr>
                <w:rFonts w:ascii="Times New Roman" w:eastAsiaTheme="minorEastAsia" w:hAnsi="Times New Roman"/>
                <w:b/>
                <w:sz w:val="24"/>
                <w:szCs w:val="24"/>
                <w:lang w:val="id-ID"/>
              </w:rPr>
              <w:t>Indikator</w:t>
            </w:r>
          </w:p>
        </w:tc>
        <w:tc>
          <w:tcPr>
            <w:tcW w:w="3856" w:type="dxa"/>
          </w:tcPr>
          <w:p w:rsidR="00BE128A" w:rsidRPr="0075482B" w:rsidRDefault="00BE128A" w:rsidP="00BE128A">
            <w:pPr>
              <w:pStyle w:val="ListParagraph"/>
              <w:spacing w:after="0" w:line="240" w:lineRule="auto"/>
              <w:ind w:left="0"/>
              <w:jc w:val="center"/>
              <w:rPr>
                <w:rFonts w:ascii="Times New Roman" w:eastAsiaTheme="minorEastAsia" w:hAnsi="Times New Roman"/>
                <w:b/>
                <w:sz w:val="24"/>
                <w:szCs w:val="24"/>
                <w:lang w:val="id-ID"/>
              </w:rPr>
            </w:pPr>
            <w:r w:rsidRPr="0075482B">
              <w:rPr>
                <w:rFonts w:ascii="Times New Roman" w:eastAsiaTheme="minorEastAsia" w:hAnsi="Times New Roman"/>
                <w:b/>
                <w:sz w:val="24"/>
                <w:szCs w:val="24"/>
                <w:lang w:val="id-ID"/>
              </w:rPr>
              <w:t>Keterangan</w:t>
            </w:r>
          </w:p>
        </w:tc>
        <w:tc>
          <w:tcPr>
            <w:tcW w:w="728" w:type="dxa"/>
          </w:tcPr>
          <w:p w:rsidR="00BE128A" w:rsidRPr="0075482B" w:rsidRDefault="00BE128A" w:rsidP="00BE128A">
            <w:pPr>
              <w:pStyle w:val="ListParagraph"/>
              <w:spacing w:after="0" w:line="240" w:lineRule="auto"/>
              <w:ind w:left="0"/>
              <w:jc w:val="center"/>
              <w:rPr>
                <w:rFonts w:ascii="Times New Roman" w:eastAsiaTheme="minorEastAsia" w:hAnsi="Times New Roman"/>
                <w:b/>
                <w:sz w:val="24"/>
                <w:szCs w:val="24"/>
                <w:lang w:val="id-ID"/>
              </w:rPr>
            </w:pPr>
            <w:r w:rsidRPr="0075482B">
              <w:rPr>
                <w:rFonts w:ascii="Times New Roman" w:eastAsiaTheme="minorEastAsia" w:hAnsi="Times New Roman"/>
                <w:b/>
                <w:sz w:val="24"/>
                <w:szCs w:val="24"/>
                <w:lang w:val="id-ID"/>
              </w:rPr>
              <w:t>Skor</w:t>
            </w:r>
          </w:p>
        </w:tc>
      </w:tr>
      <w:tr w:rsidR="00BE128A" w:rsidRPr="0075482B" w:rsidTr="00BE128A">
        <w:trPr>
          <w:trHeight w:val="219"/>
        </w:trPr>
        <w:tc>
          <w:tcPr>
            <w:tcW w:w="588" w:type="dxa"/>
            <w:vMerge w:val="restart"/>
          </w:tcPr>
          <w:p w:rsidR="00BE128A" w:rsidRPr="0075482B" w:rsidRDefault="00BE128A" w:rsidP="00BE128A">
            <w:pPr>
              <w:pStyle w:val="ListParagraph"/>
              <w:spacing w:after="0" w:line="240" w:lineRule="auto"/>
              <w:ind w:left="0"/>
              <w:jc w:val="both"/>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t>1</w:t>
            </w:r>
          </w:p>
        </w:tc>
        <w:tc>
          <w:tcPr>
            <w:tcW w:w="2268" w:type="dxa"/>
            <w:vMerge w:val="restart"/>
          </w:tcPr>
          <w:p w:rsidR="00BE128A" w:rsidRPr="0075482B" w:rsidRDefault="00BE128A" w:rsidP="00BE128A">
            <w:pPr>
              <w:pStyle w:val="ListParagraph"/>
              <w:tabs>
                <w:tab w:val="left" w:pos="1136"/>
              </w:tabs>
              <w:spacing w:after="0" w:line="240" w:lineRule="auto"/>
              <w:ind w:left="0"/>
              <w:jc w:val="both"/>
              <w:rPr>
                <w:rFonts w:ascii="Times New Roman" w:eastAsiaTheme="minorEastAsia" w:hAnsi="Times New Roman"/>
                <w:b/>
                <w:sz w:val="24"/>
                <w:szCs w:val="24"/>
                <w:lang w:val="id-ID"/>
              </w:rPr>
            </w:pPr>
            <w:r w:rsidRPr="0075482B">
              <w:rPr>
                <w:rFonts w:ascii="Times New Roman" w:eastAsiaTheme="minorEastAsia" w:hAnsi="Times New Roman"/>
                <w:sz w:val="24"/>
                <w:szCs w:val="24"/>
                <w:lang w:val="id-ID"/>
              </w:rPr>
              <w:t>Menyatakan ulang sebuah konsep</w:t>
            </w:r>
          </w:p>
        </w:tc>
        <w:tc>
          <w:tcPr>
            <w:tcW w:w="3856" w:type="dxa"/>
          </w:tcPr>
          <w:p w:rsidR="00BE128A" w:rsidRPr="0075482B" w:rsidRDefault="00BE128A" w:rsidP="00BE128A">
            <w:pPr>
              <w:spacing w:after="0" w:line="240" w:lineRule="auto"/>
              <w:jc w:val="both"/>
              <w:rPr>
                <w:rFonts w:ascii="Times New Roman" w:eastAsiaTheme="minorEastAsia" w:hAnsi="Times New Roman"/>
                <w:sz w:val="24"/>
                <w:szCs w:val="24"/>
              </w:rPr>
            </w:pPr>
            <w:r w:rsidRPr="0075482B">
              <w:rPr>
                <w:rFonts w:ascii="Times New Roman" w:eastAsiaTheme="minorEastAsia" w:hAnsi="Times New Roman"/>
                <w:sz w:val="24"/>
                <w:szCs w:val="24"/>
              </w:rPr>
              <w:t xml:space="preserve">Tidak menjawab </w:t>
            </w:r>
          </w:p>
        </w:tc>
        <w:tc>
          <w:tcPr>
            <w:tcW w:w="728" w:type="dxa"/>
          </w:tcPr>
          <w:p w:rsidR="00BE128A" w:rsidRPr="0075482B" w:rsidRDefault="00BE128A" w:rsidP="00BE128A">
            <w:pPr>
              <w:pStyle w:val="ListParagraph"/>
              <w:spacing w:after="0" w:line="240" w:lineRule="auto"/>
              <w:ind w:left="0"/>
              <w:jc w:val="center"/>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t>0</w:t>
            </w:r>
          </w:p>
        </w:tc>
      </w:tr>
      <w:tr w:rsidR="00BE128A" w:rsidRPr="0075482B" w:rsidTr="00BE128A">
        <w:trPr>
          <w:trHeight w:val="219"/>
        </w:trPr>
        <w:tc>
          <w:tcPr>
            <w:tcW w:w="58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2268" w:type="dxa"/>
            <w:vMerge/>
          </w:tcPr>
          <w:p w:rsidR="00BE128A" w:rsidRPr="0075482B" w:rsidRDefault="00BE128A" w:rsidP="00BE128A">
            <w:pPr>
              <w:pStyle w:val="ListParagraph"/>
              <w:tabs>
                <w:tab w:val="left" w:pos="1136"/>
              </w:tabs>
              <w:spacing w:after="0" w:line="240" w:lineRule="auto"/>
              <w:ind w:left="0"/>
              <w:jc w:val="both"/>
              <w:rPr>
                <w:rFonts w:ascii="Times New Roman" w:eastAsiaTheme="minorEastAsia" w:hAnsi="Times New Roman"/>
                <w:b/>
                <w:sz w:val="24"/>
                <w:szCs w:val="24"/>
                <w:lang w:val="id-ID"/>
              </w:rPr>
            </w:pPr>
          </w:p>
        </w:tc>
        <w:tc>
          <w:tcPr>
            <w:tcW w:w="3856" w:type="dxa"/>
          </w:tcPr>
          <w:p w:rsidR="00BE128A" w:rsidRPr="0075482B" w:rsidRDefault="00BE128A" w:rsidP="00BE128A">
            <w:pPr>
              <w:spacing w:after="0" w:line="240" w:lineRule="auto"/>
              <w:jc w:val="both"/>
              <w:rPr>
                <w:rFonts w:ascii="Times New Roman" w:eastAsiaTheme="minorEastAsia" w:hAnsi="Times New Roman"/>
                <w:sz w:val="24"/>
                <w:szCs w:val="24"/>
              </w:rPr>
            </w:pPr>
            <w:r w:rsidRPr="0075482B">
              <w:rPr>
                <w:rFonts w:ascii="Times New Roman" w:eastAsiaTheme="minorEastAsia" w:hAnsi="Times New Roman"/>
                <w:sz w:val="24"/>
                <w:szCs w:val="24"/>
              </w:rPr>
              <w:t>Terdapat jawaban menggunakan cara tetapi jawaban salah</w:t>
            </w:r>
          </w:p>
        </w:tc>
        <w:tc>
          <w:tcPr>
            <w:tcW w:w="728" w:type="dxa"/>
          </w:tcPr>
          <w:p w:rsidR="00BE128A" w:rsidRPr="0075482B" w:rsidRDefault="00BE128A" w:rsidP="00BE128A">
            <w:pPr>
              <w:pStyle w:val="ListParagraph"/>
              <w:spacing w:after="0" w:line="240" w:lineRule="auto"/>
              <w:ind w:left="0"/>
              <w:jc w:val="center"/>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t>1</w:t>
            </w:r>
          </w:p>
        </w:tc>
      </w:tr>
      <w:tr w:rsidR="00BE128A" w:rsidRPr="0075482B" w:rsidTr="00BE128A">
        <w:trPr>
          <w:trHeight w:val="219"/>
        </w:trPr>
        <w:tc>
          <w:tcPr>
            <w:tcW w:w="58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2268" w:type="dxa"/>
            <w:vMerge/>
          </w:tcPr>
          <w:p w:rsidR="00BE128A" w:rsidRPr="0075482B" w:rsidRDefault="00BE128A" w:rsidP="00BE128A">
            <w:pPr>
              <w:pStyle w:val="ListParagraph"/>
              <w:tabs>
                <w:tab w:val="left" w:pos="1136"/>
              </w:tabs>
              <w:spacing w:after="0" w:line="240" w:lineRule="auto"/>
              <w:ind w:left="0"/>
              <w:jc w:val="both"/>
              <w:rPr>
                <w:rFonts w:ascii="Times New Roman" w:eastAsiaTheme="minorEastAsia" w:hAnsi="Times New Roman"/>
                <w:b/>
                <w:sz w:val="24"/>
                <w:szCs w:val="24"/>
                <w:lang w:val="id-ID"/>
              </w:rPr>
            </w:pPr>
          </w:p>
        </w:tc>
        <w:tc>
          <w:tcPr>
            <w:tcW w:w="3856" w:type="dxa"/>
          </w:tcPr>
          <w:p w:rsidR="00BE128A" w:rsidRPr="0075482B" w:rsidRDefault="00BE128A" w:rsidP="00BE128A">
            <w:pPr>
              <w:spacing w:after="0" w:line="240" w:lineRule="auto"/>
              <w:jc w:val="both"/>
              <w:rPr>
                <w:rFonts w:ascii="Times New Roman" w:eastAsiaTheme="minorEastAsia" w:hAnsi="Times New Roman"/>
                <w:sz w:val="24"/>
                <w:szCs w:val="24"/>
              </w:rPr>
            </w:pPr>
            <w:r w:rsidRPr="0075482B">
              <w:rPr>
                <w:rFonts w:ascii="Times New Roman" w:eastAsiaTheme="minorEastAsia" w:hAnsi="Times New Roman"/>
                <w:sz w:val="24"/>
                <w:szCs w:val="24"/>
              </w:rPr>
              <w:t>Memberikan jawaban benar tetapi tidak tidak disertai alas an</w:t>
            </w:r>
          </w:p>
        </w:tc>
        <w:tc>
          <w:tcPr>
            <w:tcW w:w="728" w:type="dxa"/>
          </w:tcPr>
          <w:p w:rsidR="00BE128A" w:rsidRPr="0075482B" w:rsidRDefault="00BE128A" w:rsidP="00BE128A">
            <w:pPr>
              <w:pStyle w:val="ListParagraph"/>
              <w:spacing w:after="0" w:line="240" w:lineRule="auto"/>
              <w:ind w:left="0"/>
              <w:jc w:val="center"/>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t>2</w:t>
            </w:r>
          </w:p>
        </w:tc>
      </w:tr>
      <w:tr w:rsidR="00BE128A" w:rsidRPr="0075482B" w:rsidTr="00BE128A">
        <w:trPr>
          <w:trHeight w:val="219"/>
        </w:trPr>
        <w:tc>
          <w:tcPr>
            <w:tcW w:w="58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2268" w:type="dxa"/>
            <w:vMerge/>
          </w:tcPr>
          <w:p w:rsidR="00BE128A" w:rsidRPr="0075482B" w:rsidRDefault="00BE128A" w:rsidP="00BE128A">
            <w:pPr>
              <w:pStyle w:val="ListParagraph"/>
              <w:tabs>
                <w:tab w:val="left" w:pos="1136"/>
              </w:tabs>
              <w:spacing w:after="0" w:line="240" w:lineRule="auto"/>
              <w:ind w:left="0"/>
              <w:jc w:val="both"/>
              <w:rPr>
                <w:rFonts w:ascii="Times New Roman" w:eastAsiaTheme="minorEastAsia" w:hAnsi="Times New Roman"/>
                <w:b/>
                <w:sz w:val="24"/>
                <w:szCs w:val="24"/>
                <w:lang w:val="id-ID"/>
              </w:rPr>
            </w:pPr>
          </w:p>
        </w:tc>
        <w:tc>
          <w:tcPr>
            <w:tcW w:w="3856" w:type="dxa"/>
          </w:tcPr>
          <w:p w:rsidR="00BE128A" w:rsidRPr="0075482B" w:rsidRDefault="00BE128A" w:rsidP="00BE128A">
            <w:pPr>
              <w:spacing w:after="0" w:line="240" w:lineRule="auto"/>
              <w:jc w:val="both"/>
              <w:rPr>
                <w:rFonts w:ascii="Times New Roman" w:eastAsiaTheme="minorEastAsia" w:hAnsi="Times New Roman"/>
                <w:sz w:val="24"/>
                <w:szCs w:val="24"/>
              </w:rPr>
            </w:pPr>
            <w:r w:rsidRPr="0075482B">
              <w:rPr>
                <w:rFonts w:ascii="Times New Roman" w:eastAsiaTheme="minorEastAsia" w:hAnsi="Times New Roman"/>
                <w:sz w:val="24"/>
                <w:szCs w:val="24"/>
              </w:rPr>
              <w:t>Memberikan jawaban benar tetapi tidak diserai alas an</w:t>
            </w:r>
          </w:p>
        </w:tc>
        <w:tc>
          <w:tcPr>
            <w:tcW w:w="728" w:type="dxa"/>
          </w:tcPr>
          <w:p w:rsidR="00BE128A" w:rsidRPr="0075482B" w:rsidRDefault="00BE128A" w:rsidP="00BE128A">
            <w:pPr>
              <w:pStyle w:val="ListParagraph"/>
              <w:spacing w:after="0" w:line="240" w:lineRule="auto"/>
              <w:ind w:left="0"/>
              <w:jc w:val="center"/>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t>3</w:t>
            </w:r>
          </w:p>
        </w:tc>
      </w:tr>
      <w:tr w:rsidR="00BE128A" w:rsidRPr="0075482B" w:rsidTr="00BE128A">
        <w:trPr>
          <w:trHeight w:val="219"/>
        </w:trPr>
        <w:tc>
          <w:tcPr>
            <w:tcW w:w="58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2268" w:type="dxa"/>
            <w:vMerge/>
          </w:tcPr>
          <w:p w:rsidR="00BE128A" w:rsidRPr="0075482B" w:rsidRDefault="00BE128A" w:rsidP="00BE128A">
            <w:pPr>
              <w:pStyle w:val="ListParagraph"/>
              <w:tabs>
                <w:tab w:val="left" w:pos="1136"/>
              </w:tabs>
              <w:spacing w:after="0" w:line="240" w:lineRule="auto"/>
              <w:ind w:left="0"/>
              <w:jc w:val="both"/>
              <w:rPr>
                <w:rFonts w:ascii="Times New Roman" w:eastAsiaTheme="minorEastAsia" w:hAnsi="Times New Roman"/>
                <w:b/>
                <w:sz w:val="24"/>
                <w:szCs w:val="24"/>
                <w:lang w:val="id-ID"/>
              </w:rPr>
            </w:pPr>
          </w:p>
        </w:tc>
        <w:tc>
          <w:tcPr>
            <w:tcW w:w="3856" w:type="dxa"/>
          </w:tcPr>
          <w:p w:rsidR="00BE128A" w:rsidRPr="0075482B" w:rsidRDefault="00BE128A" w:rsidP="00BE128A">
            <w:pPr>
              <w:spacing w:after="0" w:line="240" w:lineRule="auto"/>
              <w:jc w:val="both"/>
              <w:rPr>
                <w:rFonts w:ascii="Times New Roman" w:eastAsiaTheme="minorEastAsia" w:hAnsi="Times New Roman"/>
                <w:b/>
                <w:sz w:val="24"/>
                <w:szCs w:val="24"/>
              </w:rPr>
            </w:pPr>
            <w:r w:rsidRPr="0075482B">
              <w:rPr>
                <w:rFonts w:ascii="Times New Roman" w:eastAsiaTheme="minorEastAsia" w:hAnsi="Times New Roman"/>
                <w:sz w:val="24"/>
                <w:szCs w:val="24"/>
              </w:rPr>
              <w:t>Memberikan jawaban, alasan dapat dipahami dan benar</w:t>
            </w:r>
          </w:p>
        </w:tc>
        <w:tc>
          <w:tcPr>
            <w:tcW w:w="728" w:type="dxa"/>
          </w:tcPr>
          <w:p w:rsidR="00BE128A" w:rsidRPr="0075482B" w:rsidRDefault="00BE128A" w:rsidP="00BE128A">
            <w:pPr>
              <w:pStyle w:val="ListParagraph"/>
              <w:spacing w:after="0" w:line="240" w:lineRule="auto"/>
              <w:ind w:left="0"/>
              <w:jc w:val="center"/>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t>4</w:t>
            </w:r>
          </w:p>
        </w:tc>
      </w:tr>
      <w:tr w:rsidR="00BE128A" w:rsidRPr="0075482B" w:rsidTr="00BE128A">
        <w:trPr>
          <w:trHeight w:val="219"/>
        </w:trPr>
        <w:tc>
          <w:tcPr>
            <w:tcW w:w="588" w:type="dxa"/>
            <w:vMerge w:val="restart"/>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r w:rsidRPr="0075482B">
              <w:rPr>
                <w:rFonts w:ascii="Times New Roman" w:eastAsiaTheme="minorEastAsia" w:hAnsi="Times New Roman"/>
                <w:b/>
                <w:sz w:val="24"/>
                <w:szCs w:val="24"/>
                <w:lang w:val="id-ID"/>
              </w:rPr>
              <w:t>2</w:t>
            </w:r>
          </w:p>
        </w:tc>
        <w:tc>
          <w:tcPr>
            <w:tcW w:w="2268" w:type="dxa"/>
            <w:vMerge w:val="restart"/>
          </w:tcPr>
          <w:p w:rsidR="00BE128A" w:rsidRPr="0075482B" w:rsidRDefault="00BE128A" w:rsidP="00BE128A">
            <w:pPr>
              <w:pStyle w:val="ListParagraph"/>
              <w:tabs>
                <w:tab w:val="left" w:pos="1136"/>
              </w:tabs>
              <w:spacing w:after="0" w:line="240" w:lineRule="auto"/>
              <w:ind w:left="0"/>
              <w:jc w:val="both"/>
              <w:rPr>
                <w:rFonts w:ascii="Times New Roman" w:eastAsiaTheme="minorEastAsia" w:hAnsi="Times New Roman"/>
                <w:b/>
                <w:sz w:val="24"/>
                <w:szCs w:val="24"/>
                <w:lang w:val="id-ID"/>
              </w:rPr>
            </w:pPr>
            <w:r w:rsidRPr="0075482B">
              <w:rPr>
                <w:rFonts w:ascii="Times New Roman" w:eastAsiaTheme="minorEastAsia" w:hAnsi="Times New Roman"/>
                <w:sz w:val="24"/>
                <w:szCs w:val="24"/>
                <w:lang w:val="id-ID"/>
              </w:rPr>
              <w:t>Mengklasifikasi objek menurut sifat tertentu sesuai dengan konsepnya</w:t>
            </w:r>
          </w:p>
        </w:tc>
        <w:tc>
          <w:tcPr>
            <w:tcW w:w="3856" w:type="dxa"/>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r w:rsidRPr="0075482B">
              <w:rPr>
                <w:rFonts w:ascii="Times New Roman" w:eastAsiaTheme="minorEastAsia" w:hAnsi="Times New Roman"/>
                <w:sz w:val="24"/>
                <w:szCs w:val="24"/>
                <w:lang w:val="id-ID"/>
              </w:rPr>
              <w:t>Tidak menjawab</w:t>
            </w:r>
          </w:p>
        </w:tc>
        <w:tc>
          <w:tcPr>
            <w:tcW w:w="728" w:type="dxa"/>
          </w:tcPr>
          <w:p w:rsidR="00BE128A" w:rsidRPr="0075482B" w:rsidRDefault="00BE128A" w:rsidP="00BE128A">
            <w:pPr>
              <w:pStyle w:val="ListParagraph"/>
              <w:spacing w:after="0" w:line="240" w:lineRule="auto"/>
              <w:ind w:left="0"/>
              <w:jc w:val="center"/>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t>0</w:t>
            </w:r>
          </w:p>
        </w:tc>
      </w:tr>
      <w:tr w:rsidR="00BE128A" w:rsidRPr="0075482B" w:rsidTr="00BE128A">
        <w:trPr>
          <w:trHeight w:val="219"/>
        </w:trPr>
        <w:tc>
          <w:tcPr>
            <w:tcW w:w="58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226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3856" w:type="dxa"/>
          </w:tcPr>
          <w:p w:rsidR="00BE128A" w:rsidRPr="0075482B" w:rsidRDefault="00BE128A" w:rsidP="00BE128A">
            <w:pPr>
              <w:spacing w:after="0" w:line="240" w:lineRule="auto"/>
              <w:jc w:val="both"/>
              <w:rPr>
                <w:rFonts w:ascii="Times New Roman" w:eastAsiaTheme="minorEastAsia" w:hAnsi="Times New Roman"/>
                <w:sz w:val="24"/>
                <w:szCs w:val="24"/>
              </w:rPr>
            </w:pPr>
            <w:r w:rsidRPr="0075482B">
              <w:rPr>
                <w:rFonts w:ascii="Times New Roman" w:eastAsiaTheme="minorEastAsia" w:hAnsi="Times New Roman"/>
                <w:sz w:val="24"/>
                <w:szCs w:val="24"/>
              </w:rPr>
              <w:t xml:space="preserve">Terdapat jawaban menggunakan cara tetapi jawaban salah </w:t>
            </w:r>
          </w:p>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728" w:type="dxa"/>
          </w:tcPr>
          <w:p w:rsidR="00BE128A" w:rsidRPr="0075482B" w:rsidRDefault="00BE128A" w:rsidP="00BE128A">
            <w:pPr>
              <w:pStyle w:val="ListParagraph"/>
              <w:spacing w:after="0" w:line="240" w:lineRule="auto"/>
              <w:ind w:left="0"/>
              <w:jc w:val="center"/>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t>1</w:t>
            </w:r>
          </w:p>
        </w:tc>
      </w:tr>
      <w:tr w:rsidR="00BE128A" w:rsidRPr="0075482B" w:rsidTr="00BE128A">
        <w:trPr>
          <w:trHeight w:val="219"/>
        </w:trPr>
        <w:tc>
          <w:tcPr>
            <w:tcW w:w="58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226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3856" w:type="dxa"/>
          </w:tcPr>
          <w:p w:rsidR="00BE128A" w:rsidRPr="0075482B" w:rsidRDefault="00BE128A" w:rsidP="00BE128A">
            <w:pPr>
              <w:spacing w:after="0" w:line="240" w:lineRule="auto"/>
              <w:jc w:val="both"/>
              <w:rPr>
                <w:rFonts w:ascii="Times New Roman" w:eastAsiaTheme="minorEastAsia" w:hAnsi="Times New Roman"/>
                <w:b/>
                <w:sz w:val="24"/>
                <w:szCs w:val="24"/>
              </w:rPr>
            </w:pPr>
            <w:r w:rsidRPr="0075482B">
              <w:rPr>
                <w:rFonts w:ascii="Times New Roman" w:eastAsiaTheme="minorEastAsia" w:hAnsi="Times New Roman"/>
                <w:sz w:val="24"/>
                <w:szCs w:val="24"/>
              </w:rPr>
              <w:t>Memberikan jawaban benar tetapi tidak tidak disertai alas an</w:t>
            </w:r>
          </w:p>
        </w:tc>
        <w:tc>
          <w:tcPr>
            <w:tcW w:w="728" w:type="dxa"/>
          </w:tcPr>
          <w:p w:rsidR="00BE128A" w:rsidRPr="0075482B" w:rsidRDefault="00BE128A" w:rsidP="00BE128A">
            <w:pPr>
              <w:pStyle w:val="ListParagraph"/>
              <w:spacing w:after="0" w:line="240" w:lineRule="auto"/>
              <w:ind w:left="0"/>
              <w:jc w:val="center"/>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t>2</w:t>
            </w:r>
          </w:p>
        </w:tc>
      </w:tr>
      <w:tr w:rsidR="00BE128A" w:rsidRPr="0075482B" w:rsidTr="00BE128A">
        <w:trPr>
          <w:trHeight w:val="219"/>
        </w:trPr>
        <w:tc>
          <w:tcPr>
            <w:tcW w:w="58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226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3856" w:type="dxa"/>
          </w:tcPr>
          <w:p w:rsidR="00BE128A" w:rsidRPr="0075482B" w:rsidRDefault="00BE128A" w:rsidP="00BE128A">
            <w:pPr>
              <w:spacing w:after="0" w:line="240" w:lineRule="auto"/>
              <w:jc w:val="both"/>
              <w:rPr>
                <w:rFonts w:ascii="Times New Roman" w:eastAsiaTheme="minorEastAsia" w:hAnsi="Times New Roman"/>
                <w:sz w:val="24"/>
                <w:szCs w:val="24"/>
              </w:rPr>
            </w:pPr>
            <w:r w:rsidRPr="0075482B">
              <w:rPr>
                <w:rFonts w:ascii="Times New Roman" w:eastAsiaTheme="minorEastAsia" w:hAnsi="Times New Roman"/>
                <w:sz w:val="24"/>
                <w:szCs w:val="24"/>
              </w:rPr>
              <w:t xml:space="preserve">Memberikan jawaban tetapi tidak semua benar </w:t>
            </w:r>
          </w:p>
        </w:tc>
        <w:tc>
          <w:tcPr>
            <w:tcW w:w="728" w:type="dxa"/>
          </w:tcPr>
          <w:p w:rsidR="00BE128A" w:rsidRPr="0075482B" w:rsidRDefault="00BE128A" w:rsidP="00BE128A">
            <w:pPr>
              <w:pStyle w:val="ListParagraph"/>
              <w:spacing w:after="0" w:line="240" w:lineRule="auto"/>
              <w:ind w:left="0"/>
              <w:jc w:val="center"/>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t>3</w:t>
            </w:r>
          </w:p>
        </w:tc>
      </w:tr>
      <w:tr w:rsidR="00BE128A" w:rsidRPr="0075482B" w:rsidTr="00BE128A">
        <w:trPr>
          <w:trHeight w:val="219"/>
        </w:trPr>
        <w:tc>
          <w:tcPr>
            <w:tcW w:w="58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226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3856" w:type="dxa"/>
          </w:tcPr>
          <w:p w:rsidR="00BE128A" w:rsidRPr="0075482B" w:rsidRDefault="00BE128A" w:rsidP="00BE128A">
            <w:pPr>
              <w:spacing w:after="0" w:line="240" w:lineRule="auto"/>
              <w:jc w:val="both"/>
              <w:rPr>
                <w:rFonts w:ascii="Times New Roman" w:eastAsiaTheme="minorEastAsia" w:hAnsi="Times New Roman"/>
                <w:b/>
                <w:sz w:val="24"/>
                <w:szCs w:val="24"/>
              </w:rPr>
            </w:pPr>
            <w:r w:rsidRPr="0075482B">
              <w:rPr>
                <w:rFonts w:ascii="Times New Roman" w:eastAsiaTheme="minorEastAsia" w:hAnsi="Times New Roman"/>
                <w:sz w:val="24"/>
                <w:szCs w:val="24"/>
              </w:rPr>
              <w:t>Memberikan jawaban, alasan dapat dipahami dan benar</w:t>
            </w:r>
          </w:p>
        </w:tc>
        <w:tc>
          <w:tcPr>
            <w:tcW w:w="728" w:type="dxa"/>
          </w:tcPr>
          <w:p w:rsidR="00BE128A" w:rsidRPr="0075482B" w:rsidRDefault="00BE128A" w:rsidP="00BE128A">
            <w:pPr>
              <w:pStyle w:val="ListParagraph"/>
              <w:spacing w:after="0" w:line="240" w:lineRule="auto"/>
              <w:ind w:left="0"/>
              <w:jc w:val="center"/>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t>4</w:t>
            </w:r>
          </w:p>
        </w:tc>
      </w:tr>
      <w:tr w:rsidR="00BE128A" w:rsidRPr="0075482B" w:rsidTr="00BE128A">
        <w:trPr>
          <w:trHeight w:val="219"/>
        </w:trPr>
        <w:tc>
          <w:tcPr>
            <w:tcW w:w="588" w:type="dxa"/>
            <w:vMerge w:val="restart"/>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r w:rsidRPr="0075482B">
              <w:rPr>
                <w:rFonts w:ascii="Times New Roman" w:eastAsiaTheme="minorEastAsia" w:hAnsi="Times New Roman"/>
                <w:b/>
                <w:sz w:val="24"/>
                <w:szCs w:val="24"/>
                <w:lang w:val="id-ID"/>
              </w:rPr>
              <w:t>3</w:t>
            </w:r>
          </w:p>
        </w:tc>
        <w:tc>
          <w:tcPr>
            <w:tcW w:w="2268" w:type="dxa"/>
            <w:vMerge w:val="restart"/>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r w:rsidRPr="0075482B">
              <w:rPr>
                <w:rFonts w:ascii="Times New Roman" w:eastAsiaTheme="minorEastAsia" w:hAnsi="Times New Roman"/>
                <w:sz w:val="24"/>
                <w:szCs w:val="24"/>
                <w:lang w:val="id-ID"/>
              </w:rPr>
              <w:t>Memberi contoh dan bukan contoh dari suatu konsep</w:t>
            </w:r>
          </w:p>
        </w:tc>
        <w:tc>
          <w:tcPr>
            <w:tcW w:w="3856" w:type="dxa"/>
          </w:tcPr>
          <w:p w:rsidR="00BE128A" w:rsidRPr="0075482B" w:rsidRDefault="00BE128A" w:rsidP="00BE128A">
            <w:pPr>
              <w:spacing w:after="0" w:line="240" w:lineRule="auto"/>
              <w:jc w:val="both"/>
              <w:rPr>
                <w:rFonts w:ascii="Times New Roman" w:eastAsiaTheme="minorEastAsia" w:hAnsi="Times New Roman"/>
                <w:sz w:val="24"/>
                <w:szCs w:val="24"/>
              </w:rPr>
            </w:pPr>
            <w:r w:rsidRPr="0075482B">
              <w:rPr>
                <w:rFonts w:ascii="Times New Roman" w:eastAsiaTheme="minorEastAsia" w:hAnsi="Times New Roman"/>
                <w:sz w:val="24"/>
                <w:szCs w:val="24"/>
              </w:rPr>
              <w:t xml:space="preserve">Tidak menjawab </w:t>
            </w:r>
          </w:p>
        </w:tc>
        <w:tc>
          <w:tcPr>
            <w:tcW w:w="728" w:type="dxa"/>
          </w:tcPr>
          <w:p w:rsidR="00BE128A" w:rsidRPr="0075482B" w:rsidRDefault="00BE128A" w:rsidP="00BE128A">
            <w:pPr>
              <w:pStyle w:val="ListParagraph"/>
              <w:spacing w:after="0" w:line="240" w:lineRule="auto"/>
              <w:ind w:left="0"/>
              <w:jc w:val="center"/>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t>0</w:t>
            </w:r>
          </w:p>
        </w:tc>
      </w:tr>
      <w:tr w:rsidR="00BE128A" w:rsidRPr="0075482B" w:rsidTr="00BE128A">
        <w:trPr>
          <w:trHeight w:val="219"/>
        </w:trPr>
        <w:tc>
          <w:tcPr>
            <w:tcW w:w="58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226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3856" w:type="dxa"/>
          </w:tcPr>
          <w:p w:rsidR="00BE128A" w:rsidRPr="0075482B" w:rsidRDefault="00BE128A" w:rsidP="00BE128A">
            <w:pPr>
              <w:spacing w:after="0" w:line="240" w:lineRule="auto"/>
              <w:jc w:val="both"/>
              <w:rPr>
                <w:rFonts w:ascii="Times New Roman" w:eastAsiaTheme="minorEastAsia" w:hAnsi="Times New Roman"/>
                <w:sz w:val="24"/>
                <w:szCs w:val="24"/>
              </w:rPr>
            </w:pPr>
            <w:r w:rsidRPr="0075482B">
              <w:rPr>
                <w:rFonts w:ascii="Times New Roman" w:eastAsiaTheme="minorEastAsia" w:hAnsi="Times New Roman"/>
                <w:sz w:val="24"/>
                <w:szCs w:val="24"/>
              </w:rPr>
              <w:t xml:space="preserve">Terdapat jawaban menggunakan cara tetapi jawaban salah </w:t>
            </w:r>
          </w:p>
        </w:tc>
        <w:tc>
          <w:tcPr>
            <w:tcW w:w="728" w:type="dxa"/>
          </w:tcPr>
          <w:p w:rsidR="00BE128A" w:rsidRPr="0075482B" w:rsidRDefault="00BE128A" w:rsidP="00BE128A">
            <w:pPr>
              <w:pStyle w:val="ListParagraph"/>
              <w:spacing w:after="0" w:line="240" w:lineRule="auto"/>
              <w:ind w:left="0"/>
              <w:jc w:val="center"/>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t>1</w:t>
            </w:r>
          </w:p>
        </w:tc>
      </w:tr>
      <w:tr w:rsidR="00BE128A" w:rsidRPr="0075482B" w:rsidTr="00BE128A">
        <w:trPr>
          <w:trHeight w:val="219"/>
        </w:trPr>
        <w:tc>
          <w:tcPr>
            <w:tcW w:w="58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226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3856" w:type="dxa"/>
          </w:tcPr>
          <w:p w:rsidR="00BE128A" w:rsidRPr="0075482B" w:rsidRDefault="00BE128A" w:rsidP="00BE128A">
            <w:pPr>
              <w:spacing w:after="0" w:line="240" w:lineRule="auto"/>
              <w:jc w:val="both"/>
              <w:rPr>
                <w:rFonts w:ascii="Times New Roman" w:eastAsiaTheme="minorEastAsia" w:hAnsi="Times New Roman"/>
                <w:sz w:val="24"/>
                <w:szCs w:val="24"/>
              </w:rPr>
            </w:pPr>
            <w:r w:rsidRPr="0075482B">
              <w:rPr>
                <w:rFonts w:ascii="Times New Roman" w:eastAsiaTheme="minorEastAsia" w:hAnsi="Times New Roman"/>
                <w:sz w:val="24"/>
                <w:szCs w:val="24"/>
              </w:rPr>
              <w:t xml:space="preserve">Memberikan jawaban tetapi tidak semua benar </w:t>
            </w:r>
          </w:p>
        </w:tc>
        <w:tc>
          <w:tcPr>
            <w:tcW w:w="728" w:type="dxa"/>
          </w:tcPr>
          <w:p w:rsidR="00BE128A" w:rsidRPr="0075482B" w:rsidRDefault="00BE128A" w:rsidP="00BE128A">
            <w:pPr>
              <w:pStyle w:val="ListParagraph"/>
              <w:spacing w:after="0" w:line="240" w:lineRule="auto"/>
              <w:ind w:left="0"/>
              <w:jc w:val="center"/>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t>2</w:t>
            </w:r>
          </w:p>
        </w:tc>
      </w:tr>
      <w:tr w:rsidR="00BE128A" w:rsidRPr="0075482B" w:rsidTr="00BE128A">
        <w:trPr>
          <w:trHeight w:val="219"/>
        </w:trPr>
        <w:tc>
          <w:tcPr>
            <w:tcW w:w="58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226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3856" w:type="dxa"/>
          </w:tcPr>
          <w:p w:rsidR="00BE128A" w:rsidRPr="0075482B" w:rsidRDefault="00BE128A" w:rsidP="00BE128A">
            <w:pPr>
              <w:spacing w:after="0" w:line="240" w:lineRule="auto"/>
              <w:jc w:val="both"/>
              <w:rPr>
                <w:rFonts w:ascii="Times New Roman" w:eastAsiaTheme="minorEastAsia" w:hAnsi="Times New Roman"/>
                <w:b/>
                <w:sz w:val="24"/>
                <w:szCs w:val="24"/>
              </w:rPr>
            </w:pPr>
            <w:r w:rsidRPr="0075482B">
              <w:rPr>
                <w:rFonts w:ascii="Times New Roman" w:eastAsiaTheme="minorEastAsia" w:hAnsi="Times New Roman"/>
                <w:sz w:val="24"/>
                <w:szCs w:val="24"/>
              </w:rPr>
              <w:t>Memberikan jawaban, alasan dapat dipahami dan benar</w:t>
            </w:r>
          </w:p>
        </w:tc>
        <w:tc>
          <w:tcPr>
            <w:tcW w:w="728" w:type="dxa"/>
          </w:tcPr>
          <w:p w:rsidR="00BE128A" w:rsidRPr="0075482B" w:rsidRDefault="00BE128A" w:rsidP="00BE128A">
            <w:pPr>
              <w:pStyle w:val="ListParagraph"/>
              <w:spacing w:after="0" w:line="240" w:lineRule="auto"/>
              <w:ind w:left="0"/>
              <w:jc w:val="center"/>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t>3</w:t>
            </w:r>
          </w:p>
        </w:tc>
      </w:tr>
      <w:tr w:rsidR="00BE128A" w:rsidRPr="0075482B" w:rsidTr="00BE128A">
        <w:trPr>
          <w:trHeight w:val="219"/>
        </w:trPr>
        <w:tc>
          <w:tcPr>
            <w:tcW w:w="58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226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3856" w:type="dxa"/>
          </w:tcPr>
          <w:p w:rsidR="00BE128A" w:rsidRPr="0075482B" w:rsidRDefault="00BE128A" w:rsidP="00BE128A">
            <w:pPr>
              <w:spacing w:after="0" w:line="240" w:lineRule="auto"/>
              <w:jc w:val="both"/>
              <w:rPr>
                <w:rFonts w:ascii="Times New Roman" w:eastAsiaTheme="minorEastAsia" w:hAnsi="Times New Roman"/>
                <w:sz w:val="24"/>
                <w:szCs w:val="24"/>
              </w:rPr>
            </w:pPr>
            <w:r w:rsidRPr="0075482B">
              <w:rPr>
                <w:rFonts w:ascii="Times New Roman" w:eastAsiaTheme="minorEastAsia" w:hAnsi="Times New Roman"/>
                <w:sz w:val="24"/>
                <w:szCs w:val="24"/>
              </w:rPr>
              <w:t>Memberikan jawaban benar tetapi tidak tidak disertai alas an</w:t>
            </w:r>
          </w:p>
        </w:tc>
        <w:tc>
          <w:tcPr>
            <w:tcW w:w="728" w:type="dxa"/>
          </w:tcPr>
          <w:p w:rsidR="00BE128A" w:rsidRPr="0075482B" w:rsidRDefault="00BE128A" w:rsidP="00BE128A">
            <w:pPr>
              <w:pStyle w:val="ListParagraph"/>
              <w:spacing w:after="0" w:line="240" w:lineRule="auto"/>
              <w:ind w:left="0"/>
              <w:jc w:val="center"/>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t>4</w:t>
            </w:r>
          </w:p>
        </w:tc>
      </w:tr>
      <w:tr w:rsidR="00BE128A" w:rsidRPr="0075482B" w:rsidTr="00BE128A">
        <w:trPr>
          <w:trHeight w:val="219"/>
        </w:trPr>
        <w:tc>
          <w:tcPr>
            <w:tcW w:w="588" w:type="dxa"/>
            <w:vMerge w:val="restart"/>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r w:rsidRPr="0075482B">
              <w:rPr>
                <w:rFonts w:ascii="Times New Roman" w:eastAsiaTheme="minorEastAsia" w:hAnsi="Times New Roman"/>
                <w:b/>
                <w:sz w:val="24"/>
                <w:szCs w:val="24"/>
                <w:lang w:val="id-ID"/>
              </w:rPr>
              <w:t>4</w:t>
            </w:r>
          </w:p>
        </w:tc>
        <w:tc>
          <w:tcPr>
            <w:tcW w:w="2268" w:type="dxa"/>
            <w:vMerge w:val="restart"/>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r w:rsidRPr="0075482B">
              <w:rPr>
                <w:rFonts w:ascii="Times New Roman" w:eastAsiaTheme="minorEastAsia" w:hAnsi="Times New Roman"/>
                <w:sz w:val="24"/>
                <w:szCs w:val="24"/>
                <w:lang w:val="id-ID"/>
              </w:rPr>
              <w:t>Menyajikan konsep dalam berbagai bentuk represntasi matematis</w:t>
            </w:r>
          </w:p>
        </w:tc>
        <w:tc>
          <w:tcPr>
            <w:tcW w:w="3856" w:type="dxa"/>
          </w:tcPr>
          <w:p w:rsidR="00BE128A" w:rsidRPr="0075482B" w:rsidRDefault="00BE128A" w:rsidP="00BE128A">
            <w:pPr>
              <w:spacing w:after="0" w:line="240" w:lineRule="auto"/>
              <w:jc w:val="both"/>
              <w:rPr>
                <w:rFonts w:ascii="Times New Roman" w:eastAsiaTheme="minorEastAsia" w:hAnsi="Times New Roman"/>
                <w:sz w:val="24"/>
                <w:szCs w:val="24"/>
              </w:rPr>
            </w:pPr>
            <w:r w:rsidRPr="0075482B">
              <w:rPr>
                <w:rFonts w:ascii="Times New Roman" w:eastAsiaTheme="minorEastAsia" w:hAnsi="Times New Roman"/>
                <w:sz w:val="24"/>
                <w:szCs w:val="24"/>
              </w:rPr>
              <w:t xml:space="preserve">Tidak menjawab </w:t>
            </w:r>
          </w:p>
        </w:tc>
        <w:tc>
          <w:tcPr>
            <w:tcW w:w="728" w:type="dxa"/>
          </w:tcPr>
          <w:p w:rsidR="00BE128A" w:rsidRPr="0075482B" w:rsidRDefault="00BE128A" w:rsidP="00BE128A">
            <w:pPr>
              <w:pStyle w:val="ListParagraph"/>
              <w:spacing w:after="0" w:line="240" w:lineRule="auto"/>
              <w:ind w:left="0"/>
              <w:jc w:val="center"/>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t>0</w:t>
            </w:r>
          </w:p>
        </w:tc>
      </w:tr>
      <w:tr w:rsidR="00BE128A" w:rsidRPr="0075482B" w:rsidTr="00BE128A">
        <w:trPr>
          <w:trHeight w:val="219"/>
        </w:trPr>
        <w:tc>
          <w:tcPr>
            <w:tcW w:w="58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226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3856" w:type="dxa"/>
          </w:tcPr>
          <w:p w:rsidR="00BE128A" w:rsidRPr="0075482B" w:rsidRDefault="00BE128A" w:rsidP="00BE128A">
            <w:pPr>
              <w:spacing w:after="0" w:line="240" w:lineRule="auto"/>
              <w:jc w:val="both"/>
              <w:rPr>
                <w:rFonts w:ascii="Times New Roman" w:eastAsiaTheme="minorEastAsia" w:hAnsi="Times New Roman"/>
                <w:sz w:val="24"/>
                <w:szCs w:val="24"/>
              </w:rPr>
            </w:pPr>
            <w:r w:rsidRPr="0075482B">
              <w:rPr>
                <w:rFonts w:ascii="Times New Roman" w:eastAsiaTheme="minorEastAsia" w:hAnsi="Times New Roman"/>
                <w:sz w:val="24"/>
                <w:szCs w:val="24"/>
              </w:rPr>
              <w:t xml:space="preserve">Terdapat jawaban menggunakan cara tetapi jawaban salah </w:t>
            </w:r>
          </w:p>
        </w:tc>
        <w:tc>
          <w:tcPr>
            <w:tcW w:w="728" w:type="dxa"/>
          </w:tcPr>
          <w:p w:rsidR="00BE128A" w:rsidRPr="0075482B" w:rsidRDefault="00BE128A" w:rsidP="00BE128A">
            <w:pPr>
              <w:pStyle w:val="ListParagraph"/>
              <w:spacing w:after="0" w:line="240" w:lineRule="auto"/>
              <w:ind w:left="0"/>
              <w:jc w:val="center"/>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t>1</w:t>
            </w:r>
          </w:p>
        </w:tc>
      </w:tr>
      <w:tr w:rsidR="00BE128A" w:rsidRPr="0075482B" w:rsidTr="00BE128A">
        <w:trPr>
          <w:trHeight w:val="219"/>
        </w:trPr>
        <w:tc>
          <w:tcPr>
            <w:tcW w:w="58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226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3856" w:type="dxa"/>
          </w:tcPr>
          <w:p w:rsidR="00BE128A" w:rsidRPr="0075482B" w:rsidRDefault="00BE128A" w:rsidP="00BE128A">
            <w:pPr>
              <w:spacing w:after="0" w:line="240" w:lineRule="auto"/>
              <w:jc w:val="both"/>
              <w:rPr>
                <w:rFonts w:ascii="Times New Roman" w:eastAsiaTheme="minorEastAsia" w:hAnsi="Times New Roman"/>
                <w:sz w:val="24"/>
                <w:szCs w:val="24"/>
              </w:rPr>
            </w:pPr>
            <w:r w:rsidRPr="0075482B">
              <w:rPr>
                <w:rFonts w:ascii="Times New Roman" w:eastAsiaTheme="minorEastAsia" w:hAnsi="Times New Roman"/>
                <w:sz w:val="24"/>
                <w:szCs w:val="24"/>
              </w:rPr>
              <w:t xml:space="preserve">Terdapat jawaban menggunakan cara tetapi jawaban salah </w:t>
            </w:r>
          </w:p>
        </w:tc>
        <w:tc>
          <w:tcPr>
            <w:tcW w:w="728" w:type="dxa"/>
          </w:tcPr>
          <w:p w:rsidR="00BE128A" w:rsidRPr="0075482B" w:rsidRDefault="00BE128A" w:rsidP="00BE128A">
            <w:pPr>
              <w:pStyle w:val="ListParagraph"/>
              <w:spacing w:after="0" w:line="240" w:lineRule="auto"/>
              <w:ind w:left="0"/>
              <w:jc w:val="center"/>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t>2</w:t>
            </w:r>
          </w:p>
        </w:tc>
      </w:tr>
      <w:tr w:rsidR="00BE128A" w:rsidRPr="0075482B" w:rsidTr="00BE128A">
        <w:trPr>
          <w:trHeight w:val="219"/>
        </w:trPr>
        <w:tc>
          <w:tcPr>
            <w:tcW w:w="58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226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3856" w:type="dxa"/>
          </w:tcPr>
          <w:p w:rsidR="00BE128A" w:rsidRPr="0075482B" w:rsidRDefault="00BE128A" w:rsidP="00BE128A">
            <w:pPr>
              <w:spacing w:after="0" w:line="240" w:lineRule="auto"/>
              <w:jc w:val="both"/>
              <w:rPr>
                <w:rFonts w:ascii="Times New Roman" w:eastAsiaTheme="minorEastAsia" w:hAnsi="Times New Roman"/>
                <w:sz w:val="24"/>
                <w:szCs w:val="24"/>
              </w:rPr>
            </w:pPr>
            <w:r w:rsidRPr="0075482B">
              <w:rPr>
                <w:rFonts w:ascii="Times New Roman" w:eastAsiaTheme="minorEastAsia" w:hAnsi="Times New Roman"/>
                <w:sz w:val="24"/>
                <w:szCs w:val="24"/>
              </w:rPr>
              <w:t>Memberikan jawaban benar tetapi tidak tidak disertai alas an</w:t>
            </w:r>
          </w:p>
        </w:tc>
        <w:tc>
          <w:tcPr>
            <w:tcW w:w="728" w:type="dxa"/>
          </w:tcPr>
          <w:p w:rsidR="00BE128A" w:rsidRPr="0075482B" w:rsidRDefault="00BE128A" w:rsidP="00BE128A">
            <w:pPr>
              <w:pStyle w:val="ListParagraph"/>
              <w:spacing w:after="0" w:line="240" w:lineRule="auto"/>
              <w:ind w:left="0"/>
              <w:jc w:val="center"/>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t>3</w:t>
            </w:r>
          </w:p>
        </w:tc>
      </w:tr>
      <w:tr w:rsidR="00BE128A" w:rsidRPr="0075482B" w:rsidTr="00BE128A">
        <w:trPr>
          <w:trHeight w:val="219"/>
        </w:trPr>
        <w:tc>
          <w:tcPr>
            <w:tcW w:w="58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226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3856" w:type="dxa"/>
          </w:tcPr>
          <w:p w:rsidR="00BE128A" w:rsidRPr="0075482B" w:rsidRDefault="00BE128A" w:rsidP="00BE128A">
            <w:pPr>
              <w:spacing w:after="0" w:line="240" w:lineRule="auto"/>
              <w:jc w:val="both"/>
              <w:rPr>
                <w:rFonts w:ascii="Times New Roman" w:eastAsiaTheme="minorEastAsia" w:hAnsi="Times New Roman"/>
                <w:sz w:val="24"/>
                <w:szCs w:val="24"/>
              </w:rPr>
            </w:pPr>
            <w:r w:rsidRPr="0075482B">
              <w:rPr>
                <w:rFonts w:ascii="Times New Roman" w:eastAsiaTheme="minorEastAsia" w:hAnsi="Times New Roman"/>
                <w:sz w:val="24"/>
                <w:szCs w:val="24"/>
              </w:rPr>
              <w:t xml:space="preserve">Memberikan jawaban tetapi tidak </w:t>
            </w:r>
            <w:r w:rsidRPr="0075482B">
              <w:rPr>
                <w:rFonts w:ascii="Times New Roman" w:eastAsiaTheme="minorEastAsia" w:hAnsi="Times New Roman"/>
                <w:sz w:val="24"/>
                <w:szCs w:val="24"/>
              </w:rPr>
              <w:lastRenderedPageBreak/>
              <w:t xml:space="preserve">semua benar </w:t>
            </w:r>
          </w:p>
        </w:tc>
        <w:tc>
          <w:tcPr>
            <w:tcW w:w="728" w:type="dxa"/>
          </w:tcPr>
          <w:p w:rsidR="00BE128A" w:rsidRPr="0075482B" w:rsidRDefault="00BE128A" w:rsidP="00BE128A">
            <w:pPr>
              <w:pStyle w:val="ListParagraph"/>
              <w:spacing w:after="0" w:line="240" w:lineRule="auto"/>
              <w:ind w:left="0"/>
              <w:jc w:val="center"/>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lastRenderedPageBreak/>
              <w:t>4</w:t>
            </w:r>
          </w:p>
        </w:tc>
      </w:tr>
      <w:tr w:rsidR="00BE128A" w:rsidRPr="0075482B" w:rsidTr="00BE128A">
        <w:trPr>
          <w:trHeight w:val="323"/>
        </w:trPr>
        <w:tc>
          <w:tcPr>
            <w:tcW w:w="588" w:type="dxa"/>
            <w:vMerge w:val="restart"/>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r w:rsidRPr="0075482B">
              <w:rPr>
                <w:rFonts w:ascii="Times New Roman" w:eastAsiaTheme="minorEastAsia" w:hAnsi="Times New Roman"/>
                <w:b/>
                <w:sz w:val="24"/>
                <w:szCs w:val="24"/>
                <w:lang w:val="id-ID"/>
              </w:rPr>
              <w:lastRenderedPageBreak/>
              <w:t>5</w:t>
            </w:r>
          </w:p>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2268" w:type="dxa"/>
            <w:vMerge w:val="restart"/>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r w:rsidRPr="0075482B">
              <w:rPr>
                <w:rFonts w:ascii="Times New Roman" w:eastAsiaTheme="minorEastAsia" w:hAnsi="Times New Roman"/>
                <w:sz w:val="24"/>
                <w:szCs w:val="24"/>
                <w:lang w:val="id-ID"/>
              </w:rPr>
              <w:t>Mengembangkan syarat perlu dan syarat cukup dari suatu konsep</w:t>
            </w:r>
          </w:p>
        </w:tc>
        <w:tc>
          <w:tcPr>
            <w:tcW w:w="3856" w:type="dxa"/>
          </w:tcPr>
          <w:p w:rsidR="00BE128A" w:rsidRPr="0075482B" w:rsidRDefault="00BE128A" w:rsidP="00BE128A">
            <w:pPr>
              <w:spacing w:after="0" w:line="240" w:lineRule="auto"/>
              <w:jc w:val="both"/>
              <w:rPr>
                <w:rFonts w:ascii="Times New Roman" w:eastAsiaTheme="minorEastAsia" w:hAnsi="Times New Roman"/>
                <w:noProof/>
                <w:sz w:val="24"/>
                <w:szCs w:val="24"/>
              </w:rPr>
            </w:pPr>
            <w:r w:rsidRPr="0075482B">
              <w:rPr>
                <w:rFonts w:ascii="Times New Roman" w:eastAsiaTheme="minorEastAsia" w:hAnsi="Times New Roman"/>
                <w:sz w:val="24"/>
                <w:szCs w:val="24"/>
              </w:rPr>
              <w:t>Tidak menjawab</w:t>
            </w:r>
          </w:p>
        </w:tc>
        <w:tc>
          <w:tcPr>
            <w:tcW w:w="728" w:type="dxa"/>
          </w:tcPr>
          <w:p w:rsidR="00BE128A" w:rsidRPr="0075482B" w:rsidRDefault="00BE128A" w:rsidP="00BE128A">
            <w:pPr>
              <w:pStyle w:val="ListParagraph"/>
              <w:spacing w:after="0" w:line="240" w:lineRule="auto"/>
              <w:ind w:left="0"/>
              <w:jc w:val="center"/>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t>0</w:t>
            </w:r>
          </w:p>
        </w:tc>
      </w:tr>
      <w:tr w:rsidR="00BE128A" w:rsidRPr="0075482B" w:rsidTr="00BE128A">
        <w:trPr>
          <w:trHeight w:val="219"/>
        </w:trPr>
        <w:tc>
          <w:tcPr>
            <w:tcW w:w="58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2268" w:type="dxa"/>
            <w:vMerge/>
          </w:tcPr>
          <w:p w:rsidR="00BE128A" w:rsidRPr="0075482B" w:rsidRDefault="00BE128A" w:rsidP="00BE128A">
            <w:pPr>
              <w:pStyle w:val="ListParagraph"/>
              <w:spacing w:after="0" w:line="240" w:lineRule="auto"/>
              <w:ind w:left="0"/>
              <w:jc w:val="both"/>
              <w:rPr>
                <w:rFonts w:ascii="Times New Roman" w:eastAsiaTheme="minorEastAsia" w:hAnsi="Times New Roman"/>
                <w:sz w:val="24"/>
                <w:szCs w:val="24"/>
                <w:lang w:val="id-ID"/>
              </w:rPr>
            </w:pPr>
          </w:p>
        </w:tc>
        <w:tc>
          <w:tcPr>
            <w:tcW w:w="3856" w:type="dxa"/>
          </w:tcPr>
          <w:p w:rsidR="00BE128A" w:rsidRPr="0075482B" w:rsidRDefault="00BE128A" w:rsidP="00BE128A">
            <w:pPr>
              <w:spacing w:after="0" w:line="240" w:lineRule="auto"/>
              <w:jc w:val="both"/>
              <w:rPr>
                <w:rFonts w:ascii="Times New Roman" w:eastAsiaTheme="minorEastAsia" w:hAnsi="Times New Roman"/>
                <w:sz w:val="24"/>
                <w:szCs w:val="24"/>
              </w:rPr>
            </w:pPr>
            <w:r w:rsidRPr="0075482B">
              <w:rPr>
                <w:rFonts w:ascii="Times New Roman" w:eastAsiaTheme="minorEastAsia" w:hAnsi="Times New Roman"/>
                <w:sz w:val="24"/>
                <w:szCs w:val="24"/>
              </w:rPr>
              <w:t>Terdapat jawaban menggunakan cara tetapi jawaban salah</w:t>
            </w:r>
          </w:p>
        </w:tc>
        <w:tc>
          <w:tcPr>
            <w:tcW w:w="728" w:type="dxa"/>
          </w:tcPr>
          <w:p w:rsidR="00BE128A" w:rsidRPr="0075482B" w:rsidRDefault="00BE128A" w:rsidP="00BE128A">
            <w:pPr>
              <w:pStyle w:val="ListParagraph"/>
              <w:spacing w:after="0" w:line="240" w:lineRule="auto"/>
              <w:ind w:left="0"/>
              <w:jc w:val="center"/>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t>1</w:t>
            </w:r>
          </w:p>
        </w:tc>
      </w:tr>
      <w:tr w:rsidR="00BE128A" w:rsidRPr="0075482B" w:rsidTr="00BE128A">
        <w:trPr>
          <w:trHeight w:val="563"/>
        </w:trPr>
        <w:tc>
          <w:tcPr>
            <w:tcW w:w="58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226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3856" w:type="dxa"/>
          </w:tcPr>
          <w:p w:rsidR="00BE128A" w:rsidRPr="0075482B" w:rsidRDefault="00BE128A" w:rsidP="00BE128A">
            <w:pPr>
              <w:spacing w:after="0" w:line="240" w:lineRule="auto"/>
              <w:jc w:val="both"/>
              <w:rPr>
                <w:rFonts w:ascii="Times New Roman" w:eastAsiaTheme="minorEastAsia" w:hAnsi="Times New Roman"/>
                <w:sz w:val="24"/>
                <w:szCs w:val="24"/>
              </w:rPr>
            </w:pPr>
            <w:r w:rsidRPr="0075482B">
              <w:rPr>
                <w:rFonts w:ascii="Times New Roman" w:eastAsiaTheme="minorEastAsia" w:hAnsi="Times New Roman"/>
                <w:sz w:val="24"/>
                <w:szCs w:val="24"/>
              </w:rPr>
              <w:t>Memberikan jawaban benar tetapi tidak tidak disertai alas an.</w:t>
            </w:r>
          </w:p>
        </w:tc>
        <w:tc>
          <w:tcPr>
            <w:tcW w:w="728" w:type="dxa"/>
          </w:tcPr>
          <w:p w:rsidR="00BE128A" w:rsidRPr="0075482B" w:rsidRDefault="00BE128A" w:rsidP="00BE128A">
            <w:pPr>
              <w:pStyle w:val="ListParagraph"/>
              <w:spacing w:after="0" w:line="240" w:lineRule="auto"/>
              <w:ind w:left="0"/>
              <w:jc w:val="center"/>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t>2</w:t>
            </w:r>
          </w:p>
        </w:tc>
      </w:tr>
      <w:tr w:rsidR="00BE128A" w:rsidRPr="0075482B" w:rsidTr="00BE128A">
        <w:trPr>
          <w:trHeight w:val="557"/>
        </w:trPr>
        <w:tc>
          <w:tcPr>
            <w:tcW w:w="58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226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3856" w:type="dxa"/>
          </w:tcPr>
          <w:p w:rsidR="00BE128A" w:rsidRPr="0075482B" w:rsidRDefault="00BE128A" w:rsidP="00BE128A">
            <w:pPr>
              <w:spacing w:after="0" w:line="240" w:lineRule="auto"/>
              <w:jc w:val="both"/>
              <w:rPr>
                <w:rFonts w:ascii="Times New Roman" w:eastAsiaTheme="minorEastAsia" w:hAnsi="Times New Roman"/>
                <w:sz w:val="24"/>
                <w:szCs w:val="24"/>
              </w:rPr>
            </w:pPr>
            <w:r w:rsidRPr="0075482B">
              <w:rPr>
                <w:rFonts w:ascii="Times New Roman" w:eastAsiaTheme="minorEastAsia" w:hAnsi="Times New Roman"/>
                <w:sz w:val="24"/>
                <w:szCs w:val="24"/>
              </w:rPr>
              <w:t xml:space="preserve">Memberikan jawaban tetapi tidak semua benar </w:t>
            </w:r>
          </w:p>
        </w:tc>
        <w:tc>
          <w:tcPr>
            <w:tcW w:w="728" w:type="dxa"/>
          </w:tcPr>
          <w:p w:rsidR="00BE128A" w:rsidRPr="0075482B" w:rsidRDefault="00BE128A" w:rsidP="00BE128A">
            <w:pPr>
              <w:pStyle w:val="ListParagraph"/>
              <w:spacing w:after="0" w:line="240" w:lineRule="auto"/>
              <w:ind w:left="0"/>
              <w:jc w:val="center"/>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t>3</w:t>
            </w:r>
          </w:p>
        </w:tc>
      </w:tr>
      <w:tr w:rsidR="00BE128A" w:rsidRPr="0075482B" w:rsidTr="00BE128A">
        <w:trPr>
          <w:trHeight w:val="698"/>
        </w:trPr>
        <w:tc>
          <w:tcPr>
            <w:tcW w:w="58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2268" w:type="dxa"/>
            <w:vMerge/>
          </w:tcPr>
          <w:p w:rsidR="00BE128A" w:rsidRPr="0075482B" w:rsidRDefault="00BE128A" w:rsidP="00BE128A">
            <w:pPr>
              <w:pStyle w:val="ListParagraph"/>
              <w:spacing w:after="0" w:line="240" w:lineRule="auto"/>
              <w:ind w:left="0"/>
              <w:jc w:val="both"/>
              <w:rPr>
                <w:rFonts w:ascii="Times New Roman" w:eastAsiaTheme="minorEastAsia" w:hAnsi="Times New Roman"/>
                <w:b/>
                <w:sz w:val="24"/>
                <w:szCs w:val="24"/>
                <w:lang w:val="id-ID"/>
              </w:rPr>
            </w:pPr>
          </w:p>
        </w:tc>
        <w:tc>
          <w:tcPr>
            <w:tcW w:w="3856" w:type="dxa"/>
          </w:tcPr>
          <w:p w:rsidR="00BE128A" w:rsidRPr="0075482B" w:rsidRDefault="00BE128A" w:rsidP="00BE128A">
            <w:pPr>
              <w:spacing w:after="0" w:line="240" w:lineRule="auto"/>
              <w:jc w:val="both"/>
              <w:rPr>
                <w:rFonts w:ascii="Times New Roman" w:eastAsiaTheme="minorEastAsia" w:hAnsi="Times New Roman"/>
                <w:sz w:val="24"/>
                <w:szCs w:val="24"/>
              </w:rPr>
            </w:pPr>
            <w:r w:rsidRPr="0075482B">
              <w:rPr>
                <w:rFonts w:ascii="Times New Roman" w:eastAsiaTheme="minorEastAsia" w:hAnsi="Times New Roman"/>
                <w:sz w:val="24"/>
                <w:szCs w:val="24"/>
              </w:rPr>
              <w:t>Memberikan jawaban, alasan dapat dipahami dan benar</w:t>
            </w:r>
          </w:p>
        </w:tc>
        <w:tc>
          <w:tcPr>
            <w:tcW w:w="728" w:type="dxa"/>
          </w:tcPr>
          <w:p w:rsidR="00BE128A" w:rsidRPr="0075482B" w:rsidRDefault="00BE128A" w:rsidP="00BE128A">
            <w:pPr>
              <w:pStyle w:val="ListParagraph"/>
              <w:spacing w:after="0" w:line="240" w:lineRule="auto"/>
              <w:ind w:left="0"/>
              <w:jc w:val="center"/>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t>4</w:t>
            </w:r>
          </w:p>
        </w:tc>
      </w:tr>
    </w:tbl>
    <w:p w:rsidR="00BE128A" w:rsidRPr="0075482B" w:rsidRDefault="00BE128A" w:rsidP="00BE128A">
      <w:pPr>
        <w:spacing w:after="0" w:line="240" w:lineRule="auto"/>
        <w:ind w:left="993"/>
        <w:jc w:val="both"/>
        <w:rPr>
          <w:rFonts w:ascii="Times New Roman" w:eastAsiaTheme="minorEastAsia" w:hAnsi="Times New Roman"/>
          <w:sz w:val="24"/>
          <w:szCs w:val="24"/>
        </w:rPr>
      </w:pPr>
      <w:r w:rsidRPr="0075482B">
        <w:rPr>
          <w:rFonts w:ascii="Times New Roman" w:eastAsiaTheme="minorEastAsia" w:hAnsi="Times New Roman"/>
          <w:i/>
          <w:iCs/>
          <w:sz w:val="24"/>
          <w:szCs w:val="24"/>
        </w:rPr>
        <w:t>Sumber:</w:t>
      </w:r>
      <w:r w:rsidRPr="0075482B">
        <w:rPr>
          <w:rFonts w:ascii="Times New Roman" w:eastAsiaTheme="minorEastAsia" w:hAnsi="Times New Roman"/>
          <w:sz w:val="24"/>
          <w:szCs w:val="24"/>
        </w:rPr>
        <w:t xml:space="preserve"> (I Gustiana Putu Sudiarta, 2015) </w:t>
      </w:r>
    </w:p>
    <w:p w:rsidR="00BE128A" w:rsidRPr="0075482B" w:rsidRDefault="00BE128A" w:rsidP="00BE128A">
      <w:pPr>
        <w:spacing w:after="0" w:line="240" w:lineRule="auto"/>
        <w:ind w:firstLine="357"/>
        <w:jc w:val="both"/>
        <w:rPr>
          <w:rFonts w:ascii="Times New Roman" w:eastAsiaTheme="minorEastAsia" w:hAnsi="Times New Roman"/>
          <w:sz w:val="24"/>
          <w:szCs w:val="24"/>
        </w:rPr>
      </w:pPr>
      <w:r w:rsidRPr="0075482B">
        <w:rPr>
          <w:rFonts w:ascii="Times New Roman" w:eastAsiaTheme="minorEastAsia" w:hAnsi="Times New Roman"/>
          <w:sz w:val="24"/>
          <w:szCs w:val="24"/>
        </w:rPr>
        <w:t xml:space="preserve">Adapun penilaian penulis menggunakan rumus transformasi nilai sebagai </w:t>
      </w:r>
      <w:proofErr w:type="gramStart"/>
      <w:r w:rsidRPr="0075482B">
        <w:rPr>
          <w:rFonts w:ascii="Times New Roman" w:eastAsiaTheme="minorEastAsia" w:hAnsi="Times New Roman"/>
          <w:sz w:val="24"/>
          <w:szCs w:val="24"/>
        </w:rPr>
        <w:t>berikut :</w:t>
      </w:r>
      <w:proofErr w:type="gramEnd"/>
    </w:p>
    <w:p w:rsidR="00BE128A" w:rsidRPr="0075482B" w:rsidRDefault="00BE128A" w:rsidP="00BE128A">
      <w:pPr>
        <w:spacing w:after="0" w:line="240" w:lineRule="auto"/>
        <w:ind w:firstLine="357"/>
        <w:jc w:val="center"/>
        <w:rPr>
          <w:rFonts w:ascii="Times New Roman" w:eastAsiaTheme="minorEastAsia" w:hAnsi="Times New Roman"/>
          <w:sz w:val="24"/>
          <w:szCs w:val="24"/>
        </w:rPr>
      </w:pPr>
      <w:r w:rsidRPr="0075482B">
        <w:rPr>
          <w:rFonts w:ascii="Times New Roman" w:eastAsiaTheme="minorEastAsia" w:hAnsi="Times New Roman"/>
          <w:sz w:val="24"/>
          <w:szCs w:val="24"/>
        </w:rPr>
        <w:t xml:space="preserve">S =  </w:t>
      </w:r>
      <m:oMath>
        <m:f>
          <m:fPr>
            <m:ctrlPr>
              <w:rPr>
                <w:rFonts w:ascii="Cambria Math" w:eastAsiaTheme="minorEastAsia" w:hAnsi="Times New Roman"/>
                <w:i/>
                <w:sz w:val="24"/>
                <w:szCs w:val="24"/>
              </w:rPr>
            </m:ctrlPr>
          </m:fPr>
          <m:num>
            <m:r>
              <w:rPr>
                <w:rFonts w:ascii="Cambria Math" w:eastAsiaTheme="minorEastAsia" w:hAnsi="Cambria Math"/>
                <w:sz w:val="24"/>
                <w:szCs w:val="24"/>
              </w:rPr>
              <m:t>R</m:t>
            </m:r>
          </m:num>
          <m:den>
            <m:r>
              <w:rPr>
                <w:rFonts w:ascii="Cambria Math" w:eastAsiaTheme="minorEastAsia" w:hAnsi="Cambria Math"/>
                <w:sz w:val="24"/>
                <w:szCs w:val="24"/>
              </w:rPr>
              <m:t>N</m:t>
            </m:r>
          </m:den>
        </m:f>
      </m:oMath>
      <w:r w:rsidRPr="0075482B">
        <w:rPr>
          <w:rFonts w:ascii="Times New Roman" w:eastAsiaTheme="minorEastAsia" w:hAnsi="Times New Roman"/>
          <w:sz w:val="24"/>
          <w:szCs w:val="24"/>
        </w:rPr>
        <w:t xml:space="preserve"> x 100</w:t>
      </w:r>
    </w:p>
    <w:p w:rsidR="00BE128A" w:rsidRPr="0075482B" w:rsidRDefault="00BE128A" w:rsidP="00BE128A">
      <w:pPr>
        <w:spacing w:after="0" w:line="240" w:lineRule="auto"/>
        <w:ind w:firstLine="357"/>
        <w:jc w:val="both"/>
        <w:rPr>
          <w:rFonts w:ascii="Times New Roman" w:eastAsiaTheme="minorEastAsia" w:hAnsi="Times New Roman"/>
          <w:sz w:val="24"/>
          <w:szCs w:val="24"/>
        </w:rPr>
      </w:pPr>
      <w:r w:rsidRPr="0075482B">
        <w:rPr>
          <w:rFonts w:ascii="Times New Roman" w:eastAsiaTheme="minorEastAsia" w:hAnsi="Times New Roman"/>
          <w:sz w:val="24"/>
          <w:szCs w:val="24"/>
        </w:rPr>
        <w:t xml:space="preserve">Keterangan </w:t>
      </w:r>
    </w:p>
    <w:p w:rsidR="00BE128A" w:rsidRPr="0075482B" w:rsidRDefault="00BE128A" w:rsidP="00BE128A">
      <w:pPr>
        <w:spacing w:after="0" w:line="240" w:lineRule="auto"/>
        <w:ind w:firstLine="357"/>
        <w:jc w:val="both"/>
        <w:rPr>
          <w:rFonts w:ascii="Times New Roman" w:eastAsiaTheme="minorEastAsia" w:hAnsi="Times New Roman"/>
          <w:sz w:val="24"/>
          <w:szCs w:val="24"/>
        </w:rPr>
      </w:pPr>
      <w:r w:rsidRPr="0075482B">
        <w:rPr>
          <w:rFonts w:ascii="Times New Roman" w:eastAsiaTheme="minorEastAsia" w:hAnsi="Times New Roman"/>
          <w:sz w:val="24"/>
          <w:szCs w:val="24"/>
        </w:rPr>
        <w:t>S = nilai yang diharapkan (dicari)</w:t>
      </w:r>
    </w:p>
    <w:p w:rsidR="00BE128A" w:rsidRPr="0075482B" w:rsidRDefault="00BE128A" w:rsidP="00BE128A">
      <w:pPr>
        <w:spacing w:after="0" w:line="240" w:lineRule="auto"/>
        <w:ind w:firstLine="357"/>
        <w:jc w:val="both"/>
        <w:rPr>
          <w:rFonts w:ascii="Times New Roman" w:eastAsiaTheme="minorEastAsia" w:hAnsi="Times New Roman"/>
          <w:sz w:val="24"/>
          <w:szCs w:val="24"/>
        </w:rPr>
      </w:pPr>
      <w:r w:rsidRPr="0075482B">
        <w:rPr>
          <w:rFonts w:ascii="Times New Roman" w:eastAsiaTheme="minorEastAsia" w:hAnsi="Times New Roman"/>
          <w:sz w:val="24"/>
          <w:szCs w:val="24"/>
        </w:rPr>
        <w:t xml:space="preserve">R = Jumlah skor dari item atau soal yang dijawab benar </w:t>
      </w:r>
    </w:p>
    <w:p w:rsidR="00BE128A" w:rsidRPr="0075482B" w:rsidRDefault="00BE128A" w:rsidP="00BE128A">
      <w:pPr>
        <w:spacing w:after="0" w:line="240" w:lineRule="auto"/>
        <w:ind w:firstLine="357"/>
        <w:jc w:val="both"/>
        <w:rPr>
          <w:rFonts w:ascii="Times New Roman" w:eastAsiaTheme="minorEastAsia" w:hAnsi="Times New Roman"/>
          <w:sz w:val="24"/>
          <w:szCs w:val="24"/>
        </w:rPr>
      </w:pPr>
      <w:r w:rsidRPr="0075482B">
        <w:rPr>
          <w:rFonts w:ascii="Times New Roman" w:eastAsiaTheme="minorEastAsia" w:hAnsi="Times New Roman"/>
          <w:sz w:val="24"/>
          <w:szCs w:val="24"/>
        </w:rPr>
        <w:t>N = skor maksium dari tes tersebut</w:t>
      </w:r>
    </w:p>
    <w:p w:rsidR="00BE128A" w:rsidRPr="0075482B" w:rsidRDefault="00BE128A" w:rsidP="00BE128A">
      <w:pPr>
        <w:spacing w:after="0" w:line="240" w:lineRule="auto"/>
        <w:ind w:firstLine="357"/>
        <w:jc w:val="both"/>
        <w:rPr>
          <w:rFonts w:ascii="Times New Roman" w:eastAsiaTheme="minorEastAsia" w:hAnsi="Times New Roman"/>
          <w:sz w:val="24"/>
          <w:szCs w:val="24"/>
        </w:rPr>
      </w:pPr>
    </w:p>
    <w:p w:rsidR="00BE128A" w:rsidRDefault="00BE128A" w:rsidP="00BE128A">
      <w:pPr>
        <w:pStyle w:val="ListParagraph"/>
        <w:spacing w:after="0" w:line="240" w:lineRule="auto"/>
        <w:ind w:left="0"/>
        <w:jc w:val="both"/>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t>Uji Validitas Instrument pada penelitian ini menggunakan tes uraian, validitas ini dapat dihitung dengan koefisien korelasi menggunakan rumus product moment untuk mengetahui indeks validitas dari butir soal, dapat dicari dengan rumus:</w:t>
      </w:r>
    </w:p>
    <w:p w:rsidR="00BE128A" w:rsidRPr="0075482B" w:rsidRDefault="00BE128A" w:rsidP="00BE128A">
      <w:pPr>
        <w:pStyle w:val="ListParagraph"/>
        <w:spacing w:after="0" w:line="240" w:lineRule="auto"/>
        <w:ind w:left="0"/>
        <w:jc w:val="both"/>
        <w:rPr>
          <w:rFonts w:ascii="Times New Roman" w:eastAsiaTheme="minorEastAsia" w:hAnsi="Times New Roman"/>
          <w:sz w:val="24"/>
          <w:szCs w:val="24"/>
          <w:lang w:val="id-ID"/>
        </w:rPr>
      </w:pPr>
    </w:p>
    <w:p w:rsidR="00BE128A" w:rsidRPr="00BE128A" w:rsidRDefault="00BE128A" w:rsidP="00BE128A">
      <w:pPr>
        <w:spacing w:after="0" w:line="240" w:lineRule="auto"/>
        <w:ind w:left="360" w:right="49"/>
        <w:jc w:val="center"/>
        <w:rPr>
          <w:rFonts w:eastAsiaTheme="minorEastAsia"/>
          <w:sz w:val="32"/>
          <w:szCs w:val="32"/>
          <w:vertAlign w:val="subscript"/>
          <w:lang w:val="id-ID"/>
        </w:rPr>
      </w:pPr>
      <m:oMath>
        <m:sSub>
          <m:sSubPr>
            <m:ctrlPr>
              <w:rPr>
                <w:rFonts w:ascii="Cambria Math" w:hAnsi="Cambria Math"/>
                <w:i/>
                <w:sz w:val="32"/>
                <w:szCs w:val="32"/>
                <w:vertAlign w:val="subscript"/>
              </w:rPr>
            </m:ctrlPr>
          </m:sSubPr>
          <m:e>
            <m:r>
              <w:rPr>
                <w:rFonts w:ascii="Cambria Math" w:hAnsi="Cambria Math"/>
                <w:sz w:val="32"/>
                <w:szCs w:val="32"/>
                <w:vertAlign w:val="subscript"/>
                <w:lang w:val="id-ID"/>
              </w:rPr>
              <m:t xml:space="preserve">    r</m:t>
            </m:r>
          </m:e>
          <m:sub>
            <m:r>
              <w:rPr>
                <w:rFonts w:ascii="Cambria Math" w:hAnsi="Cambria Math"/>
                <w:sz w:val="32"/>
                <w:szCs w:val="32"/>
                <w:vertAlign w:val="subscript"/>
                <w:lang w:val="id-ID"/>
              </w:rPr>
              <m:t>xy</m:t>
            </m:r>
          </m:sub>
        </m:sSub>
      </m:oMath>
      <w:r w:rsidRPr="00BE128A">
        <w:rPr>
          <w:sz w:val="32"/>
          <w:szCs w:val="32"/>
          <w:vertAlign w:val="subscript"/>
          <w:lang w:val="id-ID"/>
        </w:rPr>
        <w:t xml:space="preserve">= </w:t>
      </w:r>
      <m:oMath>
        <m:f>
          <m:fPr>
            <m:ctrlPr>
              <w:rPr>
                <w:rFonts w:ascii="Cambria Math" w:hAnsi="Cambria Math"/>
                <w:i/>
                <w:sz w:val="32"/>
                <w:szCs w:val="32"/>
                <w:vertAlign w:val="subscript"/>
              </w:rPr>
            </m:ctrlPr>
          </m:fPr>
          <m:num>
            <m:r>
              <w:rPr>
                <w:rFonts w:ascii="Cambria Math" w:hAnsi="Cambria Math"/>
                <w:sz w:val="32"/>
                <w:szCs w:val="32"/>
                <w:vertAlign w:val="subscript"/>
                <w:lang w:val="id-ID"/>
              </w:rPr>
              <m:t xml:space="preserve">Ν </m:t>
            </m:r>
            <m:nary>
              <m:naryPr>
                <m:chr m:val="∑"/>
                <m:limLoc m:val="subSup"/>
                <m:ctrlPr>
                  <w:rPr>
                    <w:rFonts w:ascii="Cambria Math" w:hAnsi="Cambria Math"/>
                    <w:sz w:val="32"/>
                    <w:szCs w:val="32"/>
                    <w:vertAlign w:val="subscript"/>
                  </w:rPr>
                </m:ctrlPr>
              </m:naryPr>
              <m:sub>
                <m:r>
                  <m:rPr>
                    <m:sty m:val="p"/>
                  </m:rPr>
                  <w:rPr>
                    <w:rFonts w:ascii="Cambria Math" w:hAnsi="Cambria Math"/>
                    <w:sz w:val="32"/>
                    <w:szCs w:val="32"/>
                    <w:vertAlign w:val="subscript"/>
                    <w:lang w:val="id-ID"/>
                  </w:rPr>
                  <m:t>i=1</m:t>
                </m:r>
              </m:sub>
              <m:sup>
                <m:r>
                  <m:rPr>
                    <m:sty m:val="p"/>
                  </m:rPr>
                  <w:rPr>
                    <w:rFonts w:ascii="Cambria Math" w:hAnsi="Cambria Math"/>
                    <w:sz w:val="32"/>
                    <w:szCs w:val="32"/>
                    <w:vertAlign w:val="subscript"/>
                    <w:lang w:val="id-ID"/>
                  </w:rPr>
                  <m:t>n</m:t>
                </m:r>
              </m:sup>
              <m:e>
                <m:r>
                  <m:rPr>
                    <m:sty m:val="p"/>
                  </m:rPr>
                  <w:rPr>
                    <w:rFonts w:ascii="Cambria Math"/>
                    <w:sz w:val="32"/>
                    <w:szCs w:val="32"/>
                    <w:vertAlign w:val="subscript"/>
                    <w:lang w:val="id-ID"/>
                  </w:rPr>
                  <m:t>XY</m:t>
                </m:r>
              </m:e>
            </m:nary>
            <m:r>
              <m:rPr>
                <m:sty m:val="p"/>
              </m:rPr>
              <w:rPr>
                <w:rFonts w:ascii="Cambria Math" w:hAnsi="Cambria Math"/>
                <w:sz w:val="32"/>
                <w:szCs w:val="32"/>
                <w:vertAlign w:val="subscript"/>
                <w:lang w:val="id-ID"/>
              </w:rPr>
              <m:t>-</m:t>
            </m:r>
            <m:r>
              <w:rPr>
                <w:rFonts w:ascii="Cambria Math" w:hAnsi="Cambria Math"/>
                <w:sz w:val="32"/>
                <w:szCs w:val="32"/>
                <w:vertAlign w:val="subscript"/>
                <w:lang w:val="id-ID"/>
              </w:rPr>
              <m:t xml:space="preserve"> </m:t>
            </m:r>
            <m:nary>
              <m:naryPr>
                <m:chr m:val="∑"/>
                <m:limLoc m:val="subSup"/>
                <m:ctrlPr>
                  <w:rPr>
                    <w:rFonts w:ascii="Cambria Math" w:hAnsi="Cambria Math"/>
                    <w:sz w:val="32"/>
                    <w:szCs w:val="32"/>
                    <w:vertAlign w:val="subscript"/>
                  </w:rPr>
                </m:ctrlPr>
              </m:naryPr>
              <m:sub>
                <m:r>
                  <m:rPr>
                    <m:sty m:val="p"/>
                  </m:rPr>
                  <w:rPr>
                    <w:rFonts w:ascii="Cambria Math" w:hAnsi="Cambria Math"/>
                    <w:sz w:val="32"/>
                    <w:szCs w:val="32"/>
                    <w:vertAlign w:val="subscript"/>
                    <w:lang w:val="id-ID"/>
                  </w:rPr>
                  <m:t>i=1</m:t>
                </m:r>
              </m:sub>
              <m:sup>
                <m:r>
                  <m:rPr>
                    <m:sty m:val="p"/>
                  </m:rPr>
                  <w:rPr>
                    <w:rFonts w:ascii="Cambria Math" w:hAnsi="Cambria Math"/>
                    <w:sz w:val="32"/>
                    <w:szCs w:val="32"/>
                    <w:vertAlign w:val="subscript"/>
                    <w:lang w:val="id-ID"/>
                  </w:rPr>
                  <m:t>n</m:t>
                </m:r>
              </m:sup>
              <m:e>
                <m:r>
                  <m:rPr>
                    <m:sty m:val="p"/>
                  </m:rPr>
                  <w:rPr>
                    <w:rFonts w:ascii="Cambria Math"/>
                    <w:sz w:val="32"/>
                    <w:szCs w:val="32"/>
                    <w:vertAlign w:val="subscript"/>
                    <w:lang w:val="id-ID"/>
                  </w:rPr>
                  <m:t xml:space="preserve">X </m:t>
                </m:r>
                <m:r>
                  <m:rPr>
                    <m:sty m:val="p"/>
                  </m:rPr>
                  <w:rPr>
                    <w:rFonts w:ascii="Cambria Math" w:hAnsi="Cambria Math"/>
                    <w:sz w:val="32"/>
                    <w:szCs w:val="32"/>
                    <w:vertAlign w:val="subscript"/>
                    <w:lang w:val="id-ID"/>
                  </w:rPr>
                  <m:t>∙</m:t>
                </m:r>
              </m:e>
            </m:nary>
            <m:r>
              <m:rPr>
                <m:sty m:val="p"/>
              </m:rPr>
              <w:rPr>
                <w:rFonts w:ascii="Cambria Math" w:hAnsi="Cambria Math"/>
                <w:sz w:val="32"/>
                <w:szCs w:val="32"/>
                <w:vertAlign w:val="subscript"/>
                <w:lang w:val="id-ID"/>
              </w:rPr>
              <m:t xml:space="preserve"> </m:t>
            </m:r>
            <m:nary>
              <m:naryPr>
                <m:chr m:val="∑"/>
                <m:limLoc m:val="subSup"/>
                <m:ctrlPr>
                  <w:rPr>
                    <w:rFonts w:ascii="Cambria Math" w:hAnsi="Cambria Math"/>
                    <w:sz w:val="32"/>
                    <w:szCs w:val="32"/>
                    <w:vertAlign w:val="subscript"/>
                  </w:rPr>
                </m:ctrlPr>
              </m:naryPr>
              <m:sub>
                <m:r>
                  <m:rPr>
                    <m:sty m:val="p"/>
                  </m:rPr>
                  <w:rPr>
                    <w:rFonts w:ascii="Cambria Math" w:hAnsi="Cambria Math"/>
                    <w:sz w:val="32"/>
                    <w:szCs w:val="32"/>
                    <w:vertAlign w:val="subscript"/>
                    <w:lang w:val="id-ID"/>
                  </w:rPr>
                  <m:t>i=1</m:t>
                </m:r>
              </m:sub>
              <m:sup>
                <m:r>
                  <m:rPr>
                    <m:sty m:val="p"/>
                  </m:rPr>
                  <w:rPr>
                    <w:rFonts w:ascii="Cambria Math" w:hAnsi="Cambria Math"/>
                    <w:sz w:val="32"/>
                    <w:szCs w:val="32"/>
                    <w:vertAlign w:val="subscript"/>
                    <w:lang w:val="id-ID"/>
                  </w:rPr>
                  <m:t>n</m:t>
                </m:r>
              </m:sup>
              <m:e>
                <m:r>
                  <m:rPr>
                    <m:sty m:val="p"/>
                  </m:rPr>
                  <w:rPr>
                    <w:rFonts w:ascii="Cambria Math"/>
                    <w:sz w:val="32"/>
                    <w:szCs w:val="32"/>
                    <w:vertAlign w:val="subscript"/>
                    <w:lang w:val="id-ID"/>
                  </w:rPr>
                  <m:t>Y</m:t>
                </m:r>
              </m:e>
            </m:nary>
          </m:num>
          <m:den>
            <m:rad>
              <m:radPr>
                <m:degHide m:val="on"/>
                <m:ctrlPr>
                  <w:rPr>
                    <w:rFonts w:ascii="Cambria Math" w:hAnsi="Cambria Math"/>
                    <w:i/>
                    <w:sz w:val="32"/>
                    <w:szCs w:val="32"/>
                    <w:vertAlign w:val="subscript"/>
                  </w:rPr>
                </m:ctrlPr>
              </m:radPr>
              <m:deg/>
              <m:e>
                <m:d>
                  <m:dPr>
                    <m:begChr m:val="["/>
                    <m:endChr m:val="]"/>
                    <m:ctrlPr>
                      <w:rPr>
                        <w:rFonts w:ascii="Cambria Math" w:hAnsi="Cambria Math"/>
                        <w:i/>
                        <w:sz w:val="32"/>
                        <w:szCs w:val="32"/>
                        <w:vertAlign w:val="subscript"/>
                      </w:rPr>
                    </m:ctrlPr>
                  </m:dPr>
                  <m:e>
                    <m:r>
                      <w:rPr>
                        <w:rFonts w:ascii="Cambria Math" w:hAnsi="Cambria Math"/>
                        <w:sz w:val="32"/>
                        <w:szCs w:val="32"/>
                        <w:vertAlign w:val="subscript"/>
                        <w:lang w:val="id-ID"/>
                      </w:rPr>
                      <m:t>Ν</m:t>
                    </m:r>
                    <m:d>
                      <m:dPr>
                        <m:ctrlPr>
                          <w:rPr>
                            <w:rFonts w:ascii="Cambria Math" w:hAnsi="Cambria Math"/>
                            <w:i/>
                            <w:sz w:val="32"/>
                            <w:szCs w:val="32"/>
                            <w:vertAlign w:val="subscript"/>
                          </w:rPr>
                        </m:ctrlPr>
                      </m:dPr>
                      <m:e>
                        <m:nary>
                          <m:naryPr>
                            <m:chr m:val="∑"/>
                            <m:limLoc m:val="subSup"/>
                            <m:ctrlPr>
                              <w:rPr>
                                <w:rFonts w:ascii="Cambria Math" w:hAnsi="Cambria Math"/>
                                <w:sz w:val="32"/>
                                <w:szCs w:val="32"/>
                                <w:vertAlign w:val="subscript"/>
                              </w:rPr>
                            </m:ctrlPr>
                          </m:naryPr>
                          <m:sub>
                            <m:r>
                              <m:rPr>
                                <m:sty m:val="p"/>
                              </m:rPr>
                              <w:rPr>
                                <w:rFonts w:ascii="Cambria Math" w:hAnsi="Cambria Math"/>
                                <w:sz w:val="32"/>
                                <w:szCs w:val="32"/>
                                <w:vertAlign w:val="subscript"/>
                                <w:lang w:val="id-ID"/>
                              </w:rPr>
                              <m:t>i=1</m:t>
                            </m:r>
                          </m:sub>
                          <m:sup>
                            <m:r>
                              <m:rPr>
                                <m:sty m:val="p"/>
                              </m:rPr>
                              <w:rPr>
                                <w:rFonts w:ascii="Cambria Math" w:hAnsi="Cambria Math"/>
                                <w:sz w:val="32"/>
                                <w:szCs w:val="32"/>
                                <w:vertAlign w:val="subscript"/>
                                <w:lang w:val="id-ID"/>
                              </w:rPr>
                              <m:t>n</m:t>
                            </m:r>
                          </m:sup>
                          <m:e>
                            <m:sSup>
                              <m:sSupPr>
                                <m:ctrlPr>
                                  <w:rPr>
                                    <w:rFonts w:ascii="Cambria Math" w:hAnsi="Cambria Math"/>
                                    <w:sz w:val="32"/>
                                    <w:szCs w:val="32"/>
                                    <w:vertAlign w:val="subscript"/>
                                  </w:rPr>
                                </m:ctrlPr>
                              </m:sSupPr>
                              <m:e>
                                <m:r>
                                  <m:rPr>
                                    <m:sty m:val="p"/>
                                  </m:rPr>
                                  <w:rPr>
                                    <w:rFonts w:ascii="Cambria Math"/>
                                    <w:sz w:val="32"/>
                                    <w:szCs w:val="32"/>
                                    <w:vertAlign w:val="subscript"/>
                                    <w:lang w:val="id-ID"/>
                                  </w:rPr>
                                  <m:t>X</m:t>
                                </m:r>
                              </m:e>
                              <m:sup>
                                <m:r>
                                  <m:rPr>
                                    <m:sty m:val="p"/>
                                  </m:rPr>
                                  <w:rPr>
                                    <w:rFonts w:ascii="Cambria Math"/>
                                    <w:sz w:val="32"/>
                                    <w:szCs w:val="32"/>
                                    <w:vertAlign w:val="subscript"/>
                                    <w:lang w:val="id-ID"/>
                                  </w:rPr>
                                  <m:t>2</m:t>
                                </m:r>
                              </m:sup>
                            </m:sSup>
                          </m:e>
                        </m:nary>
                        <m:ctrlPr>
                          <w:rPr>
                            <w:rFonts w:ascii="Cambria Math" w:hAnsi="Cambria Math"/>
                            <w:sz w:val="32"/>
                            <w:szCs w:val="32"/>
                            <w:vertAlign w:val="subscript"/>
                          </w:rPr>
                        </m:ctrlPr>
                      </m:e>
                    </m:d>
                    <m:r>
                      <m:rPr>
                        <m:sty m:val="p"/>
                      </m:rPr>
                      <w:rPr>
                        <w:rFonts w:ascii="Cambria Math" w:hAnsi="Cambria Math"/>
                        <w:sz w:val="32"/>
                        <w:szCs w:val="32"/>
                        <w:vertAlign w:val="subscript"/>
                        <w:lang w:val="id-ID"/>
                      </w:rPr>
                      <m:t>-</m:t>
                    </m:r>
                    <m:sSup>
                      <m:sSupPr>
                        <m:ctrlPr>
                          <w:rPr>
                            <w:rFonts w:ascii="Cambria Math" w:hAnsi="Cambria Math"/>
                            <w:sz w:val="32"/>
                            <w:szCs w:val="32"/>
                            <w:vertAlign w:val="subscript"/>
                          </w:rPr>
                        </m:ctrlPr>
                      </m:sSupPr>
                      <m:e>
                        <m:d>
                          <m:dPr>
                            <m:ctrlPr>
                              <w:rPr>
                                <w:rFonts w:ascii="Cambria Math" w:hAnsi="Cambria Math"/>
                                <w:sz w:val="32"/>
                                <w:szCs w:val="32"/>
                                <w:vertAlign w:val="subscript"/>
                              </w:rPr>
                            </m:ctrlPr>
                          </m:dPr>
                          <m:e>
                            <m:nary>
                              <m:naryPr>
                                <m:chr m:val="∑"/>
                                <m:limLoc m:val="subSup"/>
                                <m:ctrlPr>
                                  <w:rPr>
                                    <w:rFonts w:ascii="Cambria Math" w:hAnsi="Cambria Math"/>
                                    <w:sz w:val="32"/>
                                    <w:szCs w:val="32"/>
                                    <w:vertAlign w:val="subscript"/>
                                  </w:rPr>
                                </m:ctrlPr>
                              </m:naryPr>
                              <m:sub>
                                <m:r>
                                  <m:rPr>
                                    <m:sty m:val="p"/>
                                  </m:rPr>
                                  <w:rPr>
                                    <w:rFonts w:ascii="Cambria Math" w:hAnsi="Cambria Math"/>
                                    <w:sz w:val="32"/>
                                    <w:szCs w:val="32"/>
                                    <w:vertAlign w:val="subscript"/>
                                    <w:lang w:val="id-ID"/>
                                  </w:rPr>
                                  <m:t>i=1</m:t>
                                </m:r>
                              </m:sub>
                              <m:sup>
                                <m:r>
                                  <m:rPr>
                                    <m:sty m:val="p"/>
                                  </m:rPr>
                                  <w:rPr>
                                    <w:rFonts w:ascii="Cambria Math" w:hAnsi="Cambria Math"/>
                                    <w:sz w:val="32"/>
                                    <w:szCs w:val="32"/>
                                    <w:vertAlign w:val="subscript"/>
                                    <w:lang w:val="id-ID"/>
                                  </w:rPr>
                                  <m:t>n</m:t>
                                </m:r>
                              </m:sup>
                              <m:e>
                                <m:r>
                                  <m:rPr>
                                    <m:sty m:val="p"/>
                                  </m:rPr>
                                  <w:rPr>
                                    <w:rFonts w:ascii="Cambria Math"/>
                                    <w:sz w:val="32"/>
                                    <w:szCs w:val="32"/>
                                    <w:vertAlign w:val="subscript"/>
                                    <w:lang w:val="id-ID"/>
                                  </w:rPr>
                                  <m:t>X</m:t>
                                </m:r>
                              </m:e>
                            </m:nary>
                          </m:e>
                        </m:d>
                      </m:e>
                      <m:sup>
                        <m:r>
                          <m:rPr>
                            <m:sty m:val="p"/>
                          </m:rPr>
                          <w:rPr>
                            <w:rFonts w:ascii="Cambria Math"/>
                            <w:sz w:val="32"/>
                            <w:szCs w:val="32"/>
                            <w:vertAlign w:val="subscript"/>
                            <w:lang w:val="id-ID"/>
                          </w:rPr>
                          <m:t>2</m:t>
                        </m:r>
                      </m:sup>
                    </m:sSup>
                    <m:ctrlPr>
                      <w:rPr>
                        <w:rFonts w:ascii="Cambria Math" w:hAnsi="Cambria Math"/>
                        <w:sz w:val="32"/>
                        <w:szCs w:val="32"/>
                        <w:vertAlign w:val="subscript"/>
                      </w:rPr>
                    </m:ctrlPr>
                  </m:e>
                </m:d>
                <m:d>
                  <m:dPr>
                    <m:begChr m:val="["/>
                    <m:endChr m:val="]"/>
                    <m:ctrlPr>
                      <w:rPr>
                        <w:rFonts w:ascii="Cambria Math" w:hAnsi="Cambria Math"/>
                        <w:sz w:val="32"/>
                        <w:szCs w:val="32"/>
                        <w:vertAlign w:val="subscript"/>
                      </w:rPr>
                    </m:ctrlPr>
                  </m:dPr>
                  <m:e>
                    <m:r>
                      <w:rPr>
                        <w:rFonts w:ascii="Cambria Math" w:hAnsi="Cambria Math"/>
                        <w:sz w:val="32"/>
                        <w:szCs w:val="32"/>
                        <w:vertAlign w:val="subscript"/>
                        <w:lang w:val="id-ID"/>
                      </w:rPr>
                      <m:t>N</m:t>
                    </m:r>
                    <m:d>
                      <m:dPr>
                        <m:ctrlPr>
                          <w:rPr>
                            <w:rFonts w:ascii="Cambria Math" w:hAnsi="Cambria Math"/>
                            <w:i/>
                            <w:sz w:val="32"/>
                            <w:szCs w:val="32"/>
                            <w:vertAlign w:val="subscript"/>
                          </w:rPr>
                        </m:ctrlPr>
                      </m:dPr>
                      <m:e>
                        <m:nary>
                          <m:naryPr>
                            <m:chr m:val="∑"/>
                            <m:limLoc m:val="subSup"/>
                            <m:ctrlPr>
                              <w:rPr>
                                <w:rFonts w:ascii="Cambria Math" w:hAnsi="Cambria Math"/>
                                <w:sz w:val="32"/>
                                <w:szCs w:val="32"/>
                                <w:vertAlign w:val="subscript"/>
                              </w:rPr>
                            </m:ctrlPr>
                          </m:naryPr>
                          <m:sub>
                            <m:r>
                              <m:rPr>
                                <m:sty m:val="p"/>
                              </m:rPr>
                              <w:rPr>
                                <w:rFonts w:ascii="Cambria Math" w:hAnsi="Cambria Math"/>
                                <w:sz w:val="32"/>
                                <w:szCs w:val="32"/>
                                <w:vertAlign w:val="subscript"/>
                                <w:lang w:val="id-ID"/>
                              </w:rPr>
                              <m:t>i=1</m:t>
                            </m:r>
                          </m:sub>
                          <m:sup>
                            <m:r>
                              <m:rPr>
                                <m:sty m:val="p"/>
                              </m:rPr>
                              <w:rPr>
                                <w:rFonts w:ascii="Cambria Math" w:hAnsi="Cambria Math"/>
                                <w:sz w:val="32"/>
                                <w:szCs w:val="32"/>
                                <w:vertAlign w:val="subscript"/>
                                <w:lang w:val="id-ID"/>
                              </w:rPr>
                              <m:t>n</m:t>
                            </m:r>
                          </m:sup>
                          <m:e>
                            <m:sSup>
                              <m:sSupPr>
                                <m:ctrlPr>
                                  <w:rPr>
                                    <w:rFonts w:ascii="Cambria Math" w:hAnsi="Cambria Math"/>
                                    <w:sz w:val="32"/>
                                    <w:szCs w:val="32"/>
                                    <w:vertAlign w:val="subscript"/>
                                  </w:rPr>
                                </m:ctrlPr>
                              </m:sSupPr>
                              <m:e>
                                <m:r>
                                  <m:rPr>
                                    <m:sty m:val="p"/>
                                  </m:rPr>
                                  <w:rPr>
                                    <w:rFonts w:ascii="Cambria Math"/>
                                    <w:sz w:val="32"/>
                                    <w:szCs w:val="32"/>
                                    <w:vertAlign w:val="subscript"/>
                                    <w:lang w:val="id-ID"/>
                                  </w:rPr>
                                  <m:t>Y</m:t>
                                </m:r>
                              </m:e>
                              <m:sup>
                                <m:r>
                                  <m:rPr>
                                    <m:sty m:val="p"/>
                                  </m:rPr>
                                  <w:rPr>
                                    <w:rFonts w:ascii="Cambria Math"/>
                                    <w:sz w:val="32"/>
                                    <w:szCs w:val="32"/>
                                    <w:vertAlign w:val="subscript"/>
                                    <w:lang w:val="id-ID"/>
                                  </w:rPr>
                                  <m:t>2</m:t>
                                </m:r>
                              </m:sup>
                            </m:sSup>
                          </m:e>
                        </m:nary>
                        <m:ctrlPr>
                          <w:rPr>
                            <w:rFonts w:ascii="Cambria Math" w:hAnsi="Cambria Math"/>
                            <w:sz w:val="32"/>
                            <w:szCs w:val="32"/>
                            <w:vertAlign w:val="subscript"/>
                          </w:rPr>
                        </m:ctrlPr>
                      </m:e>
                    </m:d>
                    <m:r>
                      <m:rPr>
                        <m:sty m:val="p"/>
                      </m:rPr>
                      <w:rPr>
                        <w:rFonts w:ascii="Cambria Math" w:hAnsi="Cambria Math"/>
                        <w:sz w:val="32"/>
                        <w:szCs w:val="32"/>
                        <w:vertAlign w:val="subscript"/>
                        <w:lang w:val="id-ID"/>
                      </w:rPr>
                      <m:t>-</m:t>
                    </m:r>
                    <m:sSup>
                      <m:sSupPr>
                        <m:ctrlPr>
                          <w:rPr>
                            <w:rFonts w:ascii="Cambria Math" w:hAnsi="Cambria Math"/>
                            <w:sz w:val="32"/>
                            <w:szCs w:val="32"/>
                            <w:vertAlign w:val="subscript"/>
                          </w:rPr>
                        </m:ctrlPr>
                      </m:sSupPr>
                      <m:e>
                        <m:d>
                          <m:dPr>
                            <m:ctrlPr>
                              <w:rPr>
                                <w:rFonts w:ascii="Cambria Math" w:hAnsi="Cambria Math"/>
                                <w:sz w:val="32"/>
                                <w:szCs w:val="32"/>
                                <w:vertAlign w:val="subscript"/>
                              </w:rPr>
                            </m:ctrlPr>
                          </m:dPr>
                          <m:e>
                            <m:nary>
                              <m:naryPr>
                                <m:chr m:val="∑"/>
                                <m:limLoc m:val="subSup"/>
                                <m:ctrlPr>
                                  <w:rPr>
                                    <w:rFonts w:ascii="Cambria Math" w:hAnsi="Cambria Math"/>
                                    <w:sz w:val="32"/>
                                    <w:szCs w:val="32"/>
                                    <w:vertAlign w:val="subscript"/>
                                  </w:rPr>
                                </m:ctrlPr>
                              </m:naryPr>
                              <m:sub>
                                <m:r>
                                  <m:rPr>
                                    <m:sty m:val="p"/>
                                  </m:rPr>
                                  <w:rPr>
                                    <w:rFonts w:ascii="Cambria Math" w:hAnsi="Cambria Math"/>
                                    <w:sz w:val="32"/>
                                    <w:szCs w:val="32"/>
                                    <w:vertAlign w:val="subscript"/>
                                    <w:lang w:val="id-ID"/>
                                  </w:rPr>
                                  <m:t>i=1</m:t>
                                </m:r>
                              </m:sub>
                              <m:sup>
                                <m:r>
                                  <m:rPr>
                                    <m:sty m:val="p"/>
                                  </m:rPr>
                                  <w:rPr>
                                    <w:rFonts w:ascii="Cambria Math" w:hAnsi="Cambria Math"/>
                                    <w:sz w:val="32"/>
                                    <w:szCs w:val="32"/>
                                    <w:vertAlign w:val="subscript"/>
                                    <w:lang w:val="id-ID"/>
                                  </w:rPr>
                                  <m:t>n</m:t>
                                </m:r>
                              </m:sup>
                              <m:e>
                                <m:r>
                                  <m:rPr>
                                    <m:sty m:val="p"/>
                                  </m:rPr>
                                  <w:rPr>
                                    <w:rFonts w:ascii="Cambria Math"/>
                                    <w:sz w:val="32"/>
                                    <w:szCs w:val="32"/>
                                    <w:vertAlign w:val="subscript"/>
                                    <w:lang w:val="id-ID"/>
                                  </w:rPr>
                                  <m:t>Y</m:t>
                                </m:r>
                              </m:e>
                            </m:nary>
                          </m:e>
                        </m:d>
                      </m:e>
                      <m:sup>
                        <m:r>
                          <m:rPr>
                            <m:sty m:val="p"/>
                          </m:rPr>
                          <w:rPr>
                            <w:rFonts w:ascii="Cambria Math"/>
                            <w:sz w:val="32"/>
                            <w:szCs w:val="32"/>
                            <w:vertAlign w:val="subscript"/>
                            <w:lang w:val="id-ID"/>
                          </w:rPr>
                          <m:t>2</m:t>
                        </m:r>
                      </m:sup>
                    </m:sSup>
                  </m:e>
                </m:d>
              </m:e>
            </m:rad>
          </m:den>
        </m:f>
      </m:oMath>
    </w:p>
    <w:p w:rsidR="00BE128A" w:rsidRPr="0075482B" w:rsidRDefault="00BE128A" w:rsidP="00BE128A">
      <w:pPr>
        <w:pStyle w:val="ListParagraph"/>
        <w:spacing w:after="0" w:line="240" w:lineRule="auto"/>
        <w:jc w:val="both"/>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t>Keterangan:</w:t>
      </w:r>
    </w:p>
    <w:p w:rsidR="00BE128A" w:rsidRPr="0075482B" w:rsidRDefault="00BE128A" w:rsidP="00BE128A">
      <w:pPr>
        <w:pStyle w:val="ListParagraph"/>
        <w:spacing w:after="0" w:line="240" w:lineRule="auto"/>
        <w:jc w:val="both"/>
        <w:rPr>
          <w:rFonts w:ascii="Times New Roman" w:eastAsiaTheme="minorEastAsia" w:hAnsi="Times New Roman"/>
          <w:sz w:val="24"/>
          <w:szCs w:val="24"/>
          <w:lang w:val="id-ID"/>
        </w:rPr>
      </w:pPr>
      <m:oMath>
        <m:sSub>
          <m:sSubPr>
            <m:ctrlPr>
              <w:rPr>
                <w:rFonts w:ascii="Cambria Math" w:eastAsiaTheme="minorEastAsia" w:hAnsi="Times New Roman"/>
                <w:i/>
                <w:sz w:val="24"/>
                <w:szCs w:val="24"/>
                <w:lang w:val="id-ID"/>
              </w:rPr>
            </m:ctrlPr>
          </m:sSubPr>
          <m:e>
            <m:r>
              <w:rPr>
                <w:rFonts w:ascii="Cambria Math" w:eastAsiaTheme="minorEastAsia" w:hAnsi="Cambria Math"/>
                <w:sz w:val="24"/>
                <w:szCs w:val="24"/>
                <w:lang w:val="id-ID"/>
              </w:rPr>
              <m:t>r</m:t>
            </m:r>
          </m:e>
          <m:sub>
            <m:r>
              <w:rPr>
                <w:rFonts w:ascii="Cambria Math" w:eastAsiaTheme="minorEastAsia" w:hAnsi="Cambria Math"/>
                <w:sz w:val="24"/>
                <w:szCs w:val="24"/>
                <w:lang w:val="id-ID"/>
              </w:rPr>
              <m:t>xy</m:t>
            </m:r>
            <m:r>
              <w:rPr>
                <w:rFonts w:ascii="Cambria Math" w:eastAsiaTheme="minorEastAsia" w:hAnsi="Times New Roman"/>
                <w:sz w:val="24"/>
                <w:szCs w:val="24"/>
                <w:lang w:val="id-ID"/>
              </w:rPr>
              <m:t xml:space="preserve"> </m:t>
            </m:r>
          </m:sub>
        </m:sSub>
      </m:oMath>
      <w:r w:rsidRPr="0075482B">
        <w:rPr>
          <w:rFonts w:ascii="Times New Roman" w:eastAsiaTheme="minorEastAsia" w:hAnsi="Times New Roman"/>
          <w:sz w:val="24"/>
          <w:szCs w:val="24"/>
          <w:lang w:val="id-ID"/>
        </w:rPr>
        <w:t xml:space="preserve"> = Koefisien validitas </w:t>
      </w:r>
    </w:p>
    <w:p w:rsidR="00BE128A" w:rsidRPr="0075482B" w:rsidRDefault="00BE128A" w:rsidP="00BE128A">
      <w:pPr>
        <w:pStyle w:val="ListParagraph"/>
        <w:spacing w:after="0" w:line="240" w:lineRule="auto"/>
        <w:jc w:val="both"/>
        <w:rPr>
          <w:rFonts w:ascii="Times New Roman" w:eastAsiaTheme="minorEastAsia" w:hAnsi="Times New Roman"/>
          <w:sz w:val="24"/>
          <w:szCs w:val="24"/>
          <w:lang w:val="id-ID"/>
        </w:rPr>
      </w:pPr>
      <m:oMath>
        <m:r>
          <w:rPr>
            <w:rFonts w:ascii="Cambria Math" w:eastAsiaTheme="minorEastAsia" w:hAnsi="Cambria Math"/>
            <w:sz w:val="24"/>
            <w:szCs w:val="24"/>
            <w:lang w:val="id-ID"/>
          </w:rPr>
          <m:t>N</m:t>
        </m:r>
        <m:r>
          <w:rPr>
            <w:rFonts w:ascii="Cambria Math" w:eastAsiaTheme="minorEastAsia" w:hAnsi="Times New Roman"/>
            <w:sz w:val="24"/>
            <w:szCs w:val="24"/>
            <w:lang w:val="id-ID"/>
          </w:rPr>
          <m:t xml:space="preserve">  </m:t>
        </m:r>
      </m:oMath>
      <w:r w:rsidRPr="0075482B">
        <w:rPr>
          <w:rFonts w:ascii="Times New Roman" w:eastAsiaTheme="minorEastAsia" w:hAnsi="Times New Roman"/>
          <w:sz w:val="24"/>
          <w:szCs w:val="24"/>
          <w:lang w:val="id-ID"/>
        </w:rPr>
        <w:t xml:space="preserve"> = Jumlah peserta tes</w:t>
      </w:r>
    </w:p>
    <w:p w:rsidR="00BE128A" w:rsidRPr="0075482B" w:rsidRDefault="00BE128A" w:rsidP="00BE128A">
      <w:pPr>
        <w:pStyle w:val="ListParagraph"/>
        <w:spacing w:after="0" w:line="240" w:lineRule="auto"/>
        <w:jc w:val="both"/>
        <w:rPr>
          <w:rFonts w:ascii="Times New Roman" w:eastAsiaTheme="minorEastAsia" w:hAnsi="Times New Roman"/>
          <w:sz w:val="24"/>
          <w:szCs w:val="24"/>
          <w:lang w:val="id-ID"/>
        </w:rPr>
      </w:pPr>
      <m:oMath>
        <m:r>
          <w:rPr>
            <w:rFonts w:ascii="Cambria Math" w:eastAsiaTheme="minorEastAsia" w:hAnsi="Cambria Math"/>
            <w:sz w:val="24"/>
            <w:szCs w:val="24"/>
            <w:lang w:val="id-ID"/>
          </w:rPr>
          <m:t>X</m:t>
        </m:r>
        <m:r>
          <w:rPr>
            <w:rFonts w:ascii="Cambria Math" w:eastAsiaTheme="minorEastAsia" w:hAnsi="Times New Roman"/>
            <w:sz w:val="24"/>
            <w:szCs w:val="24"/>
            <w:lang w:val="id-ID"/>
          </w:rPr>
          <m:t xml:space="preserve">   = </m:t>
        </m:r>
      </m:oMath>
      <w:r w:rsidRPr="0075482B">
        <w:rPr>
          <w:rFonts w:ascii="Times New Roman" w:eastAsiaTheme="minorEastAsia" w:hAnsi="Times New Roman"/>
          <w:sz w:val="24"/>
          <w:szCs w:val="24"/>
          <w:lang w:val="id-ID"/>
        </w:rPr>
        <w:t>Skor masing-masing butir soal</w:t>
      </w:r>
    </w:p>
    <w:p w:rsidR="00BE128A" w:rsidRPr="0075482B" w:rsidRDefault="00BE128A" w:rsidP="00BE128A">
      <w:pPr>
        <w:pStyle w:val="ListParagraph"/>
        <w:spacing w:after="0" w:line="240" w:lineRule="auto"/>
        <w:jc w:val="both"/>
        <w:rPr>
          <w:rFonts w:ascii="Times New Roman" w:eastAsiaTheme="minorEastAsia" w:hAnsi="Times New Roman"/>
          <w:sz w:val="24"/>
          <w:szCs w:val="24"/>
          <w:lang w:val="id-ID"/>
        </w:rPr>
      </w:pPr>
      <m:oMath>
        <m:r>
          <w:rPr>
            <w:rFonts w:ascii="Cambria Math" w:eastAsiaTheme="minorEastAsia" w:hAnsi="Cambria Math"/>
            <w:sz w:val="24"/>
            <w:szCs w:val="24"/>
            <w:lang w:val="id-ID"/>
          </w:rPr>
          <m:t>Y</m:t>
        </m:r>
        <m:r>
          <w:rPr>
            <w:rFonts w:ascii="Cambria Math" w:eastAsiaTheme="minorEastAsia" w:hAnsi="Times New Roman"/>
            <w:sz w:val="24"/>
            <w:szCs w:val="24"/>
            <w:lang w:val="id-ID"/>
          </w:rPr>
          <m:t xml:space="preserve">   =</m:t>
        </m:r>
      </m:oMath>
      <w:r w:rsidRPr="0075482B">
        <w:rPr>
          <w:rFonts w:ascii="Times New Roman" w:eastAsiaTheme="minorEastAsia" w:hAnsi="Times New Roman"/>
          <w:sz w:val="24"/>
          <w:szCs w:val="24"/>
          <w:lang w:val="id-ID"/>
        </w:rPr>
        <w:t xml:space="preserve"> Skor total</w:t>
      </w:r>
    </w:p>
    <w:p w:rsidR="00BE128A" w:rsidRPr="0075482B" w:rsidRDefault="00BE128A" w:rsidP="00BE128A">
      <w:pPr>
        <w:pStyle w:val="ListParagraph"/>
        <w:spacing w:after="0" w:line="240" w:lineRule="auto"/>
        <w:jc w:val="both"/>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t xml:space="preserve">Bila </w:t>
      </w:r>
      <m:oMath>
        <m:sSub>
          <m:sSubPr>
            <m:ctrlPr>
              <w:rPr>
                <w:rFonts w:ascii="Cambria Math" w:eastAsiaTheme="minorEastAsia" w:hAnsi="Times New Roman"/>
                <w:i/>
                <w:sz w:val="24"/>
                <w:szCs w:val="24"/>
                <w:lang w:val="id-ID"/>
              </w:rPr>
            </m:ctrlPr>
          </m:sSubPr>
          <m:e>
            <m:r>
              <w:rPr>
                <w:rFonts w:ascii="Cambria Math" w:eastAsiaTheme="minorEastAsia" w:hAnsi="Cambria Math"/>
                <w:sz w:val="24"/>
                <w:szCs w:val="24"/>
                <w:lang w:val="id-ID"/>
              </w:rPr>
              <m:t>r</m:t>
            </m:r>
          </m:e>
          <m:sub>
            <m:r>
              <w:rPr>
                <w:rFonts w:ascii="Cambria Math" w:eastAsiaTheme="minorEastAsia" w:hAnsi="Cambria Math"/>
                <w:sz w:val="24"/>
                <w:szCs w:val="24"/>
                <w:lang w:val="id-ID"/>
              </w:rPr>
              <m:t>xy</m:t>
            </m:r>
          </m:sub>
        </m:sSub>
      </m:oMath>
      <w:r w:rsidRPr="0075482B">
        <w:rPr>
          <w:rFonts w:ascii="Times New Roman" w:eastAsiaTheme="minorEastAsia" w:hAnsi="Times New Roman"/>
          <w:sz w:val="24"/>
          <w:szCs w:val="24"/>
          <w:lang w:val="id-ID"/>
        </w:rPr>
        <w:t xml:space="preserve"> ≥ </w:t>
      </w:r>
      <m:oMath>
        <m:sSub>
          <m:sSubPr>
            <m:ctrlPr>
              <w:rPr>
                <w:rFonts w:ascii="Cambria Math" w:eastAsiaTheme="minorEastAsia" w:hAnsi="Times New Roman"/>
                <w:i/>
                <w:sz w:val="24"/>
                <w:szCs w:val="24"/>
                <w:lang w:val="id-ID"/>
              </w:rPr>
            </m:ctrlPr>
          </m:sSubPr>
          <m:e>
            <m:r>
              <w:rPr>
                <w:rFonts w:ascii="Cambria Math" w:eastAsiaTheme="minorEastAsia" w:hAnsi="Cambria Math"/>
                <w:sz w:val="24"/>
                <w:szCs w:val="24"/>
                <w:lang w:val="id-ID"/>
              </w:rPr>
              <m:t>r</m:t>
            </m:r>
          </m:e>
          <m:sub>
            <m:r>
              <w:rPr>
                <w:rFonts w:ascii="Cambria Math" w:eastAsiaTheme="minorEastAsia" w:hAnsi="Cambria Math"/>
                <w:sz w:val="24"/>
                <w:szCs w:val="24"/>
                <w:lang w:val="id-ID"/>
              </w:rPr>
              <m:t>tabel</m:t>
            </m:r>
          </m:sub>
        </m:sSub>
      </m:oMath>
      <w:r w:rsidRPr="0075482B">
        <w:rPr>
          <w:rFonts w:ascii="Times New Roman" w:eastAsiaTheme="minorEastAsia" w:hAnsi="Times New Roman"/>
          <w:sz w:val="24"/>
          <w:szCs w:val="24"/>
          <w:lang w:val="id-ID"/>
        </w:rPr>
        <w:t xml:space="preserve"> = </w:t>
      </w:r>
      <m:oMath>
        <m:sSub>
          <m:sSubPr>
            <m:ctrlPr>
              <w:rPr>
                <w:rFonts w:ascii="Cambria Math" w:eastAsiaTheme="minorEastAsia" w:hAnsi="Times New Roman"/>
                <w:i/>
                <w:sz w:val="24"/>
                <w:szCs w:val="24"/>
                <w:lang w:val="id-ID"/>
              </w:rPr>
            </m:ctrlPr>
          </m:sSubPr>
          <m:e>
            <m:r>
              <w:rPr>
                <w:rFonts w:ascii="Cambria Math" w:eastAsiaTheme="minorEastAsia" w:hAnsi="Cambria Math"/>
                <w:sz w:val="24"/>
                <w:szCs w:val="24"/>
                <w:lang w:val="id-ID"/>
              </w:rPr>
              <m:t>r</m:t>
            </m:r>
          </m:e>
          <m:sub>
            <m:r>
              <w:rPr>
                <w:rFonts w:ascii="Cambria Math" w:eastAsiaTheme="minorEastAsia" w:hAnsi="Times New Roman"/>
                <w:sz w:val="24"/>
                <w:szCs w:val="24"/>
                <w:lang w:val="id-ID"/>
              </w:rPr>
              <m:t>(</m:t>
            </m:r>
            <m:r>
              <w:rPr>
                <w:rFonts w:ascii="Cambria Math" w:eastAsiaTheme="minorEastAsia" w:hAnsi="Cambria Math"/>
                <w:sz w:val="24"/>
                <w:szCs w:val="24"/>
                <w:lang w:val="id-ID"/>
              </w:rPr>
              <m:t>a</m:t>
            </m:r>
            <m:r>
              <w:rPr>
                <w:rFonts w:ascii="Cambria Math" w:eastAsiaTheme="minorEastAsia" w:hAnsi="Times New Roman"/>
                <w:sz w:val="24"/>
                <w:szCs w:val="24"/>
                <w:lang w:val="id-ID"/>
              </w:rPr>
              <m:t>,</m:t>
            </m:r>
            <m:r>
              <w:rPr>
                <w:rFonts w:ascii="Cambria Math" w:eastAsiaTheme="minorEastAsia" w:hAnsi="Cambria Math"/>
                <w:sz w:val="24"/>
                <w:szCs w:val="24"/>
                <w:lang w:val="id-ID"/>
              </w:rPr>
              <m:t>n</m:t>
            </m:r>
            <m:r>
              <w:rPr>
                <w:rFonts w:ascii="Times New Roman" w:eastAsiaTheme="minorEastAsia" w:hAnsi="Times New Roman"/>
                <w:sz w:val="24"/>
                <w:szCs w:val="24"/>
                <w:lang w:val="id-ID"/>
              </w:rPr>
              <m:t>-</m:t>
            </m:r>
            <m:r>
              <w:rPr>
                <w:rFonts w:ascii="Cambria Math" w:eastAsiaTheme="minorEastAsia" w:hAnsi="Times New Roman"/>
                <w:sz w:val="24"/>
                <w:szCs w:val="24"/>
                <w:lang w:val="id-ID"/>
              </w:rPr>
              <m:t>2)</m:t>
            </m:r>
          </m:sub>
        </m:sSub>
      </m:oMath>
      <w:r w:rsidRPr="0075482B">
        <w:rPr>
          <w:rFonts w:ascii="Times New Roman" w:eastAsiaTheme="minorEastAsia" w:hAnsi="Times New Roman"/>
          <w:sz w:val="24"/>
          <w:szCs w:val="24"/>
          <w:lang w:val="id-ID"/>
        </w:rPr>
        <w:t xml:space="preserve"> maka dapat disimpulkan bahwa butir instrument tersebut valid, apabila </w:t>
      </w:r>
      <m:oMath>
        <m:sSub>
          <m:sSubPr>
            <m:ctrlPr>
              <w:rPr>
                <w:rFonts w:ascii="Cambria Math" w:eastAsiaTheme="minorEastAsia" w:hAnsi="Times New Roman"/>
                <w:i/>
                <w:sz w:val="24"/>
                <w:szCs w:val="24"/>
                <w:lang w:val="id-ID"/>
              </w:rPr>
            </m:ctrlPr>
          </m:sSubPr>
          <m:e>
            <m:r>
              <w:rPr>
                <w:rFonts w:ascii="Cambria Math" w:eastAsiaTheme="minorEastAsia" w:hAnsi="Cambria Math"/>
                <w:sz w:val="24"/>
                <w:szCs w:val="24"/>
                <w:lang w:val="id-ID"/>
              </w:rPr>
              <m:t>r</m:t>
            </m:r>
          </m:e>
          <m:sub>
            <m:r>
              <w:rPr>
                <w:rFonts w:ascii="Cambria Math" w:eastAsiaTheme="minorEastAsia" w:hAnsi="Cambria Math"/>
                <w:sz w:val="24"/>
                <w:szCs w:val="24"/>
                <w:lang w:val="id-ID"/>
              </w:rPr>
              <m:t>xy</m:t>
            </m:r>
          </m:sub>
        </m:sSub>
      </m:oMath>
      <w:r w:rsidRPr="0075482B">
        <w:rPr>
          <w:rFonts w:ascii="Times New Roman" w:eastAsiaTheme="minorEastAsia" w:hAnsi="Times New Roman"/>
          <w:sz w:val="24"/>
          <w:szCs w:val="24"/>
          <w:lang w:val="id-ID"/>
        </w:rPr>
        <w:t xml:space="preserve"> ≤ </w:t>
      </w:r>
      <m:oMath>
        <m:sSub>
          <m:sSubPr>
            <m:ctrlPr>
              <w:rPr>
                <w:rFonts w:ascii="Cambria Math" w:eastAsiaTheme="minorEastAsia" w:hAnsi="Times New Roman"/>
                <w:i/>
                <w:sz w:val="24"/>
                <w:szCs w:val="24"/>
                <w:lang w:val="id-ID"/>
              </w:rPr>
            </m:ctrlPr>
          </m:sSubPr>
          <m:e>
            <m:r>
              <w:rPr>
                <w:rFonts w:ascii="Cambria Math" w:eastAsiaTheme="minorEastAsia" w:hAnsi="Cambria Math"/>
                <w:sz w:val="24"/>
                <w:szCs w:val="24"/>
                <w:lang w:val="id-ID"/>
              </w:rPr>
              <m:t>r</m:t>
            </m:r>
          </m:e>
          <m:sub>
            <m:r>
              <w:rPr>
                <w:rFonts w:ascii="Cambria Math" w:eastAsiaTheme="minorEastAsia" w:hAnsi="Cambria Math"/>
                <w:sz w:val="24"/>
                <w:szCs w:val="24"/>
                <w:lang w:val="id-ID"/>
              </w:rPr>
              <m:t>tabel</m:t>
            </m:r>
          </m:sub>
        </m:sSub>
      </m:oMath>
      <w:r w:rsidRPr="0075482B">
        <w:rPr>
          <w:rFonts w:ascii="Times New Roman" w:eastAsiaTheme="minorEastAsia" w:hAnsi="Times New Roman"/>
          <w:sz w:val="24"/>
          <w:szCs w:val="24"/>
          <w:lang w:val="id-ID"/>
        </w:rPr>
        <w:t xml:space="preserve"> maka dapat disimpulkan bahwa butir instrumen tersebut tidak valid sehingga harus diperbaiki atau buang.</w:t>
      </w:r>
    </w:p>
    <w:p w:rsidR="00BE128A" w:rsidRPr="0075482B" w:rsidRDefault="00BE128A" w:rsidP="00BE128A">
      <w:pPr>
        <w:spacing w:after="0" w:line="240" w:lineRule="auto"/>
        <w:ind w:firstLine="550"/>
        <w:rPr>
          <w:rFonts w:asciiTheme="majorBidi" w:hAnsiTheme="majorBidi" w:cstheme="majorBidi"/>
          <w:sz w:val="24"/>
          <w:szCs w:val="24"/>
        </w:rPr>
      </w:pPr>
      <w:r w:rsidRPr="0075482B">
        <w:rPr>
          <w:rFonts w:asciiTheme="majorBidi" w:hAnsiTheme="majorBidi" w:cstheme="majorBidi"/>
          <w:sz w:val="24"/>
          <w:szCs w:val="24"/>
        </w:rPr>
        <w:t>Adapun hasil analisis validitas item soal tes pemahaman konsep matematis peserta didik dapat dilihat pada tabel di bawah ini:</w:t>
      </w:r>
    </w:p>
    <w:p w:rsidR="00BE128A" w:rsidRPr="0075482B" w:rsidRDefault="00BE128A" w:rsidP="00BE128A">
      <w:pPr>
        <w:spacing w:after="0" w:line="240" w:lineRule="auto"/>
        <w:jc w:val="center"/>
        <w:rPr>
          <w:rFonts w:asciiTheme="majorBidi" w:hAnsiTheme="majorBidi" w:cstheme="majorBidi"/>
          <w:b/>
          <w:bCs/>
          <w:sz w:val="24"/>
          <w:szCs w:val="24"/>
        </w:rPr>
      </w:pPr>
      <w:r w:rsidRPr="0075482B">
        <w:rPr>
          <w:rFonts w:asciiTheme="majorBidi" w:hAnsiTheme="majorBidi" w:cstheme="majorBidi"/>
          <w:b/>
          <w:bCs/>
          <w:sz w:val="24"/>
          <w:szCs w:val="24"/>
        </w:rPr>
        <w:t>Tabel 3</w:t>
      </w:r>
    </w:p>
    <w:p w:rsidR="00BE128A" w:rsidRPr="0075482B" w:rsidRDefault="00BE128A" w:rsidP="00BE128A">
      <w:pPr>
        <w:spacing w:after="0" w:line="240" w:lineRule="auto"/>
        <w:jc w:val="center"/>
        <w:rPr>
          <w:rFonts w:asciiTheme="majorBidi" w:hAnsiTheme="majorBidi" w:cstheme="majorBidi"/>
          <w:b/>
          <w:bCs/>
          <w:sz w:val="24"/>
          <w:szCs w:val="24"/>
        </w:rPr>
      </w:pPr>
      <w:r w:rsidRPr="0075482B">
        <w:rPr>
          <w:rFonts w:asciiTheme="majorBidi" w:hAnsiTheme="majorBidi" w:cstheme="majorBidi"/>
          <w:b/>
          <w:bCs/>
          <w:sz w:val="24"/>
          <w:szCs w:val="24"/>
        </w:rPr>
        <w:t>Validitas Item Soal Tes Kemampuan Pemecahan Masalah Matematika</w:t>
      </w:r>
    </w:p>
    <w:tbl>
      <w:tblPr>
        <w:tblStyle w:val="TableGrid"/>
        <w:tblW w:w="0" w:type="auto"/>
        <w:jc w:val="center"/>
        <w:tblLook w:val="04A0"/>
      </w:tblPr>
      <w:tblGrid>
        <w:gridCol w:w="549"/>
        <w:gridCol w:w="2797"/>
        <w:gridCol w:w="1742"/>
        <w:gridCol w:w="1731"/>
        <w:gridCol w:w="1567"/>
      </w:tblGrid>
      <w:tr w:rsidR="00BE128A" w:rsidRPr="0075482B" w:rsidTr="00BE128A">
        <w:trPr>
          <w:tblHeader/>
          <w:jc w:val="center"/>
        </w:trPr>
        <w:tc>
          <w:tcPr>
            <w:tcW w:w="549" w:type="dxa"/>
            <w:shd w:val="clear" w:color="auto" w:fill="A6A6A6" w:themeFill="background1" w:themeFillShade="A6"/>
          </w:tcPr>
          <w:p w:rsidR="00BE128A" w:rsidRPr="0075482B" w:rsidRDefault="00BE128A" w:rsidP="00BE128A">
            <w:pPr>
              <w:spacing w:after="0" w:line="240" w:lineRule="auto"/>
              <w:jc w:val="center"/>
              <w:rPr>
                <w:rFonts w:asciiTheme="majorBidi" w:hAnsiTheme="majorBidi" w:cstheme="majorBidi"/>
                <w:b/>
                <w:bCs/>
                <w:sz w:val="24"/>
                <w:szCs w:val="24"/>
              </w:rPr>
            </w:pPr>
            <w:r w:rsidRPr="0075482B">
              <w:rPr>
                <w:rFonts w:asciiTheme="majorBidi" w:hAnsiTheme="majorBidi" w:cstheme="majorBidi"/>
                <w:b/>
                <w:bCs/>
                <w:sz w:val="24"/>
                <w:szCs w:val="24"/>
              </w:rPr>
              <w:t>No</w:t>
            </w:r>
          </w:p>
        </w:tc>
        <w:tc>
          <w:tcPr>
            <w:tcW w:w="2797" w:type="dxa"/>
            <w:shd w:val="clear" w:color="auto" w:fill="A6A6A6" w:themeFill="background1" w:themeFillShade="A6"/>
          </w:tcPr>
          <w:p w:rsidR="00BE128A" w:rsidRPr="0075482B" w:rsidRDefault="00BE128A" w:rsidP="00BE128A">
            <w:pPr>
              <w:spacing w:after="0" w:line="240" w:lineRule="auto"/>
              <w:jc w:val="center"/>
              <w:rPr>
                <w:rFonts w:asciiTheme="majorBidi" w:hAnsiTheme="majorBidi" w:cstheme="majorBidi"/>
                <w:b/>
                <w:bCs/>
                <w:sz w:val="24"/>
                <w:szCs w:val="24"/>
              </w:rPr>
            </w:pPr>
            <m:oMath>
              <m:sSub>
                <m:sSubPr>
                  <m:ctrlPr>
                    <w:rPr>
                      <w:rFonts w:ascii="Cambria Math" w:hAnsiTheme="majorBidi" w:cstheme="majorBidi"/>
                      <w:b/>
                      <w:bCs/>
                      <w:i/>
                      <w:sz w:val="24"/>
                      <w:szCs w:val="24"/>
                    </w:rPr>
                  </m:ctrlPr>
                </m:sSubPr>
                <m:e>
                  <m:r>
                    <m:rPr>
                      <m:sty m:val="bi"/>
                    </m:rPr>
                    <w:rPr>
                      <w:rFonts w:ascii="Cambria Math" w:hAnsi="Cambria Math" w:cstheme="majorBidi"/>
                      <w:sz w:val="24"/>
                      <w:szCs w:val="24"/>
                    </w:rPr>
                    <m:t>r</m:t>
                  </m:r>
                </m:e>
                <m:sub>
                  <m:r>
                    <m:rPr>
                      <m:sty m:val="bi"/>
                    </m:rPr>
                    <w:rPr>
                      <w:rFonts w:ascii="Cambria Math" w:hAnsi="Cambria Math" w:cstheme="majorBidi"/>
                      <w:sz w:val="24"/>
                      <w:szCs w:val="24"/>
                    </w:rPr>
                    <m:t>xy</m:t>
                  </m:r>
                </m:sub>
              </m:sSub>
            </m:oMath>
            <w:r w:rsidRPr="0075482B">
              <w:rPr>
                <w:rFonts w:asciiTheme="majorBidi" w:eastAsiaTheme="minorEastAsia" w:hAnsiTheme="majorBidi" w:cstheme="majorBidi"/>
                <w:b/>
                <w:bCs/>
                <w:sz w:val="24"/>
                <w:szCs w:val="24"/>
              </w:rPr>
              <w:t xml:space="preserve"> (koefesien korelasi)</w:t>
            </w:r>
          </w:p>
        </w:tc>
        <w:tc>
          <w:tcPr>
            <w:tcW w:w="1742" w:type="dxa"/>
            <w:shd w:val="clear" w:color="auto" w:fill="A6A6A6" w:themeFill="background1" w:themeFillShade="A6"/>
          </w:tcPr>
          <w:p w:rsidR="00BE128A" w:rsidRPr="0075482B" w:rsidRDefault="00BE128A" w:rsidP="00BE128A">
            <w:pPr>
              <w:spacing w:after="0" w:line="240" w:lineRule="auto"/>
              <w:jc w:val="center"/>
              <w:rPr>
                <w:rFonts w:asciiTheme="majorBidi" w:hAnsiTheme="majorBidi" w:cstheme="majorBidi"/>
                <w:b/>
                <w:bCs/>
                <w:sz w:val="24"/>
                <w:szCs w:val="24"/>
              </w:rPr>
            </w:pPr>
            <w:r w:rsidRPr="0075482B">
              <w:rPr>
                <w:rFonts w:asciiTheme="majorBidi" w:hAnsiTheme="majorBidi" w:cstheme="majorBidi"/>
                <w:b/>
                <w:bCs/>
                <w:sz w:val="24"/>
                <w:szCs w:val="24"/>
              </w:rPr>
              <w:t>Interpretasi</w:t>
            </w:r>
          </w:p>
        </w:tc>
        <w:tc>
          <w:tcPr>
            <w:tcW w:w="1731" w:type="dxa"/>
            <w:shd w:val="clear" w:color="auto" w:fill="A6A6A6" w:themeFill="background1" w:themeFillShade="A6"/>
          </w:tcPr>
          <w:p w:rsidR="00BE128A" w:rsidRPr="0075482B" w:rsidRDefault="00BE128A" w:rsidP="00BE128A">
            <w:pPr>
              <w:spacing w:after="0" w:line="240" w:lineRule="auto"/>
              <w:jc w:val="center"/>
              <w:rPr>
                <w:rFonts w:asciiTheme="majorBidi" w:hAnsiTheme="majorBidi" w:cstheme="majorBidi"/>
                <w:b/>
                <w:bCs/>
                <w:sz w:val="24"/>
                <w:szCs w:val="24"/>
              </w:rPr>
            </w:pPr>
            <w:r w:rsidRPr="0075482B">
              <w:rPr>
                <w:rFonts w:asciiTheme="majorBidi" w:hAnsiTheme="majorBidi" w:cstheme="majorBidi"/>
                <w:b/>
                <w:bCs/>
                <w:sz w:val="24"/>
                <w:szCs w:val="24"/>
              </w:rPr>
              <w:t>Kriteria</w:t>
            </w:r>
          </w:p>
        </w:tc>
        <w:tc>
          <w:tcPr>
            <w:tcW w:w="1567" w:type="dxa"/>
            <w:shd w:val="clear" w:color="auto" w:fill="A6A6A6" w:themeFill="background1" w:themeFillShade="A6"/>
          </w:tcPr>
          <w:p w:rsidR="00BE128A" w:rsidRPr="0075482B" w:rsidRDefault="00BE128A" w:rsidP="00BE128A">
            <w:pPr>
              <w:spacing w:after="0" w:line="240" w:lineRule="auto"/>
              <w:jc w:val="center"/>
              <w:rPr>
                <w:rFonts w:asciiTheme="majorBidi" w:hAnsiTheme="majorBidi" w:cstheme="majorBidi"/>
                <w:b/>
                <w:bCs/>
                <w:sz w:val="24"/>
                <w:szCs w:val="24"/>
              </w:rPr>
            </w:pPr>
            <w:r w:rsidRPr="0075482B">
              <w:rPr>
                <w:rFonts w:asciiTheme="majorBidi" w:hAnsiTheme="majorBidi" w:cstheme="majorBidi"/>
                <w:b/>
                <w:bCs/>
                <w:sz w:val="24"/>
                <w:szCs w:val="24"/>
              </w:rPr>
              <w:t>Keputusan</w:t>
            </w:r>
          </w:p>
        </w:tc>
      </w:tr>
      <w:tr w:rsidR="00BE128A" w:rsidRPr="0075482B" w:rsidTr="00BE128A">
        <w:trPr>
          <w:jc w:val="center"/>
        </w:trPr>
        <w:tc>
          <w:tcPr>
            <w:tcW w:w="549" w:type="dxa"/>
          </w:tcPr>
          <w:p w:rsidR="00BE128A" w:rsidRPr="0075482B" w:rsidRDefault="00BE128A" w:rsidP="00BE128A">
            <w:pPr>
              <w:spacing w:after="0" w:line="240" w:lineRule="auto"/>
              <w:jc w:val="center"/>
              <w:rPr>
                <w:rFonts w:asciiTheme="majorBidi" w:hAnsiTheme="majorBidi" w:cstheme="majorBidi"/>
                <w:sz w:val="24"/>
                <w:szCs w:val="24"/>
              </w:rPr>
            </w:pPr>
            <w:r w:rsidRPr="0075482B">
              <w:rPr>
                <w:rFonts w:asciiTheme="majorBidi" w:hAnsiTheme="majorBidi" w:cstheme="majorBidi"/>
                <w:sz w:val="24"/>
                <w:szCs w:val="24"/>
              </w:rPr>
              <w:t>1</w:t>
            </w:r>
          </w:p>
        </w:tc>
        <w:tc>
          <w:tcPr>
            <w:tcW w:w="2797" w:type="dxa"/>
          </w:tcPr>
          <w:p w:rsidR="00BE128A" w:rsidRPr="0075482B" w:rsidRDefault="00BE128A" w:rsidP="00BE128A">
            <w:pPr>
              <w:spacing w:after="0" w:line="240" w:lineRule="auto"/>
              <w:jc w:val="center"/>
              <w:rPr>
                <w:rFonts w:asciiTheme="majorBidi" w:hAnsiTheme="majorBidi" w:cstheme="majorBidi"/>
                <w:b/>
                <w:bCs/>
                <w:sz w:val="24"/>
                <w:szCs w:val="24"/>
              </w:rPr>
            </w:pPr>
            <w:r w:rsidRPr="0075482B">
              <w:rPr>
                <w:rFonts w:asciiTheme="majorBidi" w:hAnsiTheme="majorBidi" w:cstheme="majorBidi"/>
                <w:color w:val="000000"/>
                <w:sz w:val="24"/>
                <w:szCs w:val="24"/>
                <w:lang w:eastAsia="id-ID"/>
              </w:rPr>
              <w:t>0,198</w:t>
            </w:r>
          </w:p>
        </w:tc>
        <w:tc>
          <w:tcPr>
            <w:tcW w:w="1742" w:type="dxa"/>
          </w:tcPr>
          <w:p w:rsidR="00BE128A" w:rsidRPr="0075482B" w:rsidRDefault="00BE128A" w:rsidP="00BE128A">
            <w:pPr>
              <w:spacing w:after="0" w:line="240" w:lineRule="auto"/>
              <w:jc w:val="center"/>
              <w:rPr>
                <w:rFonts w:asciiTheme="majorBidi"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xy</m:t>
                    </m:r>
                  </m:sub>
                </m:sSub>
                <m:r>
                  <w:rPr>
                    <w:rFonts w:ascii="Cambria Math" w:hAnsiTheme="majorBidi" w:cstheme="majorBidi"/>
                    <w:sz w:val="24"/>
                    <w:szCs w:val="24"/>
                  </w:rPr>
                  <m:t>&lt;</m:t>
                </m:r>
                <m:r>
                  <m:rPr>
                    <m:sty m:val="p"/>
                  </m:rPr>
                  <w:rPr>
                    <w:rFonts w:ascii="Cambria Math" w:hAnsiTheme="majorBidi" w:cstheme="majorBidi"/>
                    <w:color w:val="000000"/>
                    <w:sz w:val="24"/>
                    <w:szCs w:val="24"/>
                    <w:lang w:eastAsia="id-ID"/>
                  </w:rPr>
                  <m:t>0,3044</m:t>
                </m:r>
              </m:oMath>
            </m:oMathPara>
          </w:p>
        </w:tc>
        <w:tc>
          <w:tcPr>
            <w:tcW w:w="1731" w:type="dxa"/>
          </w:tcPr>
          <w:p w:rsidR="00BE128A" w:rsidRPr="0075482B" w:rsidRDefault="00BE128A" w:rsidP="00BE128A">
            <w:pPr>
              <w:spacing w:after="0" w:line="240" w:lineRule="auto"/>
              <w:jc w:val="center"/>
              <w:rPr>
                <w:rFonts w:asciiTheme="majorBidi" w:hAnsiTheme="majorBidi" w:cstheme="majorBidi"/>
                <w:sz w:val="24"/>
                <w:szCs w:val="24"/>
              </w:rPr>
            </w:pPr>
            <w:r w:rsidRPr="0075482B">
              <w:rPr>
                <w:rFonts w:asciiTheme="majorBidi" w:hAnsiTheme="majorBidi" w:cstheme="majorBidi"/>
                <w:sz w:val="24"/>
                <w:szCs w:val="24"/>
              </w:rPr>
              <w:t>Tidak Valid</w:t>
            </w:r>
          </w:p>
        </w:tc>
        <w:tc>
          <w:tcPr>
            <w:tcW w:w="1567" w:type="dxa"/>
          </w:tcPr>
          <w:p w:rsidR="00BE128A" w:rsidRPr="0075482B" w:rsidRDefault="00BE128A" w:rsidP="00BE128A">
            <w:pPr>
              <w:spacing w:after="0" w:line="240" w:lineRule="auto"/>
              <w:jc w:val="center"/>
              <w:rPr>
                <w:rFonts w:asciiTheme="majorBidi" w:hAnsiTheme="majorBidi" w:cstheme="majorBidi"/>
                <w:sz w:val="24"/>
                <w:szCs w:val="24"/>
              </w:rPr>
            </w:pPr>
            <w:r w:rsidRPr="0075482B">
              <w:rPr>
                <w:rFonts w:asciiTheme="majorBidi" w:hAnsiTheme="majorBidi" w:cstheme="majorBidi"/>
                <w:sz w:val="24"/>
                <w:szCs w:val="24"/>
              </w:rPr>
              <w:t>Dibuang</w:t>
            </w:r>
          </w:p>
        </w:tc>
      </w:tr>
      <w:tr w:rsidR="00BE128A" w:rsidRPr="0075482B" w:rsidTr="00BE128A">
        <w:trPr>
          <w:jc w:val="center"/>
        </w:trPr>
        <w:tc>
          <w:tcPr>
            <w:tcW w:w="549" w:type="dxa"/>
          </w:tcPr>
          <w:p w:rsidR="00BE128A" w:rsidRPr="0075482B" w:rsidRDefault="00BE128A" w:rsidP="00BE128A">
            <w:pPr>
              <w:spacing w:after="0" w:line="240" w:lineRule="auto"/>
              <w:jc w:val="center"/>
              <w:rPr>
                <w:rFonts w:asciiTheme="majorBidi" w:hAnsiTheme="majorBidi" w:cstheme="majorBidi"/>
                <w:sz w:val="24"/>
                <w:szCs w:val="24"/>
              </w:rPr>
            </w:pPr>
            <w:r w:rsidRPr="0075482B">
              <w:rPr>
                <w:rFonts w:asciiTheme="majorBidi" w:hAnsiTheme="majorBidi" w:cstheme="majorBidi"/>
                <w:sz w:val="24"/>
                <w:szCs w:val="24"/>
              </w:rPr>
              <w:t>2</w:t>
            </w:r>
          </w:p>
        </w:tc>
        <w:tc>
          <w:tcPr>
            <w:tcW w:w="2797" w:type="dxa"/>
          </w:tcPr>
          <w:p w:rsidR="00BE128A" w:rsidRPr="0075482B" w:rsidRDefault="00BE128A" w:rsidP="00BE128A">
            <w:pPr>
              <w:spacing w:after="0" w:line="240" w:lineRule="auto"/>
              <w:jc w:val="center"/>
              <w:rPr>
                <w:rFonts w:asciiTheme="majorBidi" w:hAnsiTheme="majorBidi" w:cstheme="majorBidi"/>
                <w:b/>
                <w:bCs/>
                <w:sz w:val="24"/>
                <w:szCs w:val="24"/>
              </w:rPr>
            </w:pPr>
            <w:r w:rsidRPr="0075482B">
              <w:rPr>
                <w:rFonts w:asciiTheme="majorBidi" w:hAnsiTheme="majorBidi" w:cstheme="majorBidi"/>
                <w:color w:val="000000"/>
                <w:sz w:val="24"/>
                <w:szCs w:val="24"/>
                <w:lang w:eastAsia="id-ID"/>
              </w:rPr>
              <w:t>0,732</w:t>
            </w:r>
          </w:p>
        </w:tc>
        <w:tc>
          <w:tcPr>
            <w:tcW w:w="1742" w:type="dxa"/>
          </w:tcPr>
          <w:p w:rsidR="00BE128A" w:rsidRPr="0075482B" w:rsidRDefault="00BE128A" w:rsidP="00BE128A">
            <w:pPr>
              <w:spacing w:after="0" w:line="240" w:lineRule="auto"/>
              <w:jc w:val="center"/>
              <w:rPr>
                <w:rFonts w:asciiTheme="majorBidi"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xy</m:t>
                    </m:r>
                  </m:sub>
                </m:sSub>
                <m:r>
                  <w:rPr>
                    <w:rFonts w:ascii="Cambria Math" w:hAnsiTheme="majorBidi" w:cstheme="majorBidi"/>
                    <w:sz w:val="24"/>
                    <w:szCs w:val="24"/>
                  </w:rPr>
                  <m:t>&gt;</m:t>
                </m:r>
                <m:r>
                  <m:rPr>
                    <m:sty m:val="p"/>
                  </m:rPr>
                  <w:rPr>
                    <w:rFonts w:ascii="Cambria Math" w:hAnsiTheme="majorBidi" w:cstheme="majorBidi"/>
                    <w:color w:val="000000"/>
                    <w:sz w:val="24"/>
                    <w:szCs w:val="24"/>
                    <w:lang w:eastAsia="id-ID"/>
                  </w:rPr>
                  <m:t>0,3044</m:t>
                </m:r>
              </m:oMath>
            </m:oMathPara>
          </w:p>
        </w:tc>
        <w:tc>
          <w:tcPr>
            <w:tcW w:w="1731" w:type="dxa"/>
          </w:tcPr>
          <w:p w:rsidR="00BE128A" w:rsidRPr="0075482B" w:rsidRDefault="00BE128A" w:rsidP="00BE128A">
            <w:pPr>
              <w:spacing w:after="0" w:line="240" w:lineRule="auto"/>
              <w:jc w:val="center"/>
              <w:rPr>
                <w:rFonts w:asciiTheme="majorBidi" w:hAnsiTheme="majorBidi" w:cstheme="majorBidi"/>
                <w:b/>
                <w:bCs/>
                <w:sz w:val="24"/>
                <w:szCs w:val="24"/>
              </w:rPr>
            </w:pPr>
            <w:r w:rsidRPr="0075482B">
              <w:rPr>
                <w:rFonts w:asciiTheme="majorBidi" w:hAnsiTheme="majorBidi" w:cstheme="majorBidi"/>
                <w:b/>
                <w:bCs/>
                <w:sz w:val="24"/>
                <w:szCs w:val="24"/>
              </w:rPr>
              <w:t>Valid</w:t>
            </w:r>
          </w:p>
        </w:tc>
        <w:tc>
          <w:tcPr>
            <w:tcW w:w="1567" w:type="dxa"/>
          </w:tcPr>
          <w:p w:rsidR="00BE128A" w:rsidRPr="0075482B" w:rsidRDefault="00BE128A" w:rsidP="00BE128A">
            <w:pPr>
              <w:spacing w:after="0" w:line="240" w:lineRule="auto"/>
              <w:jc w:val="center"/>
              <w:rPr>
                <w:rFonts w:asciiTheme="majorBidi" w:hAnsiTheme="majorBidi" w:cstheme="majorBidi"/>
                <w:sz w:val="24"/>
                <w:szCs w:val="24"/>
              </w:rPr>
            </w:pPr>
            <w:r w:rsidRPr="0075482B">
              <w:rPr>
                <w:rFonts w:asciiTheme="majorBidi" w:hAnsiTheme="majorBidi" w:cstheme="majorBidi"/>
                <w:sz w:val="24"/>
                <w:szCs w:val="24"/>
              </w:rPr>
              <w:t>Digunakan</w:t>
            </w:r>
          </w:p>
        </w:tc>
      </w:tr>
      <w:tr w:rsidR="00BE128A" w:rsidRPr="0075482B" w:rsidTr="00BE128A">
        <w:trPr>
          <w:jc w:val="center"/>
        </w:trPr>
        <w:tc>
          <w:tcPr>
            <w:tcW w:w="549" w:type="dxa"/>
          </w:tcPr>
          <w:p w:rsidR="00BE128A" w:rsidRPr="0075482B" w:rsidRDefault="00BE128A" w:rsidP="00BE128A">
            <w:pPr>
              <w:spacing w:after="0" w:line="240" w:lineRule="auto"/>
              <w:jc w:val="center"/>
              <w:rPr>
                <w:rFonts w:asciiTheme="majorBidi" w:hAnsiTheme="majorBidi" w:cstheme="majorBidi"/>
                <w:sz w:val="24"/>
                <w:szCs w:val="24"/>
              </w:rPr>
            </w:pPr>
            <w:r w:rsidRPr="0075482B">
              <w:rPr>
                <w:rFonts w:asciiTheme="majorBidi" w:hAnsiTheme="majorBidi" w:cstheme="majorBidi"/>
                <w:sz w:val="24"/>
                <w:szCs w:val="24"/>
              </w:rPr>
              <w:t>3</w:t>
            </w:r>
          </w:p>
        </w:tc>
        <w:tc>
          <w:tcPr>
            <w:tcW w:w="2797" w:type="dxa"/>
          </w:tcPr>
          <w:p w:rsidR="00BE128A" w:rsidRPr="0075482B" w:rsidRDefault="00BE128A" w:rsidP="00BE128A">
            <w:pPr>
              <w:spacing w:after="0" w:line="240" w:lineRule="auto"/>
              <w:jc w:val="center"/>
              <w:rPr>
                <w:rFonts w:asciiTheme="majorBidi" w:hAnsiTheme="majorBidi" w:cstheme="majorBidi"/>
                <w:b/>
                <w:bCs/>
                <w:sz w:val="24"/>
                <w:szCs w:val="24"/>
              </w:rPr>
            </w:pPr>
            <w:r w:rsidRPr="0075482B">
              <w:rPr>
                <w:rFonts w:asciiTheme="majorBidi" w:hAnsiTheme="majorBidi" w:cstheme="majorBidi"/>
                <w:color w:val="000000"/>
                <w:sz w:val="24"/>
                <w:szCs w:val="24"/>
                <w:lang w:eastAsia="id-ID"/>
              </w:rPr>
              <w:t>0,508</w:t>
            </w:r>
          </w:p>
        </w:tc>
        <w:tc>
          <w:tcPr>
            <w:tcW w:w="1742" w:type="dxa"/>
          </w:tcPr>
          <w:p w:rsidR="00BE128A" w:rsidRPr="0075482B" w:rsidRDefault="00BE128A" w:rsidP="00BE128A">
            <w:pPr>
              <w:spacing w:after="0" w:line="240" w:lineRule="auto"/>
              <w:jc w:val="center"/>
              <w:rPr>
                <w:rFonts w:asciiTheme="majorBidi"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xy</m:t>
                    </m:r>
                  </m:sub>
                </m:sSub>
                <m:r>
                  <w:rPr>
                    <w:rFonts w:ascii="Cambria Math" w:hAnsiTheme="majorBidi" w:cstheme="majorBidi"/>
                    <w:sz w:val="24"/>
                    <w:szCs w:val="24"/>
                  </w:rPr>
                  <m:t>&gt;</m:t>
                </m:r>
                <m:r>
                  <m:rPr>
                    <m:sty m:val="p"/>
                  </m:rPr>
                  <w:rPr>
                    <w:rFonts w:ascii="Cambria Math" w:hAnsiTheme="majorBidi" w:cstheme="majorBidi"/>
                    <w:color w:val="000000"/>
                    <w:sz w:val="24"/>
                    <w:szCs w:val="24"/>
                    <w:lang w:eastAsia="id-ID"/>
                  </w:rPr>
                  <m:t>0,3044</m:t>
                </m:r>
              </m:oMath>
            </m:oMathPara>
          </w:p>
        </w:tc>
        <w:tc>
          <w:tcPr>
            <w:tcW w:w="1731" w:type="dxa"/>
          </w:tcPr>
          <w:p w:rsidR="00BE128A" w:rsidRPr="0075482B" w:rsidRDefault="00BE128A" w:rsidP="00BE128A">
            <w:pPr>
              <w:spacing w:after="0" w:line="240" w:lineRule="auto"/>
              <w:jc w:val="center"/>
              <w:rPr>
                <w:rFonts w:asciiTheme="majorBidi" w:hAnsiTheme="majorBidi" w:cstheme="majorBidi"/>
                <w:sz w:val="24"/>
                <w:szCs w:val="24"/>
              </w:rPr>
            </w:pPr>
            <w:r w:rsidRPr="0075482B">
              <w:rPr>
                <w:rFonts w:asciiTheme="majorBidi" w:hAnsiTheme="majorBidi" w:cstheme="majorBidi"/>
                <w:b/>
                <w:bCs/>
                <w:sz w:val="24"/>
                <w:szCs w:val="24"/>
              </w:rPr>
              <w:t>Valid</w:t>
            </w:r>
          </w:p>
        </w:tc>
        <w:tc>
          <w:tcPr>
            <w:tcW w:w="1567" w:type="dxa"/>
          </w:tcPr>
          <w:p w:rsidR="00BE128A" w:rsidRPr="0075482B" w:rsidRDefault="00BE128A" w:rsidP="00BE128A">
            <w:pPr>
              <w:spacing w:after="0" w:line="240" w:lineRule="auto"/>
              <w:jc w:val="center"/>
              <w:rPr>
                <w:rFonts w:asciiTheme="majorBidi" w:hAnsiTheme="majorBidi" w:cstheme="majorBidi"/>
                <w:b/>
                <w:bCs/>
                <w:sz w:val="24"/>
                <w:szCs w:val="24"/>
              </w:rPr>
            </w:pPr>
            <w:r w:rsidRPr="0075482B">
              <w:rPr>
                <w:rFonts w:asciiTheme="majorBidi" w:hAnsiTheme="majorBidi" w:cstheme="majorBidi"/>
                <w:sz w:val="24"/>
                <w:szCs w:val="24"/>
              </w:rPr>
              <w:t>Digunakan</w:t>
            </w:r>
          </w:p>
        </w:tc>
      </w:tr>
      <w:tr w:rsidR="00BE128A" w:rsidRPr="0075482B" w:rsidTr="00BE128A">
        <w:trPr>
          <w:jc w:val="center"/>
        </w:trPr>
        <w:tc>
          <w:tcPr>
            <w:tcW w:w="549" w:type="dxa"/>
          </w:tcPr>
          <w:p w:rsidR="00BE128A" w:rsidRPr="0075482B" w:rsidRDefault="00BE128A" w:rsidP="00BE128A">
            <w:pPr>
              <w:spacing w:after="0" w:line="240" w:lineRule="auto"/>
              <w:jc w:val="center"/>
              <w:rPr>
                <w:rFonts w:asciiTheme="majorBidi" w:hAnsiTheme="majorBidi" w:cstheme="majorBidi"/>
                <w:sz w:val="24"/>
                <w:szCs w:val="24"/>
              </w:rPr>
            </w:pPr>
            <w:r w:rsidRPr="0075482B">
              <w:rPr>
                <w:rFonts w:asciiTheme="majorBidi" w:hAnsiTheme="majorBidi" w:cstheme="majorBidi"/>
                <w:sz w:val="24"/>
                <w:szCs w:val="24"/>
              </w:rPr>
              <w:t>4</w:t>
            </w:r>
          </w:p>
        </w:tc>
        <w:tc>
          <w:tcPr>
            <w:tcW w:w="2797" w:type="dxa"/>
          </w:tcPr>
          <w:p w:rsidR="00BE128A" w:rsidRPr="0075482B" w:rsidRDefault="00BE128A" w:rsidP="00BE128A">
            <w:pPr>
              <w:spacing w:after="0" w:line="240" w:lineRule="auto"/>
              <w:jc w:val="center"/>
              <w:rPr>
                <w:rFonts w:asciiTheme="majorBidi" w:hAnsiTheme="majorBidi" w:cstheme="majorBidi"/>
                <w:color w:val="000000"/>
                <w:sz w:val="24"/>
                <w:szCs w:val="24"/>
                <w:lang w:eastAsia="id-ID"/>
              </w:rPr>
            </w:pPr>
            <w:r w:rsidRPr="0075482B">
              <w:rPr>
                <w:rFonts w:asciiTheme="majorBidi" w:hAnsiTheme="majorBidi" w:cstheme="majorBidi"/>
                <w:color w:val="000000"/>
                <w:sz w:val="24"/>
                <w:szCs w:val="24"/>
                <w:lang w:eastAsia="id-ID"/>
              </w:rPr>
              <w:t>0,668</w:t>
            </w:r>
          </w:p>
        </w:tc>
        <w:tc>
          <w:tcPr>
            <w:tcW w:w="1742" w:type="dxa"/>
          </w:tcPr>
          <w:p w:rsidR="00BE128A" w:rsidRPr="0075482B" w:rsidRDefault="00BE128A" w:rsidP="00BE128A">
            <w:pPr>
              <w:spacing w:after="0" w:line="240" w:lineRule="auto"/>
              <w:jc w:val="center"/>
              <w:rPr>
                <w:rFonts w:asciiTheme="majorBidi"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xy</m:t>
                    </m:r>
                  </m:sub>
                </m:sSub>
                <m:r>
                  <w:rPr>
                    <w:rFonts w:ascii="Cambria Math" w:hAnsiTheme="majorBidi" w:cstheme="majorBidi"/>
                    <w:sz w:val="24"/>
                    <w:szCs w:val="24"/>
                  </w:rPr>
                  <m:t>&gt;</m:t>
                </m:r>
                <m:r>
                  <m:rPr>
                    <m:sty m:val="p"/>
                  </m:rPr>
                  <w:rPr>
                    <w:rFonts w:ascii="Cambria Math" w:hAnsiTheme="majorBidi" w:cstheme="majorBidi"/>
                    <w:color w:val="000000"/>
                    <w:sz w:val="24"/>
                    <w:szCs w:val="24"/>
                    <w:lang w:eastAsia="id-ID"/>
                  </w:rPr>
                  <m:t>0,3044</m:t>
                </m:r>
              </m:oMath>
            </m:oMathPara>
          </w:p>
        </w:tc>
        <w:tc>
          <w:tcPr>
            <w:tcW w:w="1731" w:type="dxa"/>
          </w:tcPr>
          <w:p w:rsidR="00BE128A" w:rsidRPr="0075482B" w:rsidRDefault="00BE128A" w:rsidP="00BE128A">
            <w:pPr>
              <w:spacing w:after="0" w:line="240" w:lineRule="auto"/>
              <w:jc w:val="center"/>
              <w:rPr>
                <w:rFonts w:asciiTheme="majorBidi" w:hAnsiTheme="majorBidi" w:cstheme="majorBidi"/>
                <w:sz w:val="24"/>
                <w:szCs w:val="24"/>
              </w:rPr>
            </w:pPr>
            <w:r w:rsidRPr="0075482B">
              <w:rPr>
                <w:rFonts w:asciiTheme="majorBidi" w:hAnsiTheme="majorBidi" w:cstheme="majorBidi"/>
                <w:b/>
                <w:bCs/>
                <w:sz w:val="24"/>
                <w:szCs w:val="24"/>
              </w:rPr>
              <w:t>Valid</w:t>
            </w:r>
          </w:p>
        </w:tc>
        <w:tc>
          <w:tcPr>
            <w:tcW w:w="1567" w:type="dxa"/>
          </w:tcPr>
          <w:p w:rsidR="00BE128A" w:rsidRPr="0075482B" w:rsidRDefault="00BE128A" w:rsidP="00BE128A">
            <w:pPr>
              <w:spacing w:after="0" w:line="240" w:lineRule="auto"/>
              <w:jc w:val="center"/>
              <w:rPr>
                <w:rFonts w:asciiTheme="majorBidi" w:hAnsiTheme="majorBidi" w:cstheme="majorBidi"/>
                <w:sz w:val="24"/>
                <w:szCs w:val="24"/>
              </w:rPr>
            </w:pPr>
            <w:r w:rsidRPr="0075482B">
              <w:rPr>
                <w:rFonts w:asciiTheme="majorBidi" w:hAnsiTheme="majorBidi" w:cstheme="majorBidi"/>
                <w:sz w:val="24"/>
                <w:szCs w:val="24"/>
              </w:rPr>
              <w:t>Digunakan</w:t>
            </w:r>
          </w:p>
        </w:tc>
      </w:tr>
      <w:tr w:rsidR="00BE128A" w:rsidRPr="0075482B" w:rsidTr="00BE128A">
        <w:trPr>
          <w:jc w:val="center"/>
        </w:trPr>
        <w:tc>
          <w:tcPr>
            <w:tcW w:w="549" w:type="dxa"/>
          </w:tcPr>
          <w:p w:rsidR="00BE128A" w:rsidRPr="0075482B" w:rsidRDefault="00BE128A" w:rsidP="00BE128A">
            <w:pPr>
              <w:spacing w:after="0" w:line="240" w:lineRule="auto"/>
              <w:jc w:val="center"/>
              <w:rPr>
                <w:rFonts w:asciiTheme="majorBidi" w:hAnsiTheme="majorBidi" w:cstheme="majorBidi"/>
                <w:sz w:val="24"/>
                <w:szCs w:val="24"/>
              </w:rPr>
            </w:pPr>
            <w:r w:rsidRPr="0075482B">
              <w:rPr>
                <w:rFonts w:asciiTheme="majorBidi" w:hAnsiTheme="majorBidi" w:cstheme="majorBidi"/>
                <w:sz w:val="24"/>
                <w:szCs w:val="24"/>
              </w:rPr>
              <w:t>5</w:t>
            </w:r>
          </w:p>
        </w:tc>
        <w:tc>
          <w:tcPr>
            <w:tcW w:w="2797" w:type="dxa"/>
          </w:tcPr>
          <w:p w:rsidR="00BE128A" w:rsidRPr="0075482B" w:rsidRDefault="00BE128A" w:rsidP="00BE128A">
            <w:pPr>
              <w:spacing w:after="0" w:line="240" w:lineRule="auto"/>
              <w:jc w:val="center"/>
              <w:rPr>
                <w:rFonts w:asciiTheme="majorBidi" w:hAnsiTheme="majorBidi" w:cstheme="majorBidi"/>
                <w:color w:val="000000"/>
                <w:sz w:val="24"/>
                <w:szCs w:val="24"/>
                <w:lang w:eastAsia="id-ID"/>
              </w:rPr>
            </w:pPr>
            <w:r w:rsidRPr="0075482B">
              <w:rPr>
                <w:rFonts w:asciiTheme="majorBidi" w:hAnsiTheme="majorBidi" w:cstheme="majorBidi"/>
                <w:color w:val="000000"/>
                <w:sz w:val="24"/>
                <w:szCs w:val="24"/>
                <w:lang w:eastAsia="id-ID"/>
              </w:rPr>
              <w:t>0,799</w:t>
            </w:r>
          </w:p>
        </w:tc>
        <w:tc>
          <w:tcPr>
            <w:tcW w:w="1742" w:type="dxa"/>
          </w:tcPr>
          <w:p w:rsidR="00BE128A" w:rsidRPr="0075482B" w:rsidRDefault="00BE128A" w:rsidP="00BE128A">
            <w:pPr>
              <w:spacing w:after="0" w:line="240" w:lineRule="auto"/>
              <w:jc w:val="center"/>
              <w:rPr>
                <w:rFonts w:asciiTheme="majorBidi"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xy</m:t>
                    </m:r>
                  </m:sub>
                </m:sSub>
                <m:r>
                  <w:rPr>
                    <w:rFonts w:ascii="Cambria Math" w:hAnsiTheme="majorBidi" w:cstheme="majorBidi"/>
                    <w:sz w:val="24"/>
                    <w:szCs w:val="24"/>
                  </w:rPr>
                  <m:t>&gt;</m:t>
                </m:r>
                <m:r>
                  <m:rPr>
                    <m:sty m:val="p"/>
                  </m:rPr>
                  <w:rPr>
                    <w:rFonts w:ascii="Cambria Math" w:hAnsiTheme="majorBidi" w:cstheme="majorBidi"/>
                    <w:color w:val="000000"/>
                    <w:sz w:val="24"/>
                    <w:szCs w:val="24"/>
                    <w:lang w:eastAsia="id-ID"/>
                  </w:rPr>
                  <m:t>0,3044</m:t>
                </m:r>
              </m:oMath>
            </m:oMathPara>
          </w:p>
        </w:tc>
        <w:tc>
          <w:tcPr>
            <w:tcW w:w="1731" w:type="dxa"/>
          </w:tcPr>
          <w:p w:rsidR="00BE128A" w:rsidRPr="0075482B" w:rsidRDefault="00BE128A" w:rsidP="00BE128A">
            <w:pPr>
              <w:spacing w:after="0" w:line="240" w:lineRule="auto"/>
              <w:jc w:val="center"/>
              <w:rPr>
                <w:rFonts w:asciiTheme="majorBidi" w:hAnsiTheme="majorBidi" w:cstheme="majorBidi"/>
                <w:sz w:val="24"/>
                <w:szCs w:val="24"/>
              </w:rPr>
            </w:pPr>
            <w:r w:rsidRPr="0075482B">
              <w:rPr>
                <w:rFonts w:asciiTheme="majorBidi" w:hAnsiTheme="majorBidi" w:cstheme="majorBidi"/>
                <w:b/>
                <w:bCs/>
                <w:sz w:val="24"/>
                <w:szCs w:val="24"/>
              </w:rPr>
              <w:t>Valid</w:t>
            </w:r>
          </w:p>
        </w:tc>
        <w:tc>
          <w:tcPr>
            <w:tcW w:w="1567" w:type="dxa"/>
          </w:tcPr>
          <w:p w:rsidR="00BE128A" w:rsidRPr="0075482B" w:rsidRDefault="00BE128A" w:rsidP="00BE128A">
            <w:pPr>
              <w:spacing w:after="0" w:line="240" w:lineRule="auto"/>
              <w:jc w:val="center"/>
              <w:rPr>
                <w:rFonts w:asciiTheme="majorBidi" w:hAnsiTheme="majorBidi" w:cstheme="majorBidi"/>
                <w:sz w:val="24"/>
                <w:szCs w:val="24"/>
              </w:rPr>
            </w:pPr>
            <w:r w:rsidRPr="0075482B">
              <w:rPr>
                <w:rFonts w:asciiTheme="majorBidi" w:hAnsiTheme="majorBidi" w:cstheme="majorBidi"/>
                <w:sz w:val="24"/>
                <w:szCs w:val="24"/>
              </w:rPr>
              <w:t>Digunakan</w:t>
            </w:r>
          </w:p>
        </w:tc>
      </w:tr>
      <w:tr w:rsidR="00BE128A" w:rsidRPr="0075482B" w:rsidTr="00BE128A">
        <w:trPr>
          <w:jc w:val="center"/>
        </w:trPr>
        <w:tc>
          <w:tcPr>
            <w:tcW w:w="549" w:type="dxa"/>
          </w:tcPr>
          <w:p w:rsidR="00BE128A" w:rsidRPr="0075482B" w:rsidRDefault="00BE128A" w:rsidP="00BE128A">
            <w:pPr>
              <w:spacing w:after="0" w:line="240" w:lineRule="auto"/>
              <w:jc w:val="center"/>
              <w:rPr>
                <w:rFonts w:asciiTheme="majorBidi" w:hAnsiTheme="majorBidi" w:cstheme="majorBidi"/>
                <w:sz w:val="24"/>
                <w:szCs w:val="24"/>
              </w:rPr>
            </w:pPr>
            <w:r w:rsidRPr="0075482B">
              <w:rPr>
                <w:rFonts w:asciiTheme="majorBidi" w:hAnsiTheme="majorBidi" w:cstheme="majorBidi"/>
                <w:sz w:val="24"/>
                <w:szCs w:val="24"/>
              </w:rPr>
              <w:t>6</w:t>
            </w:r>
          </w:p>
        </w:tc>
        <w:tc>
          <w:tcPr>
            <w:tcW w:w="2797" w:type="dxa"/>
          </w:tcPr>
          <w:p w:rsidR="00BE128A" w:rsidRPr="0075482B" w:rsidRDefault="00BE128A" w:rsidP="00BE128A">
            <w:pPr>
              <w:spacing w:after="0" w:line="240" w:lineRule="auto"/>
              <w:jc w:val="center"/>
              <w:rPr>
                <w:rFonts w:asciiTheme="majorBidi" w:hAnsiTheme="majorBidi" w:cstheme="majorBidi"/>
                <w:color w:val="000000"/>
                <w:sz w:val="24"/>
                <w:szCs w:val="24"/>
                <w:lang w:eastAsia="id-ID"/>
              </w:rPr>
            </w:pPr>
            <w:r w:rsidRPr="0075482B">
              <w:rPr>
                <w:rFonts w:asciiTheme="majorBidi" w:hAnsiTheme="majorBidi" w:cstheme="majorBidi"/>
                <w:color w:val="000000"/>
                <w:sz w:val="24"/>
                <w:szCs w:val="24"/>
                <w:lang w:eastAsia="id-ID"/>
              </w:rPr>
              <w:t>0,693</w:t>
            </w:r>
          </w:p>
        </w:tc>
        <w:tc>
          <w:tcPr>
            <w:tcW w:w="1742" w:type="dxa"/>
          </w:tcPr>
          <w:p w:rsidR="00BE128A" w:rsidRPr="0075482B" w:rsidRDefault="00BE128A" w:rsidP="00BE128A">
            <w:pPr>
              <w:spacing w:after="0" w:line="240" w:lineRule="auto"/>
              <w:jc w:val="center"/>
              <w:rPr>
                <w:rFonts w:asciiTheme="majorBidi"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xy</m:t>
                    </m:r>
                  </m:sub>
                </m:sSub>
                <m:r>
                  <w:rPr>
                    <w:rFonts w:ascii="Cambria Math" w:hAnsiTheme="majorBidi" w:cstheme="majorBidi"/>
                    <w:sz w:val="24"/>
                    <w:szCs w:val="24"/>
                  </w:rPr>
                  <m:t>&gt;</m:t>
                </m:r>
                <m:r>
                  <m:rPr>
                    <m:sty m:val="p"/>
                  </m:rPr>
                  <w:rPr>
                    <w:rFonts w:ascii="Cambria Math" w:hAnsiTheme="majorBidi" w:cstheme="majorBidi"/>
                    <w:color w:val="000000"/>
                    <w:sz w:val="24"/>
                    <w:szCs w:val="24"/>
                    <w:lang w:eastAsia="id-ID"/>
                  </w:rPr>
                  <m:t>0,3044</m:t>
                </m:r>
              </m:oMath>
            </m:oMathPara>
          </w:p>
        </w:tc>
        <w:tc>
          <w:tcPr>
            <w:tcW w:w="1731" w:type="dxa"/>
          </w:tcPr>
          <w:p w:rsidR="00BE128A" w:rsidRPr="0075482B" w:rsidRDefault="00BE128A" w:rsidP="00BE128A">
            <w:pPr>
              <w:spacing w:after="0" w:line="240" w:lineRule="auto"/>
              <w:jc w:val="center"/>
              <w:rPr>
                <w:rFonts w:asciiTheme="majorBidi" w:hAnsiTheme="majorBidi" w:cstheme="majorBidi"/>
                <w:sz w:val="24"/>
                <w:szCs w:val="24"/>
              </w:rPr>
            </w:pPr>
            <w:r w:rsidRPr="0075482B">
              <w:rPr>
                <w:rFonts w:asciiTheme="majorBidi" w:hAnsiTheme="majorBidi" w:cstheme="majorBidi"/>
                <w:b/>
                <w:bCs/>
                <w:sz w:val="24"/>
                <w:szCs w:val="24"/>
              </w:rPr>
              <w:t>Valid</w:t>
            </w:r>
          </w:p>
        </w:tc>
        <w:tc>
          <w:tcPr>
            <w:tcW w:w="1567" w:type="dxa"/>
          </w:tcPr>
          <w:p w:rsidR="00BE128A" w:rsidRPr="0075482B" w:rsidRDefault="00BE128A" w:rsidP="00BE128A">
            <w:pPr>
              <w:spacing w:after="0" w:line="240" w:lineRule="auto"/>
              <w:jc w:val="center"/>
              <w:rPr>
                <w:rFonts w:asciiTheme="majorBidi" w:hAnsiTheme="majorBidi" w:cstheme="majorBidi"/>
                <w:sz w:val="24"/>
                <w:szCs w:val="24"/>
              </w:rPr>
            </w:pPr>
            <w:r w:rsidRPr="0075482B">
              <w:rPr>
                <w:rFonts w:asciiTheme="majorBidi" w:hAnsiTheme="majorBidi" w:cstheme="majorBidi"/>
                <w:sz w:val="24"/>
                <w:szCs w:val="24"/>
              </w:rPr>
              <w:t>Digunakan</w:t>
            </w:r>
          </w:p>
        </w:tc>
      </w:tr>
      <w:tr w:rsidR="00BE128A" w:rsidRPr="0075482B" w:rsidTr="00BE128A">
        <w:trPr>
          <w:jc w:val="center"/>
        </w:trPr>
        <w:tc>
          <w:tcPr>
            <w:tcW w:w="549" w:type="dxa"/>
          </w:tcPr>
          <w:p w:rsidR="00BE128A" w:rsidRPr="0075482B" w:rsidRDefault="00BE128A" w:rsidP="00BE128A">
            <w:pPr>
              <w:spacing w:after="0" w:line="240" w:lineRule="auto"/>
              <w:jc w:val="center"/>
              <w:rPr>
                <w:rFonts w:asciiTheme="majorBidi" w:hAnsiTheme="majorBidi" w:cstheme="majorBidi"/>
                <w:sz w:val="24"/>
                <w:szCs w:val="24"/>
              </w:rPr>
            </w:pPr>
            <w:r w:rsidRPr="0075482B">
              <w:rPr>
                <w:rFonts w:asciiTheme="majorBidi" w:hAnsiTheme="majorBidi" w:cstheme="majorBidi"/>
                <w:sz w:val="24"/>
                <w:szCs w:val="24"/>
              </w:rPr>
              <w:t>7</w:t>
            </w:r>
          </w:p>
        </w:tc>
        <w:tc>
          <w:tcPr>
            <w:tcW w:w="2797" w:type="dxa"/>
          </w:tcPr>
          <w:p w:rsidR="00BE128A" w:rsidRPr="0075482B" w:rsidRDefault="00BE128A" w:rsidP="00BE128A">
            <w:pPr>
              <w:spacing w:after="0" w:line="240" w:lineRule="auto"/>
              <w:jc w:val="center"/>
              <w:rPr>
                <w:rFonts w:asciiTheme="majorBidi" w:hAnsiTheme="majorBidi" w:cstheme="majorBidi"/>
                <w:color w:val="000000"/>
                <w:sz w:val="24"/>
                <w:szCs w:val="24"/>
                <w:lang w:eastAsia="id-ID"/>
              </w:rPr>
            </w:pPr>
            <w:r w:rsidRPr="0075482B">
              <w:rPr>
                <w:rFonts w:asciiTheme="majorBidi" w:hAnsiTheme="majorBidi" w:cstheme="majorBidi"/>
                <w:color w:val="000000"/>
                <w:sz w:val="24"/>
                <w:szCs w:val="24"/>
                <w:lang w:eastAsia="id-ID"/>
              </w:rPr>
              <w:t>0,620</w:t>
            </w:r>
          </w:p>
        </w:tc>
        <w:tc>
          <w:tcPr>
            <w:tcW w:w="1742" w:type="dxa"/>
          </w:tcPr>
          <w:p w:rsidR="00BE128A" w:rsidRPr="0075482B" w:rsidRDefault="00BE128A" w:rsidP="00BE128A">
            <w:pPr>
              <w:spacing w:after="0" w:line="240" w:lineRule="auto"/>
              <w:jc w:val="center"/>
              <w:rPr>
                <w:rFonts w:asciiTheme="majorBidi"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xy</m:t>
                    </m:r>
                  </m:sub>
                </m:sSub>
                <m:r>
                  <w:rPr>
                    <w:rFonts w:ascii="Cambria Math" w:hAnsiTheme="majorBidi" w:cstheme="majorBidi"/>
                    <w:sz w:val="24"/>
                    <w:szCs w:val="24"/>
                  </w:rPr>
                  <m:t>&gt;</m:t>
                </m:r>
                <m:r>
                  <m:rPr>
                    <m:sty m:val="p"/>
                  </m:rPr>
                  <w:rPr>
                    <w:rFonts w:ascii="Cambria Math" w:hAnsiTheme="majorBidi" w:cstheme="majorBidi"/>
                    <w:color w:val="000000"/>
                    <w:sz w:val="24"/>
                    <w:szCs w:val="24"/>
                    <w:lang w:eastAsia="id-ID"/>
                  </w:rPr>
                  <m:t>0,3044</m:t>
                </m:r>
              </m:oMath>
            </m:oMathPara>
          </w:p>
        </w:tc>
        <w:tc>
          <w:tcPr>
            <w:tcW w:w="1731" w:type="dxa"/>
          </w:tcPr>
          <w:p w:rsidR="00BE128A" w:rsidRPr="0075482B" w:rsidRDefault="00BE128A" w:rsidP="00BE128A">
            <w:pPr>
              <w:spacing w:after="0" w:line="240" w:lineRule="auto"/>
              <w:jc w:val="center"/>
              <w:rPr>
                <w:rFonts w:asciiTheme="majorBidi" w:hAnsiTheme="majorBidi" w:cstheme="majorBidi"/>
                <w:sz w:val="24"/>
                <w:szCs w:val="24"/>
              </w:rPr>
            </w:pPr>
            <w:r w:rsidRPr="0075482B">
              <w:rPr>
                <w:rFonts w:asciiTheme="majorBidi" w:hAnsiTheme="majorBidi" w:cstheme="majorBidi"/>
                <w:b/>
                <w:bCs/>
                <w:sz w:val="24"/>
                <w:szCs w:val="24"/>
              </w:rPr>
              <w:t>Valid</w:t>
            </w:r>
          </w:p>
        </w:tc>
        <w:tc>
          <w:tcPr>
            <w:tcW w:w="1567" w:type="dxa"/>
          </w:tcPr>
          <w:p w:rsidR="00BE128A" w:rsidRPr="0075482B" w:rsidRDefault="00BE128A" w:rsidP="00BE128A">
            <w:pPr>
              <w:spacing w:after="0" w:line="240" w:lineRule="auto"/>
              <w:jc w:val="center"/>
              <w:rPr>
                <w:rFonts w:asciiTheme="majorBidi" w:hAnsiTheme="majorBidi" w:cstheme="majorBidi"/>
                <w:sz w:val="24"/>
                <w:szCs w:val="24"/>
              </w:rPr>
            </w:pPr>
            <w:r w:rsidRPr="0075482B">
              <w:rPr>
                <w:rFonts w:asciiTheme="majorBidi" w:hAnsiTheme="majorBidi" w:cstheme="majorBidi"/>
                <w:sz w:val="24"/>
                <w:szCs w:val="24"/>
              </w:rPr>
              <w:t>Digunakan</w:t>
            </w:r>
          </w:p>
        </w:tc>
      </w:tr>
      <w:tr w:rsidR="00BE128A" w:rsidRPr="0075482B" w:rsidTr="00BE128A">
        <w:trPr>
          <w:jc w:val="center"/>
        </w:trPr>
        <w:tc>
          <w:tcPr>
            <w:tcW w:w="549" w:type="dxa"/>
          </w:tcPr>
          <w:p w:rsidR="00BE128A" w:rsidRPr="0075482B" w:rsidRDefault="00BE128A" w:rsidP="00BE128A">
            <w:pPr>
              <w:spacing w:after="0" w:line="240" w:lineRule="auto"/>
              <w:jc w:val="center"/>
              <w:rPr>
                <w:rFonts w:asciiTheme="majorBidi" w:hAnsiTheme="majorBidi" w:cstheme="majorBidi"/>
                <w:sz w:val="24"/>
                <w:szCs w:val="24"/>
              </w:rPr>
            </w:pPr>
            <w:r w:rsidRPr="0075482B">
              <w:rPr>
                <w:rFonts w:asciiTheme="majorBidi" w:hAnsiTheme="majorBidi" w:cstheme="majorBidi"/>
                <w:sz w:val="24"/>
                <w:szCs w:val="24"/>
              </w:rPr>
              <w:t>8</w:t>
            </w:r>
          </w:p>
        </w:tc>
        <w:tc>
          <w:tcPr>
            <w:tcW w:w="2797" w:type="dxa"/>
          </w:tcPr>
          <w:p w:rsidR="00BE128A" w:rsidRPr="0075482B" w:rsidRDefault="00BE128A" w:rsidP="00BE128A">
            <w:pPr>
              <w:spacing w:after="0" w:line="240" w:lineRule="auto"/>
              <w:jc w:val="center"/>
              <w:rPr>
                <w:rFonts w:asciiTheme="majorBidi" w:hAnsiTheme="majorBidi" w:cstheme="majorBidi"/>
                <w:color w:val="000000"/>
                <w:sz w:val="24"/>
                <w:szCs w:val="24"/>
                <w:lang w:eastAsia="id-ID"/>
              </w:rPr>
            </w:pPr>
            <w:r w:rsidRPr="0075482B">
              <w:rPr>
                <w:rFonts w:asciiTheme="majorBidi" w:hAnsiTheme="majorBidi" w:cstheme="majorBidi"/>
                <w:color w:val="000000"/>
                <w:sz w:val="24"/>
                <w:szCs w:val="24"/>
                <w:lang w:eastAsia="id-ID"/>
              </w:rPr>
              <w:t>0,264</w:t>
            </w:r>
          </w:p>
        </w:tc>
        <w:tc>
          <w:tcPr>
            <w:tcW w:w="1742" w:type="dxa"/>
          </w:tcPr>
          <w:p w:rsidR="00BE128A" w:rsidRPr="0075482B" w:rsidRDefault="00BE128A" w:rsidP="00BE128A">
            <w:pPr>
              <w:spacing w:after="0" w:line="240" w:lineRule="auto"/>
              <w:jc w:val="center"/>
              <w:rPr>
                <w:rFonts w:asciiTheme="majorBidi"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x</m:t>
                    </m:r>
                    <m:r>
                      <w:rPr>
                        <w:rFonts w:ascii="Cambria Math" w:hAnsi="Cambria Math" w:cstheme="majorBidi"/>
                        <w:sz w:val="24"/>
                        <w:szCs w:val="24"/>
                      </w:rPr>
                      <m:t>y</m:t>
                    </m:r>
                  </m:sub>
                </m:sSub>
                <m:r>
                  <w:rPr>
                    <w:rFonts w:ascii="Cambria Math" w:hAnsiTheme="majorBidi" w:cstheme="majorBidi"/>
                    <w:sz w:val="24"/>
                    <w:szCs w:val="24"/>
                  </w:rPr>
                  <m:t>&lt;</m:t>
                </m:r>
                <m:r>
                  <m:rPr>
                    <m:sty m:val="p"/>
                  </m:rPr>
                  <w:rPr>
                    <w:rFonts w:ascii="Cambria Math" w:hAnsiTheme="majorBidi" w:cstheme="majorBidi"/>
                    <w:color w:val="000000"/>
                    <w:sz w:val="24"/>
                    <w:szCs w:val="24"/>
                    <w:lang w:eastAsia="id-ID"/>
                  </w:rPr>
                  <m:t>0,3044</m:t>
                </m:r>
              </m:oMath>
            </m:oMathPara>
          </w:p>
        </w:tc>
        <w:tc>
          <w:tcPr>
            <w:tcW w:w="1731" w:type="dxa"/>
          </w:tcPr>
          <w:p w:rsidR="00BE128A" w:rsidRPr="0075482B" w:rsidRDefault="00BE128A" w:rsidP="00BE128A">
            <w:pPr>
              <w:spacing w:after="0" w:line="240" w:lineRule="auto"/>
              <w:jc w:val="center"/>
              <w:rPr>
                <w:rFonts w:asciiTheme="majorBidi" w:hAnsiTheme="majorBidi" w:cstheme="majorBidi"/>
                <w:sz w:val="24"/>
                <w:szCs w:val="24"/>
              </w:rPr>
            </w:pPr>
            <w:r w:rsidRPr="0075482B">
              <w:rPr>
                <w:rFonts w:asciiTheme="majorBidi" w:hAnsiTheme="majorBidi" w:cstheme="majorBidi"/>
                <w:b/>
                <w:bCs/>
                <w:sz w:val="24"/>
                <w:szCs w:val="24"/>
              </w:rPr>
              <w:t>Tidak Valid</w:t>
            </w:r>
          </w:p>
        </w:tc>
        <w:tc>
          <w:tcPr>
            <w:tcW w:w="1567" w:type="dxa"/>
          </w:tcPr>
          <w:p w:rsidR="00BE128A" w:rsidRPr="0075482B" w:rsidRDefault="00BE128A" w:rsidP="00BE128A">
            <w:pPr>
              <w:spacing w:after="0" w:line="240" w:lineRule="auto"/>
              <w:jc w:val="center"/>
              <w:rPr>
                <w:rFonts w:asciiTheme="majorBidi" w:hAnsiTheme="majorBidi" w:cstheme="majorBidi"/>
                <w:sz w:val="24"/>
                <w:szCs w:val="24"/>
              </w:rPr>
            </w:pPr>
            <w:r w:rsidRPr="0075482B">
              <w:rPr>
                <w:rFonts w:asciiTheme="majorBidi" w:hAnsiTheme="majorBidi" w:cstheme="majorBidi"/>
                <w:sz w:val="24"/>
                <w:szCs w:val="24"/>
              </w:rPr>
              <w:t>Dibuang</w:t>
            </w:r>
          </w:p>
        </w:tc>
      </w:tr>
      <w:tr w:rsidR="00BE128A" w:rsidRPr="0075482B" w:rsidTr="00BE128A">
        <w:trPr>
          <w:jc w:val="center"/>
        </w:trPr>
        <w:tc>
          <w:tcPr>
            <w:tcW w:w="549" w:type="dxa"/>
          </w:tcPr>
          <w:p w:rsidR="00BE128A" w:rsidRPr="0075482B" w:rsidRDefault="00BE128A" w:rsidP="00BE128A">
            <w:pPr>
              <w:spacing w:after="0" w:line="240" w:lineRule="auto"/>
              <w:jc w:val="center"/>
              <w:rPr>
                <w:rFonts w:asciiTheme="majorBidi" w:hAnsiTheme="majorBidi" w:cstheme="majorBidi"/>
                <w:sz w:val="24"/>
                <w:szCs w:val="24"/>
              </w:rPr>
            </w:pPr>
            <w:r w:rsidRPr="0075482B">
              <w:rPr>
                <w:rFonts w:asciiTheme="majorBidi" w:hAnsiTheme="majorBidi" w:cstheme="majorBidi"/>
                <w:sz w:val="24"/>
                <w:szCs w:val="24"/>
              </w:rPr>
              <w:lastRenderedPageBreak/>
              <w:t>9</w:t>
            </w:r>
          </w:p>
        </w:tc>
        <w:tc>
          <w:tcPr>
            <w:tcW w:w="2797" w:type="dxa"/>
          </w:tcPr>
          <w:p w:rsidR="00BE128A" w:rsidRPr="0075482B" w:rsidRDefault="00BE128A" w:rsidP="00BE128A">
            <w:pPr>
              <w:spacing w:after="0" w:line="240" w:lineRule="auto"/>
              <w:jc w:val="center"/>
              <w:rPr>
                <w:rFonts w:asciiTheme="majorBidi" w:hAnsiTheme="majorBidi" w:cstheme="majorBidi"/>
                <w:color w:val="000000"/>
                <w:sz w:val="24"/>
                <w:szCs w:val="24"/>
                <w:lang w:eastAsia="id-ID"/>
              </w:rPr>
            </w:pPr>
            <w:r w:rsidRPr="0075482B">
              <w:rPr>
                <w:rFonts w:asciiTheme="majorBidi" w:hAnsiTheme="majorBidi" w:cstheme="majorBidi"/>
                <w:color w:val="000000"/>
                <w:sz w:val="24"/>
                <w:szCs w:val="24"/>
                <w:lang w:eastAsia="id-ID"/>
              </w:rPr>
              <w:t>0,743</w:t>
            </w:r>
          </w:p>
        </w:tc>
        <w:tc>
          <w:tcPr>
            <w:tcW w:w="1742" w:type="dxa"/>
          </w:tcPr>
          <w:p w:rsidR="00BE128A" w:rsidRPr="0075482B" w:rsidRDefault="00BE128A" w:rsidP="00BE128A">
            <w:pPr>
              <w:spacing w:after="0" w:line="240" w:lineRule="auto"/>
              <w:jc w:val="center"/>
              <w:rPr>
                <w:rFonts w:asciiTheme="majorBidi"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xy</m:t>
                    </m:r>
                  </m:sub>
                </m:sSub>
                <m:r>
                  <w:rPr>
                    <w:rFonts w:ascii="Cambria Math" w:hAnsiTheme="majorBidi" w:cstheme="majorBidi"/>
                    <w:sz w:val="24"/>
                    <w:szCs w:val="24"/>
                  </w:rPr>
                  <m:t>&gt;0,3044</m:t>
                </m:r>
              </m:oMath>
            </m:oMathPara>
          </w:p>
        </w:tc>
        <w:tc>
          <w:tcPr>
            <w:tcW w:w="1731" w:type="dxa"/>
          </w:tcPr>
          <w:p w:rsidR="00BE128A" w:rsidRPr="0075482B" w:rsidRDefault="00BE128A" w:rsidP="00BE128A">
            <w:pPr>
              <w:spacing w:after="0" w:line="240" w:lineRule="auto"/>
              <w:jc w:val="center"/>
              <w:rPr>
                <w:rFonts w:asciiTheme="majorBidi" w:hAnsiTheme="majorBidi" w:cstheme="majorBidi"/>
                <w:sz w:val="24"/>
                <w:szCs w:val="24"/>
              </w:rPr>
            </w:pPr>
            <w:r w:rsidRPr="0075482B">
              <w:rPr>
                <w:rFonts w:asciiTheme="majorBidi" w:hAnsiTheme="majorBidi" w:cstheme="majorBidi"/>
                <w:b/>
                <w:bCs/>
                <w:sz w:val="24"/>
                <w:szCs w:val="24"/>
              </w:rPr>
              <w:t>Valid</w:t>
            </w:r>
          </w:p>
        </w:tc>
        <w:tc>
          <w:tcPr>
            <w:tcW w:w="1567" w:type="dxa"/>
          </w:tcPr>
          <w:p w:rsidR="00BE128A" w:rsidRPr="0075482B" w:rsidRDefault="00BE128A" w:rsidP="00BE128A">
            <w:pPr>
              <w:spacing w:after="0" w:line="240" w:lineRule="auto"/>
              <w:jc w:val="center"/>
              <w:rPr>
                <w:rFonts w:asciiTheme="majorBidi" w:hAnsiTheme="majorBidi" w:cstheme="majorBidi"/>
                <w:sz w:val="24"/>
                <w:szCs w:val="24"/>
              </w:rPr>
            </w:pPr>
            <w:r w:rsidRPr="0075482B">
              <w:rPr>
                <w:rFonts w:asciiTheme="majorBidi" w:hAnsiTheme="majorBidi" w:cstheme="majorBidi"/>
                <w:sz w:val="24"/>
                <w:szCs w:val="24"/>
              </w:rPr>
              <w:t>Digunakan</w:t>
            </w:r>
          </w:p>
        </w:tc>
      </w:tr>
      <w:tr w:rsidR="00BE128A" w:rsidRPr="0075482B" w:rsidTr="00BE128A">
        <w:trPr>
          <w:jc w:val="center"/>
        </w:trPr>
        <w:tc>
          <w:tcPr>
            <w:tcW w:w="549" w:type="dxa"/>
          </w:tcPr>
          <w:p w:rsidR="00BE128A" w:rsidRPr="0075482B" w:rsidRDefault="00BE128A" w:rsidP="00BE128A">
            <w:pPr>
              <w:spacing w:after="0" w:line="240" w:lineRule="auto"/>
              <w:jc w:val="center"/>
              <w:rPr>
                <w:rFonts w:asciiTheme="majorBidi" w:hAnsiTheme="majorBidi" w:cstheme="majorBidi"/>
                <w:sz w:val="24"/>
                <w:szCs w:val="24"/>
              </w:rPr>
            </w:pPr>
            <w:r w:rsidRPr="0075482B">
              <w:rPr>
                <w:rFonts w:asciiTheme="majorBidi" w:hAnsiTheme="majorBidi" w:cstheme="majorBidi"/>
                <w:sz w:val="24"/>
                <w:szCs w:val="24"/>
              </w:rPr>
              <w:t>10</w:t>
            </w:r>
          </w:p>
        </w:tc>
        <w:tc>
          <w:tcPr>
            <w:tcW w:w="2797" w:type="dxa"/>
          </w:tcPr>
          <w:p w:rsidR="00BE128A" w:rsidRPr="0075482B" w:rsidRDefault="00BE128A" w:rsidP="00BE128A">
            <w:pPr>
              <w:spacing w:after="0" w:line="240" w:lineRule="auto"/>
              <w:jc w:val="center"/>
              <w:rPr>
                <w:rFonts w:asciiTheme="majorBidi" w:hAnsiTheme="majorBidi" w:cstheme="majorBidi"/>
                <w:color w:val="000000"/>
                <w:sz w:val="24"/>
                <w:szCs w:val="24"/>
                <w:lang w:eastAsia="id-ID"/>
              </w:rPr>
            </w:pPr>
            <w:r w:rsidRPr="0075482B">
              <w:rPr>
                <w:rFonts w:asciiTheme="majorBidi" w:hAnsiTheme="majorBidi" w:cstheme="majorBidi"/>
                <w:color w:val="000000"/>
                <w:sz w:val="24"/>
                <w:szCs w:val="24"/>
                <w:lang w:eastAsia="id-ID"/>
              </w:rPr>
              <w:t>0,719</w:t>
            </w:r>
          </w:p>
        </w:tc>
        <w:tc>
          <w:tcPr>
            <w:tcW w:w="1742" w:type="dxa"/>
          </w:tcPr>
          <w:p w:rsidR="00BE128A" w:rsidRPr="0075482B" w:rsidRDefault="00BE128A" w:rsidP="00BE128A">
            <w:pPr>
              <w:spacing w:after="0" w:line="240" w:lineRule="auto"/>
              <w:jc w:val="center"/>
              <w:rPr>
                <w:rFonts w:asciiTheme="majorBidi" w:eastAsia="Calibri"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xy</m:t>
                    </m:r>
                  </m:sub>
                </m:sSub>
                <m:r>
                  <w:rPr>
                    <w:rFonts w:ascii="Cambria Math" w:hAnsiTheme="majorBidi" w:cstheme="majorBidi"/>
                    <w:sz w:val="24"/>
                    <w:szCs w:val="24"/>
                  </w:rPr>
                  <m:t>&gt;</m:t>
                </m:r>
                <m:r>
                  <m:rPr>
                    <m:sty m:val="p"/>
                  </m:rPr>
                  <w:rPr>
                    <w:rFonts w:ascii="Cambria Math" w:hAnsiTheme="majorBidi" w:cstheme="majorBidi"/>
                    <w:color w:val="000000"/>
                    <w:sz w:val="24"/>
                    <w:szCs w:val="24"/>
                    <w:lang w:eastAsia="id-ID"/>
                  </w:rPr>
                  <m:t>0,3044</m:t>
                </m:r>
              </m:oMath>
            </m:oMathPara>
          </w:p>
        </w:tc>
        <w:tc>
          <w:tcPr>
            <w:tcW w:w="1731" w:type="dxa"/>
          </w:tcPr>
          <w:p w:rsidR="00BE128A" w:rsidRPr="0075482B" w:rsidRDefault="00BE128A" w:rsidP="00BE128A">
            <w:pPr>
              <w:spacing w:after="0" w:line="240" w:lineRule="auto"/>
              <w:jc w:val="center"/>
              <w:rPr>
                <w:rFonts w:asciiTheme="majorBidi" w:hAnsiTheme="majorBidi" w:cstheme="majorBidi"/>
                <w:sz w:val="24"/>
                <w:szCs w:val="24"/>
              </w:rPr>
            </w:pPr>
            <w:r w:rsidRPr="0075482B">
              <w:rPr>
                <w:rFonts w:asciiTheme="majorBidi" w:hAnsiTheme="majorBidi" w:cstheme="majorBidi"/>
                <w:b/>
                <w:bCs/>
                <w:sz w:val="24"/>
                <w:szCs w:val="24"/>
              </w:rPr>
              <w:t>Valid</w:t>
            </w:r>
          </w:p>
        </w:tc>
        <w:tc>
          <w:tcPr>
            <w:tcW w:w="1567" w:type="dxa"/>
          </w:tcPr>
          <w:p w:rsidR="00BE128A" w:rsidRPr="0075482B" w:rsidRDefault="00BE128A" w:rsidP="00BE128A">
            <w:pPr>
              <w:spacing w:after="0" w:line="240" w:lineRule="auto"/>
              <w:jc w:val="center"/>
              <w:rPr>
                <w:rFonts w:asciiTheme="majorBidi" w:hAnsiTheme="majorBidi" w:cstheme="majorBidi"/>
                <w:sz w:val="24"/>
                <w:szCs w:val="24"/>
              </w:rPr>
            </w:pPr>
            <w:r w:rsidRPr="0075482B">
              <w:rPr>
                <w:rFonts w:asciiTheme="majorBidi" w:hAnsiTheme="majorBidi" w:cstheme="majorBidi"/>
                <w:sz w:val="24"/>
                <w:szCs w:val="24"/>
              </w:rPr>
              <w:t>Digunakan</w:t>
            </w:r>
          </w:p>
        </w:tc>
      </w:tr>
    </w:tbl>
    <w:p w:rsidR="00BE128A" w:rsidRPr="0075482B" w:rsidRDefault="00BE128A" w:rsidP="00BE128A">
      <w:pPr>
        <w:spacing w:after="0" w:line="240" w:lineRule="auto"/>
        <w:rPr>
          <w:rFonts w:asciiTheme="majorBidi" w:hAnsiTheme="majorBidi" w:cstheme="majorBidi"/>
          <w:i/>
          <w:iCs/>
          <w:sz w:val="24"/>
          <w:szCs w:val="24"/>
        </w:rPr>
      </w:pPr>
      <w:r w:rsidRPr="0075482B">
        <w:rPr>
          <w:rFonts w:asciiTheme="majorBidi" w:hAnsiTheme="majorBidi" w:cstheme="majorBidi"/>
          <w:i/>
          <w:iCs/>
          <w:sz w:val="24"/>
          <w:szCs w:val="24"/>
        </w:rPr>
        <w:tab/>
        <w:t xml:space="preserve">Sumber: Pengolahan Data </w:t>
      </w:r>
    </w:p>
    <w:p w:rsidR="00BE128A" w:rsidRPr="0075482B" w:rsidRDefault="00BE128A" w:rsidP="00BE128A">
      <w:pPr>
        <w:pStyle w:val="ListParagraph"/>
        <w:spacing w:after="0" w:line="240" w:lineRule="auto"/>
        <w:ind w:left="709" w:right="49" w:firstLine="720"/>
        <w:jc w:val="both"/>
        <w:rPr>
          <w:rFonts w:ascii="Times New Roman" w:hAnsi="Times New Roman"/>
          <w:sz w:val="24"/>
          <w:szCs w:val="24"/>
          <w:lang w:val="id-ID"/>
        </w:rPr>
      </w:pPr>
      <w:r w:rsidRPr="0075482B">
        <w:rPr>
          <w:rFonts w:ascii="Times New Roman" w:hAnsi="Times New Roman"/>
          <w:sz w:val="24"/>
          <w:szCs w:val="24"/>
          <w:lang w:val="id-ID"/>
        </w:rPr>
        <w:t>Formula yang digunakan untuk menguji reliabilitas instrumen menggunakan teknik alpha yaitu menggunakan rumus:</w:t>
      </w:r>
    </w:p>
    <w:p w:rsidR="00BE128A" w:rsidRPr="0075482B" w:rsidRDefault="00BE128A" w:rsidP="00BE128A">
      <w:pPr>
        <w:pStyle w:val="ListParagraph"/>
        <w:spacing w:after="0" w:line="240" w:lineRule="auto"/>
        <w:ind w:left="709" w:right="49"/>
        <w:jc w:val="center"/>
        <w:rPr>
          <w:rFonts w:ascii="Times New Roman" w:eastAsiaTheme="minorEastAsia" w:hAnsi="Times New Roman"/>
          <w:sz w:val="28"/>
          <w:szCs w:val="28"/>
          <w:lang w:val="id-ID"/>
        </w:rPr>
      </w:pPr>
      <m:oMath>
        <m:sSub>
          <m:sSubPr>
            <m:ctrlPr>
              <w:rPr>
                <w:rFonts w:ascii="Cambria Math" w:hAnsi="Cambria Math"/>
                <w:i/>
                <w:sz w:val="24"/>
                <w:szCs w:val="24"/>
                <w:lang w:val="id-ID"/>
              </w:rPr>
            </m:ctrlPr>
          </m:sSubPr>
          <m:e>
            <m:r>
              <w:rPr>
                <w:rFonts w:ascii="Cambria Math" w:hAnsi="Cambria Math"/>
                <w:sz w:val="24"/>
                <w:szCs w:val="24"/>
                <w:lang w:val="id-ID"/>
              </w:rPr>
              <m:t>r</m:t>
            </m:r>
          </m:e>
          <m:sub>
            <m:r>
              <w:rPr>
                <w:rFonts w:ascii="Cambria Math" w:hAnsi="Cambria Math"/>
                <w:sz w:val="24"/>
                <w:szCs w:val="24"/>
                <w:lang w:val="id-ID"/>
              </w:rPr>
              <m:t>11</m:t>
            </m:r>
          </m:sub>
        </m:sSub>
      </m:oMath>
      <w:r w:rsidRPr="0075482B">
        <w:rPr>
          <w:rFonts w:ascii="Times New Roman" w:eastAsiaTheme="minorEastAsia" w:hAnsi="Times New Roman"/>
          <w:sz w:val="24"/>
          <w:szCs w:val="24"/>
          <w:lang w:val="id-ID"/>
        </w:rPr>
        <w:t xml:space="preserve"> = </w:t>
      </w:r>
      <m:oMath>
        <m:r>
          <w:rPr>
            <w:rFonts w:ascii="Cambria Math" w:eastAsiaTheme="minorEastAsia" w:hAnsi="Cambria Math"/>
            <w:sz w:val="28"/>
            <w:szCs w:val="28"/>
            <w:lang w:val="id-ID"/>
          </w:rPr>
          <m:t>(</m:t>
        </m:r>
        <m:f>
          <m:fPr>
            <m:ctrlPr>
              <w:rPr>
                <w:rFonts w:ascii="Cambria Math" w:eastAsiaTheme="minorEastAsia" w:hAnsi="Cambria Math"/>
                <w:i/>
                <w:sz w:val="28"/>
                <w:szCs w:val="28"/>
                <w:lang w:val="id-ID"/>
              </w:rPr>
            </m:ctrlPr>
          </m:fPr>
          <m:num>
            <m:r>
              <w:rPr>
                <w:rFonts w:ascii="Cambria Math" w:eastAsiaTheme="minorEastAsia" w:hAnsi="Cambria Math"/>
                <w:sz w:val="28"/>
                <w:szCs w:val="28"/>
                <w:lang w:val="id-ID"/>
              </w:rPr>
              <m:t>n</m:t>
            </m:r>
          </m:num>
          <m:den>
            <m:r>
              <w:rPr>
                <w:rFonts w:ascii="Cambria Math" w:eastAsiaTheme="minorEastAsia" w:hAnsi="Cambria Math"/>
                <w:sz w:val="28"/>
                <w:szCs w:val="28"/>
                <w:lang w:val="id-ID"/>
              </w:rPr>
              <m:t>n-1</m:t>
            </m:r>
          </m:den>
        </m:f>
        <m:r>
          <w:rPr>
            <w:rFonts w:ascii="Cambria Math" w:eastAsiaTheme="minorEastAsia" w:hAnsi="Cambria Math"/>
            <w:sz w:val="28"/>
            <w:szCs w:val="28"/>
            <w:lang w:val="id-ID"/>
          </w:rPr>
          <m:t>)</m:t>
        </m:r>
      </m:oMath>
      <w:r w:rsidRPr="0075482B">
        <w:rPr>
          <w:rFonts w:ascii="Times New Roman" w:eastAsiaTheme="minorEastAsia" w:hAnsi="Times New Roman"/>
          <w:sz w:val="28"/>
          <w:szCs w:val="28"/>
          <w:lang w:val="id-ID"/>
        </w:rPr>
        <w:t xml:space="preserve"> ( 1 -  </w:t>
      </w:r>
      <m:oMath>
        <m:f>
          <m:fPr>
            <m:ctrlPr>
              <w:rPr>
                <w:rFonts w:ascii="Cambria Math" w:eastAsiaTheme="minorEastAsia" w:hAnsi="Cambria Math"/>
                <w:i/>
                <w:sz w:val="28"/>
                <w:szCs w:val="28"/>
                <w:lang w:val="id-ID"/>
              </w:rPr>
            </m:ctrlPr>
          </m:fPr>
          <m:num>
            <m:nary>
              <m:naryPr>
                <m:chr m:val="∑"/>
                <m:limLoc m:val="undOvr"/>
                <m:subHide m:val="on"/>
                <m:supHide m:val="on"/>
                <m:ctrlPr>
                  <w:rPr>
                    <w:rFonts w:ascii="Cambria Math" w:eastAsiaTheme="minorEastAsia" w:hAnsi="Cambria Math"/>
                    <w:i/>
                    <w:sz w:val="28"/>
                    <w:szCs w:val="28"/>
                    <w:lang w:val="id-ID"/>
                  </w:rPr>
                </m:ctrlPr>
              </m:naryPr>
              <m:sub/>
              <m:sup/>
              <m:e>
                <m:sSubSup>
                  <m:sSubSupPr>
                    <m:ctrlPr>
                      <w:rPr>
                        <w:rFonts w:ascii="Cambria Math" w:eastAsiaTheme="minorEastAsia" w:hAnsi="Cambria Math"/>
                        <w:i/>
                        <w:sz w:val="28"/>
                        <w:szCs w:val="28"/>
                        <w:lang w:val="id-ID"/>
                      </w:rPr>
                    </m:ctrlPr>
                  </m:sSubSupPr>
                  <m:e>
                    <m:r>
                      <w:rPr>
                        <w:rFonts w:ascii="Cambria Math" w:eastAsiaTheme="minorEastAsia" w:hAnsi="Cambria Math"/>
                        <w:sz w:val="28"/>
                        <w:szCs w:val="28"/>
                        <w:lang w:val="id-ID"/>
                      </w:rPr>
                      <m:t>S</m:t>
                    </m:r>
                  </m:e>
                  <m:sub>
                    <m:r>
                      <w:rPr>
                        <w:rFonts w:ascii="Cambria Math" w:eastAsiaTheme="minorEastAsia" w:hAnsi="Cambria Math"/>
                        <w:sz w:val="28"/>
                        <w:szCs w:val="28"/>
                        <w:lang w:val="id-ID"/>
                      </w:rPr>
                      <m:t>i</m:t>
                    </m:r>
                  </m:sub>
                  <m:sup>
                    <m:r>
                      <w:rPr>
                        <w:rFonts w:ascii="Cambria Math" w:eastAsiaTheme="minorEastAsia" w:hAnsi="Cambria Math"/>
                        <w:sz w:val="28"/>
                        <w:szCs w:val="28"/>
                        <w:lang w:val="id-ID"/>
                      </w:rPr>
                      <m:t>2</m:t>
                    </m:r>
                  </m:sup>
                </m:sSubSup>
              </m:e>
            </m:nary>
          </m:num>
          <m:den>
            <m:sSubSup>
              <m:sSubSupPr>
                <m:ctrlPr>
                  <w:rPr>
                    <w:rFonts w:ascii="Cambria Math" w:eastAsiaTheme="minorEastAsia" w:hAnsi="Cambria Math"/>
                    <w:i/>
                    <w:sz w:val="28"/>
                    <w:szCs w:val="28"/>
                    <w:lang w:val="id-ID"/>
                  </w:rPr>
                </m:ctrlPr>
              </m:sSubSupPr>
              <m:e>
                <m:r>
                  <w:rPr>
                    <w:rFonts w:ascii="Cambria Math" w:eastAsiaTheme="minorEastAsia" w:hAnsi="Cambria Math"/>
                    <w:sz w:val="28"/>
                    <w:szCs w:val="28"/>
                    <w:lang w:val="id-ID"/>
                  </w:rPr>
                  <m:t>S</m:t>
                </m:r>
              </m:e>
              <m:sub>
                <m:r>
                  <w:rPr>
                    <w:rFonts w:ascii="Cambria Math" w:eastAsiaTheme="minorEastAsia" w:hAnsi="Cambria Math"/>
                    <w:sz w:val="28"/>
                    <w:szCs w:val="28"/>
                    <w:lang w:val="id-ID"/>
                  </w:rPr>
                  <m:t>t</m:t>
                </m:r>
              </m:sub>
              <m:sup>
                <m:r>
                  <w:rPr>
                    <w:rFonts w:ascii="Cambria Math" w:eastAsiaTheme="minorEastAsia" w:hAnsi="Cambria Math"/>
                    <w:sz w:val="28"/>
                    <w:szCs w:val="28"/>
                    <w:lang w:val="id-ID"/>
                  </w:rPr>
                  <m:t>2</m:t>
                </m:r>
              </m:sup>
            </m:sSubSup>
          </m:den>
        </m:f>
      </m:oMath>
      <w:r w:rsidRPr="0075482B">
        <w:rPr>
          <w:rFonts w:ascii="Times New Roman" w:eastAsiaTheme="minorEastAsia" w:hAnsi="Times New Roman"/>
          <w:sz w:val="28"/>
          <w:szCs w:val="28"/>
          <w:lang w:val="id-ID"/>
        </w:rPr>
        <w:t xml:space="preserve"> )</w:t>
      </w:r>
    </w:p>
    <w:p w:rsidR="00BE128A" w:rsidRPr="0075482B" w:rsidRDefault="00BE128A" w:rsidP="00BE128A">
      <w:pPr>
        <w:pStyle w:val="ListParagraph"/>
        <w:spacing w:after="0" w:line="240" w:lineRule="auto"/>
        <w:ind w:left="786" w:right="49"/>
        <w:jc w:val="both"/>
        <w:rPr>
          <w:rFonts w:ascii="Times New Roman" w:hAnsi="Times New Roman"/>
          <w:sz w:val="24"/>
          <w:szCs w:val="24"/>
          <w:lang w:val="id-ID"/>
        </w:rPr>
      </w:pPr>
      <w:r w:rsidRPr="0075482B">
        <w:rPr>
          <w:rFonts w:ascii="Times New Roman" w:hAnsi="Times New Roman"/>
          <w:sz w:val="24"/>
          <w:szCs w:val="24"/>
          <w:lang w:val="id-ID"/>
        </w:rPr>
        <w:t>Keterangan:</w:t>
      </w:r>
    </w:p>
    <w:p w:rsidR="00BE128A" w:rsidRPr="0075482B" w:rsidRDefault="00BE128A" w:rsidP="00BE128A">
      <w:pPr>
        <w:pStyle w:val="ListParagraph"/>
        <w:spacing w:after="0" w:line="240" w:lineRule="auto"/>
        <w:ind w:left="786" w:right="49"/>
        <w:jc w:val="both"/>
        <w:rPr>
          <w:rFonts w:ascii="Times New Roman" w:eastAsiaTheme="minorEastAsia" w:hAnsi="Times New Roman"/>
          <w:sz w:val="24"/>
          <w:szCs w:val="24"/>
          <w:lang w:val="id-ID"/>
        </w:rPr>
      </w:pPr>
      <m:oMath>
        <m:sSub>
          <m:sSubPr>
            <m:ctrlPr>
              <w:rPr>
                <w:rFonts w:ascii="Cambria Math" w:hAnsi="Cambria Math"/>
                <w:i/>
                <w:sz w:val="24"/>
                <w:szCs w:val="24"/>
                <w:lang w:val="id-ID"/>
              </w:rPr>
            </m:ctrlPr>
          </m:sSubPr>
          <m:e>
            <m:r>
              <w:rPr>
                <w:rFonts w:ascii="Cambria Math" w:hAnsi="Cambria Math"/>
                <w:sz w:val="24"/>
                <w:szCs w:val="24"/>
                <w:lang w:val="id-ID"/>
              </w:rPr>
              <m:t>r</m:t>
            </m:r>
          </m:e>
          <m:sub>
            <m:r>
              <w:rPr>
                <w:rFonts w:ascii="Cambria Math" w:hAnsi="Cambria Math"/>
                <w:sz w:val="24"/>
                <w:szCs w:val="24"/>
                <w:lang w:val="id-ID"/>
              </w:rPr>
              <m:t>11</m:t>
            </m:r>
          </m:sub>
        </m:sSub>
      </m:oMath>
      <w:r w:rsidRPr="0075482B">
        <w:rPr>
          <w:rFonts w:ascii="Times New Roman" w:eastAsiaTheme="minorEastAsia" w:hAnsi="Times New Roman"/>
          <w:sz w:val="24"/>
          <w:szCs w:val="24"/>
          <w:lang w:val="id-ID"/>
        </w:rPr>
        <w:tab/>
        <w:t>= Koefisien reliabilitas tes</w:t>
      </w:r>
    </w:p>
    <w:p w:rsidR="00BE128A" w:rsidRPr="0075482B" w:rsidRDefault="00BE128A" w:rsidP="00BE128A">
      <w:pPr>
        <w:pStyle w:val="ListParagraph"/>
        <w:spacing w:after="0" w:line="240" w:lineRule="auto"/>
        <w:ind w:left="786" w:right="49"/>
        <w:jc w:val="both"/>
        <w:rPr>
          <w:rFonts w:ascii="Times New Roman" w:hAnsi="Times New Roman"/>
          <w:sz w:val="24"/>
          <w:szCs w:val="24"/>
          <w:lang w:val="id-ID"/>
        </w:rPr>
      </w:pPr>
      <w:r w:rsidRPr="0075482B">
        <w:rPr>
          <w:rFonts w:ascii="Times New Roman" w:hAnsi="Times New Roman"/>
          <w:sz w:val="24"/>
          <w:szCs w:val="24"/>
          <w:lang w:val="id-ID"/>
        </w:rPr>
        <w:t xml:space="preserve">n  </w:t>
      </w:r>
      <w:r w:rsidRPr="0075482B">
        <w:rPr>
          <w:rFonts w:ascii="Times New Roman" w:hAnsi="Times New Roman"/>
          <w:sz w:val="24"/>
          <w:szCs w:val="24"/>
          <w:lang w:val="id-ID"/>
        </w:rPr>
        <w:tab/>
        <w:t>= Banyak butir item</w:t>
      </w:r>
    </w:p>
    <w:p w:rsidR="00BE128A" w:rsidRPr="0075482B" w:rsidRDefault="00BE128A" w:rsidP="00BE128A">
      <w:pPr>
        <w:pStyle w:val="ListParagraph"/>
        <w:numPr>
          <w:ilvl w:val="0"/>
          <w:numId w:val="7"/>
        </w:numPr>
        <w:spacing w:after="0" w:line="240" w:lineRule="auto"/>
        <w:ind w:right="49" w:hanging="11"/>
        <w:jc w:val="both"/>
        <w:rPr>
          <w:rFonts w:ascii="Times New Roman" w:hAnsi="Times New Roman"/>
          <w:sz w:val="24"/>
          <w:szCs w:val="24"/>
          <w:lang w:val="id-ID"/>
        </w:rPr>
      </w:pPr>
      <w:r w:rsidRPr="0075482B">
        <w:rPr>
          <w:rFonts w:ascii="Times New Roman" w:hAnsi="Times New Roman"/>
          <w:sz w:val="24"/>
          <w:szCs w:val="24"/>
          <w:lang w:val="id-ID"/>
        </w:rPr>
        <w:t>= Bilangan konstanta</w:t>
      </w:r>
    </w:p>
    <w:p w:rsidR="00BE128A" w:rsidRPr="0075482B" w:rsidRDefault="00BE128A" w:rsidP="00BE128A">
      <w:pPr>
        <w:spacing w:after="0" w:line="240" w:lineRule="auto"/>
        <w:ind w:left="786" w:right="49"/>
        <w:jc w:val="both"/>
        <w:rPr>
          <w:rFonts w:ascii="Times New Roman" w:eastAsiaTheme="minorEastAsia" w:hAnsi="Times New Roman"/>
          <w:sz w:val="24"/>
          <w:szCs w:val="24"/>
        </w:rPr>
      </w:pPr>
      <m:oMath>
        <m:nary>
          <m:naryPr>
            <m:chr m:val="∑"/>
            <m:limLoc m:val="undOvr"/>
            <m:subHide m:val="on"/>
            <m:supHide m:val="on"/>
            <m:ctrlPr>
              <w:rPr>
                <w:rFonts w:ascii="Cambria Math" w:hAnsi="Cambria Math"/>
                <w:i/>
                <w:sz w:val="24"/>
                <w:szCs w:val="24"/>
              </w:rPr>
            </m:ctrlPr>
          </m:naryPr>
          <m:sub/>
          <m:sup/>
          <m:e>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i</m:t>
                </m:r>
              </m:sub>
              <m:sup>
                <m:r>
                  <w:rPr>
                    <w:rFonts w:ascii="Cambria Math" w:hAnsi="Cambria Math"/>
                    <w:sz w:val="24"/>
                    <w:szCs w:val="24"/>
                  </w:rPr>
                  <m:t>2</m:t>
                </m:r>
              </m:sup>
            </m:sSubSup>
          </m:e>
        </m:nary>
      </m:oMath>
      <w:r w:rsidRPr="0075482B">
        <w:rPr>
          <w:rFonts w:ascii="Times New Roman" w:eastAsiaTheme="minorEastAsia" w:hAnsi="Times New Roman"/>
          <w:sz w:val="24"/>
          <w:szCs w:val="24"/>
        </w:rPr>
        <w:tab/>
        <w:t>= Jumlah varian skor tiap-tiap item</w:t>
      </w:r>
    </w:p>
    <w:p w:rsidR="00BE128A" w:rsidRPr="0075482B" w:rsidRDefault="00BE128A" w:rsidP="00BE128A">
      <w:pPr>
        <w:spacing w:after="0" w:line="240" w:lineRule="auto"/>
        <w:ind w:left="786" w:right="49"/>
        <w:jc w:val="both"/>
        <w:rPr>
          <w:rFonts w:ascii="Times New Roman" w:eastAsiaTheme="minorEastAsia"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i</m:t>
            </m:r>
          </m:sub>
          <m:sup>
            <m:r>
              <w:rPr>
                <w:rFonts w:ascii="Cambria Math" w:hAnsi="Cambria Math"/>
                <w:sz w:val="24"/>
                <w:szCs w:val="24"/>
              </w:rPr>
              <m:t>2</m:t>
            </m:r>
          </m:sup>
        </m:sSubSup>
      </m:oMath>
      <w:r w:rsidRPr="0075482B">
        <w:rPr>
          <w:rFonts w:ascii="Times New Roman" w:eastAsiaTheme="minorEastAsia" w:hAnsi="Times New Roman"/>
          <w:sz w:val="24"/>
          <w:szCs w:val="24"/>
        </w:rPr>
        <w:tab/>
        <w:t>= varian total</w:t>
      </w:r>
    </w:p>
    <w:p w:rsidR="00BE128A" w:rsidRPr="0075482B" w:rsidRDefault="00BE128A" w:rsidP="00BE128A">
      <w:pPr>
        <w:tabs>
          <w:tab w:val="left" w:pos="550"/>
        </w:tabs>
        <w:spacing w:after="0" w:line="240" w:lineRule="auto"/>
        <w:ind w:left="709"/>
        <w:jc w:val="both"/>
        <w:rPr>
          <w:rFonts w:asciiTheme="majorBidi" w:eastAsiaTheme="minorEastAsia" w:hAnsiTheme="majorBidi" w:cstheme="majorBidi"/>
          <w:sz w:val="24"/>
          <w:szCs w:val="24"/>
        </w:rPr>
      </w:pPr>
      <w:proofErr w:type="gramStart"/>
      <w:r w:rsidRPr="0075482B">
        <w:rPr>
          <w:rFonts w:asciiTheme="majorBidi" w:hAnsiTheme="majorBidi" w:cstheme="majorBidi"/>
          <w:sz w:val="24"/>
          <w:szCs w:val="24"/>
        </w:rPr>
        <w:t xml:space="preserve">Berdasarkan uji diatas, soal yang dapat digunakan pada penelitian ini adalah 8 soal yaitu </w:t>
      </w:r>
      <w:r w:rsidRPr="0075482B">
        <w:rPr>
          <w:rFonts w:asciiTheme="majorBidi" w:eastAsiaTheme="minorEastAsia" w:hAnsiTheme="majorBidi" w:cstheme="majorBidi"/>
          <w:sz w:val="24"/>
          <w:szCs w:val="24"/>
        </w:rPr>
        <w:t>2, 3, 4, 5, 6, 7, 9, 10.</w:t>
      </w:r>
      <w:proofErr w:type="gramEnd"/>
      <w:r w:rsidRPr="0075482B">
        <w:rPr>
          <w:rFonts w:asciiTheme="majorBidi" w:eastAsiaTheme="minorEastAsia" w:hAnsiTheme="majorBidi" w:cstheme="majorBidi"/>
          <w:sz w:val="24"/>
          <w:szCs w:val="24"/>
        </w:rPr>
        <w:t xml:space="preserve"> </w:t>
      </w:r>
      <w:proofErr w:type="gramStart"/>
      <w:r w:rsidRPr="0075482B">
        <w:rPr>
          <w:rFonts w:asciiTheme="majorBidi" w:eastAsiaTheme="minorEastAsia" w:hAnsiTheme="majorBidi" w:cstheme="majorBidi"/>
          <w:sz w:val="24"/>
          <w:szCs w:val="24"/>
        </w:rPr>
        <w:t>Soal tersebut sudah memenuhi semua indikator pemahaman konsep matematis yang ada sehingga soal tersebut dapat digunakan dalam penelitian.</w:t>
      </w:r>
      <w:proofErr w:type="gramEnd"/>
      <w:r>
        <w:rPr>
          <w:rFonts w:asciiTheme="majorBidi" w:eastAsiaTheme="minorEastAsia" w:hAnsiTheme="majorBidi" w:cstheme="majorBidi"/>
          <w:sz w:val="24"/>
          <w:szCs w:val="24"/>
        </w:rPr>
        <w:t xml:space="preserve"> </w:t>
      </w:r>
      <w:proofErr w:type="gramStart"/>
      <w:r w:rsidRPr="00FD09B8">
        <w:rPr>
          <w:rFonts w:asciiTheme="majorBidi" w:hAnsiTheme="majorBidi" w:cstheme="majorBidi"/>
          <w:sz w:val="24"/>
          <w:szCs w:val="24"/>
        </w:rPr>
        <w:t>menggunakan</w:t>
      </w:r>
      <w:proofErr w:type="gramEnd"/>
      <w:r w:rsidRPr="00FD09B8">
        <w:rPr>
          <w:rFonts w:asciiTheme="majorBidi" w:hAnsiTheme="majorBidi" w:cstheme="majorBidi"/>
          <w:sz w:val="24"/>
          <w:szCs w:val="24"/>
        </w:rPr>
        <w:t xml:space="preserve"> rumus </w:t>
      </w:r>
      <w:r w:rsidRPr="00FD09B8">
        <w:rPr>
          <w:rFonts w:asciiTheme="majorBidi" w:hAnsiTheme="majorBidi" w:cstheme="majorBidi"/>
          <w:i/>
          <w:iCs/>
          <w:sz w:val="24"/>
          <w:szCs w:val="24"/>
        </w:rPr>
        <w:t>Alpha</w:t>
      </w:r>
      <w:r w:rsidRPr="00FD09B8">
        <w:rPr>
          <w:rFonts w:asciiTheme="majorBidi" w:hAnsiTheme="majorBidi" w:cstheme="majorBidi"/>
          <w:sz w:val="24"/>
          <w:szCs w:val="24"/>
        </w:rPr>
        <w:t xml:space="preserve"> diperoleh </w:t>
      </w:r>
      <m:oMath>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Theme="majorBidi" w:cstheme="majorBidi"/>
                <w:sz w:val="24"/>
                <w:szCs w:val="24"/>
              </w:rPr>
              <m:t>11</m:t>
            </m:r>
          </m:sub>
        </m:sSub>
        <m:r>
          <w:rPr>
            <w:rFonts w:ascii="Cambria Math" w:hAnsiTheme="majorBidi" w:cstheme="majorBidi"/>
            <w:sz w:val="24"/>
            <w:szCs w:val="24"/>
          </w:rPr>
          <m:t>=</m:t>
        </m:r>
        <m:r>
          <w:rPr>
            <w:rFonts w:ascii="Cambria Math" w:eastAsiaTheme="minorEastAsia" w:hAnsiTheme="majorBidi" w:cstheme="majorBidi"/>
            <w:sz w:val="24"/>
            <w:szCs w:val="24"/>
          </w:rPr>
          <m:t>0,941</m:t>
        </m:r>
      </m:oMath>
      <w:r w:rsidRPr="00FD09B8">
        <w:rPr>
          <w:rFonts w:asciiTheme="majorBidi" w:eastAsiaTheme="minorEastAsia" w:hAnsiTheme="majorBidi" w:cstheme="majorBidi"/>
          <w:sz w:val="24"/>
          <w:szCs w:val="24"/>
        </w:rPr>
        <w:t xml:space="preserve">  setelah koefesien </w:t>
      </w:r>
      <w:r w:rsidRPr="00FD09B8">
        <w:rPr>
          <w:rFonts w:asciiTheme="majorBidi" w:hAnsiTheme="majorBidi" w:cstheme="majorBidi"/>
          <w:sz w:val="24"/>
          <w:szCs w:val="24"/>
        </w:rPr>
        <w:t xml:space="preserve"> </w:t>
      </w:r>
      <w:r w:rsidRPr="00FD09B8">
        <w:rPr>
          <w:rFonts w:asciiTheme="majorBidi" w:hAnsiTheme="majorBidi" w:cstheme="majorBidi"/>
          <w:i/>
          <w:iCs/>
          <w:sz w:val="24"/>
          <w:szCs w:val="24"/>
        </w:rPr>
        <w:t xml:space="preserve">Alpha </w:t>
      </w:r>
      <w:r w:rsidRPr="00FD09B8">
        <w:rPr>
          <w:rFonts w:asciiTheme="majorBidi" w:hAnsiTheme="majorBidi" w:cstheme="majorBidi"/>
          <w:sz w:val="24"/>
          <w:szCs w:val="24"/>
        </w:rPr>
        <w:t>diperoleh masuk dalam kategori reliabiltas sangat tinggi.</w:t>
      </w:r>
    </w:p>
    <w:p w:rsidR="00BE128A" w:rsidRPr="0075482B" w:rsidRDefault="00BE128A" w:rsidP="00BE128A">
      <w:pPr>
        <w:pStyle w:val="ListParagraph"/>
        <w:spacing w:after="0" w:line="240" w:lineRule="auto"/>
        <w:ind w:firstLine="720"/>
        <w:jc w:val="both"/>
        <w:rPr>
          <w:rFonts w:asciiTheme="majorBidi" w:hAnsiTheme="majorBidi" w:cstheme="majorBidi"/>
          <w:sz w:val="24"/>
          <w:szCs w:val="24"/>
          <w:lang w:val="id-ID"/>
        </w:rPr>
      </w:pPr>
      <w:r w:rsidRPr="0075482B">
        <w:rPr>
          <w:rFonts w:ascii="Times New Roman" w:eastAsiaTheme="minorEastAsia" w:hAnsi="Times New Roman"/>
          <w:sz w:val="24"/>
          <w:szCs w:val="24"/>
          <w:lang w:val="id-ID"/>
        </w:rPr>
        <w:t xml:space="preserve">Analisis indeks kesukaran setiap butir soal dihitung berdasarkan jawaban seluruh peserta didik yang mengikuti tes. </w:t>
      </w:r>
      <w:r w:rsidRPr="0075482B">
        <w:rPr>
          <w:rFonts w:asciiTheme="majorBidi" w:hAnsiTheme="majorBidi" w:cstheme="majorBidi"/>
          <w:sz w:val="24"/>
          <w:szCs w:val="24"/>
          <w:lang w:val="id-ID"/>
        </w:rPr>
        <w:t>Adapun hasil analisis tingkat kesukaran item soal dapat dilihat pada tabel dibawah ini.</w:t>
      </w:r>
    </w:p>
    <w:p w:rsidR="00BE128A" w:rsidRPr="0075482B" w:rsidRDefault="00BE128A" w:rsidP="00BE128A">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Tabel 4</w:t>
      </w:r>
    </w:p>
    <w:p w:rsidR="00BE128A" w:rsidRPr="0075482B" w:rsidRDefault="00BE128A" w:rsidP="00BE128A">
      <w:pPr>
        <w:spacing w:after="0" w:line="240" w:lineRule="auto"/>
        <w:jc w:val="center"/>
        <w:rPr>
          <w:rFonts w:asciiTheme="majorBidi" w:hAnsiTheme="majorBidi" w:cstheme="majorBidi"/>
          <w:b/>
          <w:bCs/>
          <w:sz w:val="24"/>
          <w:szCs w:val="24"/>
        </w:rPr>
      </w:pPr>
      <w:r w:rsidRPr="0075482B">
        <w:rPr>
          <w:rFonts w:asciiTheme="majorBidi" w:hAnsiTheme="majorBidi" w:cstheme="majorBidi"/>
          <w:b/>
          <w:bCs/>
          <w:sz w:val="24"/>
          <w:szCs w:val="24"/>
        </w:rPr>
        <w:t xml:space="preserve">Tingkat </w:t>
      </w:r>
      <w:proofErr w:type="gramStart"/>
      <w:r w:rsidRPr="0075482B">
        <w:rPr>
          <w:rFonts w:asciiTheme="majorBidi" w:hAnsiTheme="majorBidi" w:cstheme="majorBidi"/>
          <w:b/>
          <w:bCs/>
          <w:sz w:val="24"/>
          <w:szCs w:val="24"/>
        </w:rPr>
        <w:t>Kesukaran  Item</w:t>
      </w:r>
      <w:proofErr w:type="gramEnd"/>
      <w:r w:rsidRPr="0075482B">
        <w:rPr>
          <w:rFonts w:asciiTheme="majorBidi" w:hAnsiTheme="majorBidi" w:cstheme="majorBidi"/>
          <w:b/>
          <w:bCs/>
          <w:sz w:val="24"/>
          <w:szCs w:val="24"/>
        </w:rPr>
        <w:t xml:space="preserve"> Soal Tes Pemahaman Konsep Matematis</w:t>
      </w:r>
    </w:p>
    <w:tbl>
      <w:tblPr>
        <w:tblStyle w:val="LightShading1"/>
        <w:tblW w:w="737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2693"/>
        <w:gridCol w:w="2552"/>
      </w:tblGrid>
      <w:tr w:rsidR="00BE128A" w:rsidRPr="0075482B" w:rsidTr="00BE128A">
        <w:trPr>
          <w:cnfStyle w:val="100000000000"/>
          <w:trHeight w:val="315"/>
        </w:trPr>
        <w:tc>
          <w:tcPr>
            <w:cnfStyle w:val="001000000000"/>
            <w:tcW w:w="2126" w:type="dxa"/>
            <w:tcBorders>
              <w:top w:val="none" w:sz="0" w:space="0" w:color="auto"/>
              <w:left w:val="none" w:sz="0" w:space="0" w:color="auto"/>
              <w:bottom w:val="none" w:sz="0" w:space="0" w:color="auto"/>
              <w:right w:val="none" w:sz="0" w:space="0" w:color="auto"/>
            </w:tcBorders>
            <w:noWrap/>
            <w:hideMark/>
          </w:tcPr>
          <w:p w:rsidR="00BE128A" w:rsidRPr="0075482B" w:rsidRDefault="00BE128A" w:rsidP="00BE128A">
            <w:pPr>
              <w:spacing w:after="0" w:line="240" w:lineRule="auto"/>
              <w:jc w:val="center"/>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NO SOAL</w:t>
            </w:r>
          </w:p>
        </w:tc>
        <w:tc>
          <w:tcPr>
            <w:tcW w:w="2693" w:type="dxa"/>
            <w:tcBorders>
              <w:top w:val="none" w:sz="0" w:space="0" w:color="auto"/>
              <w:left w:val="none" w:sz="0" w:space="0" w:color="auto"/>
              <w:bottom w:val="none" w:sz="0" w:space="0" w:color="auto"/>
              <w:right w:val="none" w:sz="0" w:space="0" w:color="auto"/>
            </w:tcBorders>
            <w:noWrap/>
            <w:hideMark/>
          </w:tcPr>
          <w:p w:rsidR="00BE128A" w:rsidRPr="0075482B" w:rsidRDefault="00BE128A" w:rsidP="00BE128A">
            <w:pPr>
              <w:spacing w:after="0" w:line="240" w:lineRule="auto"/>
              <w:jc w:val="center"/>
              <w:cnfStyle w:val="1000000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Tingkat Kesukaran</w:t>
            </w:r>
          </w:p>
        </w:tc>
        <w:tc>
          <w:tcPr>
            <w:tcW w:w="2552" w:type="dxa"/>
            <w:tcBorders>
              <w:top w:val="none" w:sz="0" w:space="0" w:color="auto"/>
              <w:left w:val="none" w:sz="0" w:space="0" w:color="auto"/>
              <w:bottom w:val="none" w:sz="0" w:space="0" w:color="auto"/>
              <w:right w:val="none" w:sz="0" w:space="0" w:color="auto"/>
            </w:tcBorders>
            <w:noWrap/>
            <w:hideMark/>
          </w:tcPr>
          <w:p w:rsidR="00BE128A" w:rsidRPr="0075482B" w:rsidRDefault="00BE128A" w:rsidP="00BE128A">
            <w:pPr>
              <w:spacing w:after="0" w:line="240" w:lineRule="auto"/>
              <w:jc w:val="center"/>
              <w:cnfStyle w:val="1000000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KETERANGAN</w:t>
            </w:r>
          </w:p>
        </w:tc>
      </w:tr>
      <w:tr w:rsidR="00BE128A" w:rsidRPr="0075482B" w:rsidTr="00BE128A">
        <w:trPr>
          <w:cnfStyle w:val="000000100000"/>
          <w:trHeight w:val="315"/>
        </w:trPr>
        <w:tc>
          <w:tcPr>
            <w:cnfStyle w:val="001000000000"/>
            <w:tcW w:w="2126" w:type="dxa"/>
            <w:tcBorders>
              <w:left w:val="none" w:sz="0" w:space="0" w:color="auto"/>
              <w:right w:val="none" w:sz="0" w:space="0" w:color="auto"/>
            </w:tcBorders>
            <w:noWrap/>
            <w:hideMark/>
          </w:tcPr>
          <w:p w:rsidR="00BE128A" w:rsidRPr="0075482B" w:rsidRDefault="00BE128A" w:rsidP="00BE128A">
            <w:pPr>
              <w:spacing w:after="0" w:line="240" w:lineRule="auto"/>
              <w:jc w:val="center"/>
              <w:rPr>
                <w:rFonts w:asciiTheme="majorBidi" w:eastAsia="Times New Roman" w:hAnsiTheme="majorBidi" w:cstheme="majorBidi"/>
                <w:b w:val="0"/>
                <w:bCs w:val="0"/>
                <w:color w:val="000000"/>
                <w:sz w:val="24"/>
                <w:szCs w:val="24"/>
                <w:lang w:eastAsia="id-ID"/>
              </w:rPr>
            </w:pPr>
            <w:r w:rsidRPr="0075482B">
              <w:rPr>
                <w:rFonts w:asciiTheme="majorBidi" w:eastAsia="Times New Roman" w:hAnsiTheme="majorBidi" w:cstheme="majorBidi"/>
                <w:b w:val="0"/>
                <w:bCs w:val="0"/>
                <w:color w:val="000000"/>
                <w:sz w:val="24"/>
                <w:szCs w:val="24"/>
                <w:lang w:eastAsia="id-ID"/>
              </w:rPr>
              <w:t>Soal 1</w:t>
            </w:r>
          </w:p>
        </w:tc>
        <w:tc>
          <w:tcPr>
            <w:tcW w:w="2693" w:type="dxa"/>
            <w:tcBorders>
              <w:left w:val="none" w:sz="0" w:space="0" w:color="auto"/>
              <w:right w:val="none" w:sz="0" w:space="0" w:color="auto"/>
            </w:tcBorders>
            <w:noWrap/>
            <w:hideMark/>
          </w:tcPr>
          <w:p w:rsidR="00BE128A" w:rsidRPr="0075482B" w:rsidRDefault="00BE128A" w:rsidP="00BE128A">
            <w:pPr>
              <w:spacing w:after="0" w:line="240" w:lineRule="auto"/>
              <w:jc w:val="center"/>
              <w:cnfStyle w:val="0000001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0,788</w:t>
            </w:r>
          </w:p>
        </w:tc>
        <w:tc>
          <w:tcPr>
            <w:tcW w:w="2552" w:type="dxa"/>
            <w:tcBorders>
              <w:left w:val="none" w:sz="0" w:space="0" w:color="auto"/>
              <w:right w:val="none" w:sz="0" w:space="0" w:color="auto"/>
            </w:tcBorders>
            <w:noWrap/>
            <w:hideMark/>
          </w:tcPr>
          <w:p w:rsidR="00BE128A" w:rsidRPr="0075482B" w:rsidRDefault="00BE128A" w:rsidP="00BE128A">
            <w:pPr>
              <w:spacing w:after="0" w:line="240" w:lineRule="auto"/>
              <w:jc w:val="center"/>
              <w:cnfStyle w:val="0000001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Mudah</w:t>
            </w:r>
          </w:p>
        </w:tc>
      </w:tr>
      <w:tr w:rsidR="00BE128A" w:rsidRPr="0075482B" w:rsidTr="00BE128A">
        <w:trPr>
          <w:trHeight w:val="315"/>
        </w:trPr>
        <w:tc>
          <w:tcPr>
            <w:cnfStyle w:val="001000000000"/>
            <w:tcW w:w="2126" w:type="dxa"/>
            <w:noWrap/>
            <w:hideMark/>
          </w:tcPr>
          <w:p w:rsidR="00BE128A" w:rsidRPr="0075482B" w:rsidRDefault="00BE128A" w:rsidP="00BE128A">
            <w:pPr>
              <w:spacing w:after="0" w:line="240" w:lineRule="auto"/>
              <w:jc w:val="center"/>
              <w:rPr>
                <w:rFonts w:asciiTheme="majorBidi" w:eastAsia="Times New Roman" w:hAnsiTheme="majorBidi" w:cstheme="majorBidi"/>
                <w:b w:val="0"/>
                <w:bCs w:val="0"/>
                <w:color w:val="000000"/>
                <w:sz w:val="24"/>
                <w:szCs w:val="24"/>
                <w:lang w:eastAsia="id-ID"/>
              </w:rPr>
            </w:pPr>
            <w:r w:rsidRPr="0075482B">
              <w:rPr>
                <w:rFonts w:asciiTheme="majorBidi" w:eastAsia="Times New Roman" w:hAnsiTheme="majorBidi" w:cstheme="majorBidi"/>
                <w:b w:val="0"/>
                <w:bCs w:val="0"/>
                <w:color w:val="000000"/>
                <w:sz w:val="24"/>
                <w:szCs w:val="24"/>
                <w:lang w:eastAsia="id-ID"/>
              </w:rPr>
              <w:t>Soal 2</w:t>
            </w:r>
          </w:p>
        </w:tc>
        <w:tc>
          <w:tcPr>
            <w:tcW w:w="2693" w:type="dxa"/>
            <w:noWrap/>
            <w:hideMark/>
          </w:tcPr>
          <w:p w:rsidR="00BE128A" w:rsidRPr="0075482B" w:rsidRDefault="00BE128A" w:rsidP="00BE128A">
            <w:pPr>
              <w:spacing w:after="0" w:line="240" w:lineRule="auto"/>
              <w:jc w:val="center"/>
              <w:cnfStyle w:val="0000000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0,688</w:t>
            </w:r>
          </w:p>
        </w:tc>
        <w:tc>
          <w:tcPr>
            <w:tcW w:w="2552" w:type="dxa"/>
            <w:noWrap/>
            <w:hideMark/>
          </w:tcPr>
          <w:p w:rsidR="00BE128A" w:rsidRPr="0075482B" w:rsidRDefault="00BE128A" w:rsidP="00BE128A">
            <w:pPr>
              <w:spacing w:after="0" w:line="240" w:lineRule="auto"/>
              <w:jc w:val="center"/>
              <w:cnfStyle w:val="0000000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Sedang</w:t>
            </w:r>
          </w:p>
        </w:tc>
      </w:tr>
      <w:tr w:rsidR="00BE128A" w:rsidRPr="0075482B" w:rsidTr="00BE128A">
        <w:trPr>
          <w:cnfStyle w:val="000000100000"/>
          <w:trHeight w:val="315"/>
        </w:trPr>
        <w:tc>
          <w:tcPr>
            <w:cnfStyle w:val="001000000000"/>
            <w:tcW w:w="2126" w:type="dxa"/>
            <w:tcBorders>
              <w:left w:val="none" w:sz="0" w:space="0" w:color="auto"/>
              <w:right w:val="none" w:sz="0" w:space="0" w:color="auto"/>
            </w:tcBorders>
            <w:noWrap/>
            <w:hideMark/>
          </w:tcPr>
          <w:p w:rsidR="00BE128A" w:rsidRPr="0075482B" w:rsidRDefault="00BE128A" w:rsidP="00BE128A">
            <w:pPr>
              <w:spacing w:after="0" w:line="240" w:lineRule="auto"/>
              <w:jc w:val="center"/>
              <w:rPr>
                <w:rFonts w:asciiTheme="majorBidi" w:eastAsia="Times New Roman" w:hAnsiTheme="majorBidi" w:cstheme="majorBidi"/>
                <w:b w:val="0"/>
                <w:bCs w:val="0"/>
                <w:color w:val="000000"/>
                <w:sz w:val="24"/>
                <w:szCs w:val="24"/>
                <w:lang w:eastAsia="id-ID"/>
              </w:rPr>
            </w:pPr>
            <w:r w:rsidRPr="0075482B">
              <w:rPr>
                <w:rFonts w:asciiTheme="majorBidi" w:eastAsia="Times New Roman" w:hAnsiTheme="majorBidi" w:cstheme="majorBidi"/>
                <w:b w:val="0"/>
                <w:bCs w:val="0"/>
                <w:color w:val="000000"/>
                <w:sz w:val="24"/>
                <w:szCs w:val="24"/>
                <w:lang w:eastAsia="id-ID"/>
              </w:rPr>
              <w:t>Soal 3</w:t>
            </w:r>
          </w:p>
        </w:tc>
        <w:tc>
          <w:tcPr>
            <w:tcW w:w="2693" w:type="dxa"/>
            <w:tcBorders>
              <w:left w:val="none" w:sz="0" w:space="0" w:color="auto"/>
              <w:right w:val="none" w:sz="0" w:space="0" w:color="auto"/>
            </w:tcBorders>
            <w:noWrap/>
            <w:hideMark/>
          </w:tcPr>
          <w:p w:rsidR="00BE128A" w:rsidRPr="0075482B" w:rsidRDefault="00BE128A" w:rsidP="00BE128A">
            <w:pPr>
              <w:spacing w:after="0" w:line="240" w:lineRule="auto"/>
              <w:jc w:val="center"/>
              <w:cnfStyle w:val="0000001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0,788</w:t>
            </w:r>
          </w:p>
        </w:tc>
        <w:tc>
          <w:tcPr>
            <w:tcW w:w="2552" w:type="dxa"/>
            <w:tcBorders>
              <w:left w:val="none" w:sz="0" w:space="0" w:color="auto"/>
              <w:right w:val="none" w:sz="0" w:space="0" w:color="auto"/>
            </w:tcBorders>
            <w:noWrap/>
            <w:hideMark/>
          </w:tcPr>
          <w:p w:rsidR="00BE128A" w:rsidRPr="0075482B" w:rsidRDefault="00BE128A" w:rsidP="00BE128A">
            <w:pPr>
              <w:spacing w:after="0" w:line="240" w:lineRule="auto"/>
              <w:jc w:val="center"/>
              <w:cnfStyle w:val="0000001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Mudah</w:t>
            </w:r>
          </w:p>
        </w:tc>
      </w:tr>
      <w:tr w:rsidR="00BE128A" w:rsidRPr="0075482B" w:rsidTr="00BE128A">
        <w:trPr>
          <w:trHeight w:val="315"/>
        </w:trPr>
        <w:tc>
          <w:tcPr>
            <w:cnfStyle w:val="001000000000"/>
            <w:tcW w:w="2126" w:type="dxa"/>
            <w:noWrap/>
            <w:hideMark/>
          </w:tcPr>
          <w:p w:rsidR="00BE128A" w:rsidRPr="0075482B" w:rsidRDefault="00BE128A" w:rsidP="00BE128A">
            <w:pPr>
              <w:spacing w:after="0" w:line="240" w:lineRule="auto"/>
              <w:jc w:val="center"/>
              <w:rPr>
                <w:rFonts w:asciiTheme="majorBidi" w:eastAsia="Times New Roman" w:hAnsiTheme="majorBidi" w:cstheme="majorBidi"/>
                <w:b w:val="0"/>
                <w:bCs w:val="0"/>
                <w:color w:val="000000"/>
                <w:sz w:val="24"/>
                <w:szCs w:val="24"/>
                <w:lang w:eastAsia="id-ID"/>
              </w:rPr>
            </w:pPr>
            <w:r w:rsidRPr="0075482B">
              <w:rPr>
                <w:rFonts w:asciiTheme="majorBidi" w:eastAsia="Times New Roman" w:hAnsiTheme="majorBidi" w:cstheme="majorBidi"/>
                <w:b w:val="0"/>
                <w:bCs w:val="0"/>
                <w:color w:val="000000"/>
                <w:sz w:val="24"/>
                <w:szCs w:val="24"/>
                <w:lang w:eastAsia="id-ID"/>
              </w:rPr>
              <w:t>Soal 4</w:t>
            </w:r>
          </w:p>
        </w:tc>
        <w:tc>
          <w:tcPr>
            <w:tcW w:w="2693" w:type="dxa"/>
            <w:noWrap/>
            <w:hideMark/>
          </w:tcPr>
          <w:p w:rsidR="00BE128A" w:rsidRPr="0075482B" w:rsidRDefault="00BE128A" w:rsidP="00BE128A">
            <w:pPr>
              <w:spacing w:after="0" w:line="240" w:lineRule="auto"/>
              <w:jc w:val="center"/>
              <w:cnfStyle w:val="0000000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0,663</w:t>
            </w:r>
          </w:p>
        </w:tc>
        <w:tc>
          <w:tcPr>
            <w:tcW w:w="2552" w:type="dxa"/>
            <w:noWrap/>
            <w:hideMark/>
          </w:tcPr>
          <w:p w:rsidR="00BE128A" w:rsidRPr="0075482B" w:rsidRDefault="00BE128A" w:rsidP="00BE128A">
            <w:pPr>
              <w:spacing w:after="0" w:line="240" w:lineRule="auto"/>
              <w:jc w:val="center"/>
              <w:cnfStyle w:val="0000000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Sedang</w:t>
            </w:r>
          </w:p>
        </w:tc>
      </w:tr>
      <w:tr w:rsidR="00BE128A" w:rsidRPr="0075482B" w:rsidTr="00BE128A">
        <w:trPr>
          <w:cnfStyle w:val="000000100000"/>
          <w:trHeight w:val="315"/>
        </w:trPr>
        <w:tc>
          <w:tcPr>
            <w:cnfStyle w:val="001000000000"/>
            <w:tcW w:w="2126" w:type="dxa"/>
            <w:tcBorders>
              <w:left w:val="none" w:sz="0" w:space="0" w:color="auto"/>
              <w:right w:val="none" w:sz="0" w:space="0" w:color="auto"/>
            </w:tcBorders>
            <w:noWrap/>
            <w:hideMark/>
          </w:tcPr>
          <w:p w:rsidR="00BE128A" w:rsidRPr="0075482B" w:rsidRDefault="00BE128A" w:rsidP="00BE128A">
            <w:pPr>
              <w:spacing w:after="0" w:line="240" w:lineRule="auto"/>
              <w:jc w:val="center"/>
              <w:rPr>
                <w:rFonts w:asciiTheme="majorBidi" w:eastAsia="Times New Roman" w:hAnsiTheme="majorBidi" w:cstheme="majorBidi"/>
                <w:b w:val="0"/>
                <w:bCs w:val="0"/>
                <w:color w:val="000000"/>
                <w:sz w:val="24"/>
                <w:szCs w:val="24"/>
                <w:lang w:eastAsia="id-ID"/>
              </w:rPr>
            </w:pPr>
            <w:r w:rsidRPr="0075482B">
              <w:rPr>
                <w:rFonts w:asciiTheme="majorBidi" w:eastAsia="Times New Roman" w:hAnsiTheme="majorBidi" w:cstheme="majorBidi"/>
                <w:b w:val="0"/>
                <w:bCs w:val="0"/>
                <w:color w:val="000000"/>
                <w:sz w:val="24"/>
                <w:szCs w:val="24"/>
                <w:lang w:eastAsia="id-ID"/>
              </w:rPr>
              <w:t>Soal 5</w:t>
            </w:r>
          </w:p>
        </w:tc>
        <w:tc>
          <w:tcPr>
            <w:tcW w:w="2693" w:type="dxa"/>
            <w:tcBorders>
              <w:left w:val="none" w:sz="0" w:space="0" w:color="auto"/>
              <w:right w:val="none" w:sz="0" w:space="0" w:color="auto"/>
            </w:tcBorders>
            <w:noWrap/>
            <w:hideMark/>
          </w:tcPr>
          <w:p w:rsidR="00BE128A" w:rsidRPr="0075482B" w:rsidRDefault="00BE128A" w:rsidP="00BE128A">
            <w:pPr>
              <w:spacing w:after="0" w:line="240" w:lineRule="auto"/>
              <w:jc w:val="center"/>
              <w:cnfStyle w:val="0000001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0,644</w:t>
            </w:r>
          </w:p>
        </w:tc>
        <w:tc>
          <w:tcPr>
            <w:tcW w:w="2552" w:type="dxa"/>
            <w:tcBorders>
              <w:left w:val="none" w:sz="0" w:space="0" w:color="auto"/>
              <w:right w:val="none" w:sz="0" w:space="0" w:color="auto"/>
            </w:tcBorders>
            <w:noWrap/>
            <w:hideMark/>
          </w:tcPr>
          <w:p w:rsidR="00BE128A" w:rsidRPr="0075482B" w:rsidRDefault="00BE128A" w:rsidP="00BE128A">
            <w:pPr>
              <w:spacing w:after="0" w:line="240" w:lineRule="auto"/>
              <w:jc w:val="center"/>
              <w:cnfStyle w:val="0000001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Sedang</w:t>
            </w:r>
          </w:p>
        </w:tc>
      </w:tr>
      <w:tr w:rsidR="00BE128A" w:rsidRPr="0075482B" w:rsidTr="00BE128A">
        <w:trPr>
          <w:trHeight w:val="315"/>
        </w:trPr>
        <w:tc>
          <w:tcPr>
            <w:cnfStyle w:val="001000000000"/>
            <w:tcW w:w="2126" w:type="dxa"/>
            <w:noWrap/>
            <w:hideMark/>
          </w:tcPr>
          <w:p w:rsidR="00BE128A" w:rsidRPr="0075482B" w:rsidRDefault="00BE128A" w:rsidP="00BE128A">
            <w:pPr>
              <w:spacing w:after="0" w:line="240" w:lineRule="auto"/>
              <w:jc w:val="center"/>
              <w:rPr>
                <w:rFonts w:asciiTheme="majorBidi" w:eastAsia="Times New Roman" w:hAnsiTheme="majorBidi" w:cstheme="majorBidi"/>
                <w:b w:val="0"/>
                <w:bCs w:val="0"/>
                <w:color w:val="000000"/>
                <w:sz w:val="24"/>
                <w:szCs w:val="24"/>
                <w:lang w:eastAsia="id-ID"/>
              </w:rPr>
            </w:pPr>
            <w:r w:rsidRPr="0075482B">
              <w:rPr>
                <w:rFonts w:asciiTheme="majorBidi" w:eastAsia="Times New Roman" w:hAnsiTheme="majorBidi" w:cstheme="majorBidi"/>
                <w:b w:val="0"/>
                <w:bCs w:val="0"/>
                <w:color w:val="000000"/>
                <w:sz w:val="24"/>
                <w:szCs w:val="24"/>
                <w:lang w:eastAsia="id-ID"/>
              </w:rPr>
              <w:t>Soal 6</w:t>
            </w:r>
          </w:p>
        </w:tc>
        <w:tc>
          <w:tcPr>
            <w:tcW w:w="2693" w:type="dxa"/>
            <w:noWrap/>
            <w:hideMark/>
          </w:tcPr>
          <w:p w:rsidR="00BE128A" w:rsidRPr="0075482B" w:rsidRDefault="00BE128A" w:rsidP="00BE128A">
            <w:pPr>
              <w:spacing w:after="0" w:line="240" w:lineRule="auto"/>
              <w:jc w:val="center"/>
              <w:cnfStyle w:val="0000000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0,256</w:t>
            </w:r>
          </w:p>
        </w:tc>
        <w:tc>
          <w:tcPr>
            <w:tcW w:w="2552" w:type="dxa"/>
            <w:noWrap/>
            <w:hideMark/>
          </w:tcPr>
          <w:p w:rsidR="00BE128A" w:rsidRPr="0075482B" w:rsidRDefault="00BE128A" w:rsidP="00BE128A">
            <w:pPr>
              <w:spacing w:after="0" w:line="240" w:lineRule="auto"/>
              <w:jc w:val="center"/>
              <w:cnfStyle w:val="0000000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Sukar</w:t>
            </w:r>
          </w:p>
        </w:tc>
      </w:tr>
      <w:tr w:rsidR="00BE128A" w:rsidRPr="0075482B" w:rsidTr="00BE128A">
        <w:trPr>
          <w:cnfStyle w:val="000000100000"/>
          <w:trHeight w:val="315"/>
        </w:trPr>
        <w:tc>
          <w:tcPr>
            <w:cnfStyle w:val="001000000000"/>
            <w:tcW w:w="2126" w:type="dxa"/>
            <w:tcBorders>
              <w:left w:val="none" w:sz="0" w:space="0" w:color="auto"/>
              <w:right w:val="none" w:sz="0" w:space="0" w:color="auto"/>
            </w:tcBorders>
            <w:noWrap/>
            <w:hideMark/>
          </w:tcPr>
          <w:p w:rsidR="00BE128A" w:rsidRPr="0075482B" w:rsidRDefault="00BE128A" w:rsidP="00BE128A">
            <w:pPr>
              <w:spacing w:after="0" w:line="240" w:lineRule="auto"/>
              <w:jc w:val="center"/>
              <w:rPr>
                <w:rFonts w:asciiTheme="majorBidi" w:eastAsia="Times New Roman" w:hAnsiTheme="majorBidi" w:cstheme="majorBidi"/>
                <w:b w:val="0"/>
                <w:bCs w:val="0"/>
                <w:color w:val="000000"/>
                <w:sz w:val="24"/>
                <w:szCs w:val="24"/>
                <w:lang w:eastAsia="id-ID"/>
              </w:rPr>
            </w:pPr>
            <w:r w:rsidRPr="0075482B">
              <w:rPr>
                <w:rFonts w:asciiTheme="majorBidi" w:eastAsia="Times New Roman" w:hAnsiTheme="majorBidi" w:cstheme="majorBidi"/>
                <w:b w:val="0"/>
                <w:bCs w:val="0"/>
                <w:color w:val="000000"/>
                <w:sz w:val="24"/>
                <w:szCs w:val="24"/>
                <w:lang w:eastAsia="id-ID"/>
              </w:rPr>
              <w:t>Soal 7</w:t>
            </w:r>
          </w:p>
        </w:tc>
        <w:tc>
          <w:tcPr>
            <w:tcW w:w="2693" w:type="dxa"/>
            <w:tcBorders>
              <w:left w:val="none" w:sz="0" w:space="0" w:color="auto"/>
              <w:right w:val="none" w:sz="0" w:space="0" w:color="auto"/>
            </w:tcBorders>
            <w:noWrap/>
            <w:hideMark/>
          </w:tcPr>
          <w:p w:rsidR="00BE128A" w:rsidRPr="0075482B" w:rsidRDefault="00BE128A" w:rsidP="00BE128A">
            <w:pPr>
              <w:spacing w:after="0" w:line="240" w:lineRule="auto"/>
              <w:jc w:val="center"/>
              <w:cnfStyle w:val="0000001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0,65</w:t>
            </w:r>
          </w:p>
        </w:tc>
        <w:tc>
          <w:tcPr>
            <w:tcW w:w="2552" w:type="dxa"/>
            <w:tcBorders>
              <w:left w:val="none" w:sz="0" w:space="0" w:color="auto"/>
              <w:right w:val="none" w:sz="0" w:space="0" w:color="auto"/>
            </w:tcBorders>
            <w:noWrap/>
            <w:hideMark/>
          </w:tcPr>
          <w:p w:rsidR="00BE128A" w:rsidRPr="0075482B" w:rsidRDefault="00BE128A" w:rsidP="00BE128A">
            <w:pPr>
              <w:spacing w:after="0" w:line="240" w:lineRule="auto"/>
              <w:jc w:val="center"/>
              <w:cnfStyle w:val="0000001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Sedang</w:t>
            </w:r>
          </w:p>
        </w:tc>
      </w:tr>
      <w:tr w:rsidR="00BE128A" w:rsidRPr="0075482B" w:rsidTr="00BE128A">
        <w:trPr>
          <w:trHeight w:val="315"/>
        </w:trPr>
        <w:tc>
          <w:tcPr>
            <w:cnfStyle w:val="001000000000"/>
            <w:tcW w:w="2126" w:type="dxa"/>
            <w:noWrap/>
            <w:hideMark/>
          </w:tcPr>
          <w:p w:rsidR="00BE128A" w:rsidRPr="0075482B" w:rsidRDefault="00BE128A" w:rsidP="00BE128A">
            <w:pPr>
              <w:spacing w:after="0" w:line="240" w:lineRule="auto"/>
              <w:jc w:val="center"/>
              <w:rPr>
                <w:rFonts w:asciiTheme="majorBidi" w:eastAsia="Times New Roman" w:hAnsiTheme="majorBidi" w:cstheme="majorBidi"/>
                <w:b w:val="0"/>
                <w:bCs w:val="0"/>
                <w:color w:val="000000"/>
                <w:sz w:val="24"/>
                <w:szCs w:val="24"/>
                <w:lang w:eastAsia="id-ID"/>
              </w:rPr>
            </w:pPr>
            <w:r w:rsidRPr="0075482B">
              <w:rPr>
                <w:rFonts w:asciiTheme="majorBidi" w:eastAsia="Times New Roman" w:hAnsiTheme="majorBidi" w:cstheme="majorBidi"/>
                <w:b w:val="0"/>
                <w:bCs w:val="0"/>
                <w:color w:val="000000"/>
                <w:sz w:val="24"/>
                <w:szCs w:val="24"/>
                <w:lang w:eastAsia="id-ID"/>
              </w:rPr>
              <w:t>Soal 8</w:t>
            </w:r>
          </w:p>
        </w:tc>
        <w:tc>
          <w:tcPr>
            <w:tcW w:w="2693" w:type="dxa"/>
            <w:noWrap/>
            <w:hideMark/>
          </w:tcPr>
          <w:p w:rsidR="00BE128A" w:rsidRPr="0075482B" w:rsidRDefault="00BE128A" w:rsidP="00BE128A">
            <w:pPr>
              <w:spacing w:after="0" w:line="240" w:lineRule="auto"/>
              <w:jc w:val="center"/>
              <w:cnfStyle w:val="0000000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0,881</w:t>
            </w:r>
          </w:p>
        </w:tc>
        <w:tc>
          <w:tcPr>
            <w:tcW w:w="2552" w:type="dxa"/>
            <w:noWrap/>
            <w:hideMark/>
          </w:tcPr>
          <w:p w:rsidR="00BE128A" w:rsidRPr="0075482B" w:rsidRDefault="00BE128A" w:rsidP="00BE128A">
            <w:pPr>
              <w:spacing w:after="0" w:line="240" w:lineRule="auto"/>
              <w:jc w:val="center"/>
              <w:cnfStyle w:val="0000000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Mudah</w:t>
            </w:r>
          </w:p>
        </w:tc>
      </w:tr>
      <w:tr w:rsidR="00BE128A" w:rsidRPr="0075482B" w:rsidTr="00BE128A">
        <w:trPr>
          <w:cnfStyle w:val="000000100000"/>
          <w:trHeight w:val="315"/>
        </w:trPr>
        <w:tc>
          <w:tcPr>
            <w:cnfStyle w:val="001000000000"/>
            <w:tcW w:w="2126" w:type="dxa"/>
            <w:tcBorders>
              <w:left w:val="none" w:sz="0" w:space="0" w:color="auto"/>
              <w:right w:val="none" w:sz="0" w:space="0" w:color="auto"/>
            </w:tcBorders>
            <w:noWrap/>
            <w:hideMark/>
          </w:tcPr>
          <w:p w:rsidR="00BE128A" w:rsidRPr="0075482B" w:rsidRDefault="00BE128A" w:rsidP="00BE128A">
            <w:pPr>
              <w:spacing w:after="0" w:line="240" w:lineRule="auto"/>
              <w:jc w:val="center"/>
              <w:rPr>
                <w:rFonts w:asciiTheme="majorBidi" w:eastAsia="Times New Roman" w:hAnsiTheme="majorBidi" w:cstheme="majorBidi"/>
                <w:b w:val="0"/>
                <w:bCs w:val="0"/>
                <w:color w:val="000000"/>
                <w:sz w:val="24"/>
                <w:szCs w:val="24"/>
                <w:lang w:eastAsia="id-ID"/>
              </w:rPr>
            </w:pPr>
            <w:r w:rsidRPr="0075482B">
              <w:rPr>
                <w:rFonts w:asciiTheme="majorBidi" w:eastAsia="Times New Roman" w:hAnsiTheme="majorBidi" w:cstheme="majorBidi"/>
                <w:b w:val="0"/>
                <w:bCs w:val="0"/>
                <w:color w:val="000000"/>
                <w:sz w:val="24"/>
                <w:szCs w:val="24"/>
                <w:lang w:eastAsia="id-ID"/>
              </w:rPr>
              <w:t>Soal 9</w:t>
            </w:r>
          </w:p>
        </w:tc>
        <w:tc>
          <w:tcPr>
            <w:tcW w:w="2693" w:type="dxa"/>
            <w:tcBorders>
              <w:left w:val="none" w:sz="0" w:space="0" w:color="auto"/>
              <w:right w:val="none" w:sz="0" w:space="0" w:color="auto"/>
            </w:tcBorders>
            <w:noWrap/>
            <w:hideMark/>
          </w:tcPr>
          <w:p w:rsidR="00BE128A" w:rsidRPr="0075482B" w:rsidRDefault="00BE128A" w:rsidP="00BE128A">
            <w:pPr>
              <w:spacing w:after="0" w:line="240" w:lineRule="auto"/>
              <w:jc w:val="center"/>
              <w:cnfStyle w:val="0000001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0,719</w:t>
            </w:r>
          </w:p>
        </w:tc>
        <w:tc>
          <w:tcPr>
            <w:tcW w:w="2552" w:type="dxa"/>
            <w:tcBorders>
              <w:left w:val="none" w:sz="0" w:space="0" w:color="auto"/>
              <w:right w:val="none" w:sz="0" w:space="0" w:color="auto"/>
            </w:tcBorders>
            <w:noWrap/>
            <w:hideMark/>
          </w:tcPr>
          <w:p w:rsidR="00BE128A" w:rsidRPr="0075482B" w:rsidRDefault="00BE128A" w:rsidP="00BE128A">
            <w:pPr>
              <w:spacing w:after="0" w:line="240" w:lineRule="auto"/>
              <w:jc w:val="center"/>
              <w:cnfStyle w:val="0000001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Mudah</w:t>
            </w:r>
          </w:p>
        </w:tc>
      </w:tr>
      <w:tr w:rsidR="00BE128A" w:rsidRPr="0075482B" w:rsidTr="00BE128A">
        <w:trPr>
          <w:trHeight w:val="315"/>
        </w:trPr>
        <w:tc>
          <w:tcPr>
            <w:cnfStyle w:val="001000000000"/>
            <w:tcW w:w="2126" w:type="dxa"/>
            <w:noWrap/>
            <w:hideMark/>
          </w:tcPr>
          <w:p w:rsidR="00BE128A" w:rsidRPr="0075482B" w:rsidRDefault="00BE128A" w:rsidP="00BE128A">
            <w:pPr>
              <w:spacing w:after="0" w:line="240" w:lineRule="auto"/>
              <w:jc w:val="center"/>
              <w:rPr>
                <w:rFonts w:asciiTheme="majorBidi" w:eastAsia="Times New Roman" w:hAnsiTheme="majorBidi" w:cstheme="majorBidi"/>
                <w:b w:val="0"/>
                <w:bCs w:val="0"/>
                <w:color w:val="000000"/>
                <w:sz w:val="24"/>
                <w:szCs w:val="24"/>
                <w:lang w:eastAsia="id-ID"/>
              </w:rPr>
            </w:pPr>
            <w:r w:rsidRPr="0075482B">
              <w:rPr>
                <w:rFonts w:asciiTheme="majorBidi" w:eastAsia="Times New Roman" w:hAnsiTheme="majorBidi" w:cstheme="majorBidi"/>
                <w:b w:val="0"/>
                <w:bCs w:val="0"/>
                <w:color w:val="000000"/>
                <w:sz w:val="24"/>
                <w:szCs w:val="24"/>
                <w:lang w:eastAsia="id-ID"/>
              </w:rPr>
              <w:t>Soal 10</w:t>
            </w:r>
          </w:p>
        </w:tc>
        <w:tc>
          <w:tcPr>
            <w:tcW w:w="2693" w:type="dxa"/>
            <w:noWrap/>
            <w:hideMark/>
          </w:tcPr>
          <w:p w:rsidR="00BE128A" w:rsidRPr="0075482B" w:rsidRDefault="00BE128A" w:rsidP="00BE128A">
            <w:pPr>
              <w:spacing w:after="0" w:line="240" w:lineRule="auto"/>
              <w:jc w:val="center"/>
              <w:cnfStyle w:val="0000000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0,275</w:t>
            </w:r>
          </w:p>
        </w:tc>
        <w:tc>
          <w:tcPr>
            <w:tcW w:w="2552" w:type="dxa"/>
            <w:noWrap/>
            <w:hideMark/>
          </w:tcPr>
          <w:p w:rsidR="00BE128A" w:rsidRPr="0075482B" w:rsidRDefault="00BE128A" w:rsidP="00BE128A">
            <w:pPr>
              <w:spacing w:after="0" w:line="240" w:lineRule="auto"/>
              <w:jc w:val="center"/>
              <w:cnfStyle w:val="0000000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Sukar</w:t>
            </w:r>
          </w:p>
        </w:tc>
      </w:tr>
    </w:tbl>
    <w:p w:rsidR="00BE128A" w:rsidRDefault="00BE128A" w:rsidP="00BE128A">
      <w:pPr>
        <w:spacing w:after="0" w:line="240" w:lineRule="auto"/>
        <w:rPr>
          <w:rFonts w:asciiTheme="majorBidi" w:hAnsiTheme="majorBidi" w:cstheme="majorBidi"/>
          <w:i/>
          <w:iCs/>
          <w:sz w:val="24"/>
          <w:szCs w:val="24"/>
          <w:lang w:val="id-ID"/>
        </w:rPr>
      </w:pPr>
      <w:r w:rsidRPr="0075482B">
        <w:rPr>
          <w:rFonts w:asciiTheme="majorBidi" w:hAnsiTheme="majorBidi" w:cstheme="majorBidi"/>
          <w:sz w:val="24"/>
          <w:szCs w:val="24"/>
        </w:rPr>
        <w:tab/>
      </w:r>
      <w:proofErr w:type="gramStart"/>
      <w:r w:rsidRPr="0075482B">
        <w:rPr>
          <w:rFonts w:asciiTheme="majorBidi" w:hAnsiTheme="majorBidi" w:cstheme="majorBidi"/>
          <w:i/>
          <w:iCs/>
          <w:sz w:val="24"/>
          <w:szCs w:val="24"/>
        </w:rPr>
        <w:t>Sumber :</w:t>
      </w:r>
      <w:proofErr w:type="gramEnd"/>
      <w:r w:rsidRPr="0075482B">
        <w:rPr>
          <w:rFonts w:asciiTheme="majorBidi" w:hAnsiTheme="majorBidi" w:cstheme="majorBidi"/>
          <w:i/>
          <w:iCs/>
          <w:sz w:val="24"/>
          <w:szCs w:val="24"/>
        </w:rPr>
        <w:t xml:space="preserve"> Pengolahan Data </w:t>
      </w:r>
    </w:p>
    <w:p w:rsidR="00BE128A" w:rsidRDefault="00BE128A" w:rsidP="00BE128A">
      <w:pPr>
        <w:spacing w:after="0" w:line="240" w:lineRule="auto"/>
        <w:rPr>
          <w:rFonts w:asciiTheme="majorBidi" w:hAnsiTheme="majorBidi" w:cstheme="majorBidi"/>
          <w:i/>
          <w:iCs/>
          <w:sz w:val="24"/>
          <w:szCs w:val="24"/>
          <w:lang w:val="id-ID"/>
        </w:rPr>
      </w:pPr>
    </w:p>
    <w:p w:rsidR="00BE128A" w:rsidRPr="00BE128A" w:rsidRDefault="00BE128A" w:rsidP="00BE128A">
      <w:pPr>
        <w:spacing w:after="0" w:line="240" w:lineRule="auto"/>
        <w:rPr>
          <w:rFonts w:asciiTheme="majorBidi" w:hAnsiTheme="majorBidi" w:cstheme="majorBidi"/>
          <w:i/>
          <w:iCs/>
          <w:sz w:val="24"/>
          <w:szCs w:val="24"/>
        </w:rPr>
      </w:pPr>
      <w:r w:rsidRPr="0075482B">
        <w:rPr>
          <w:rFonts w:asciiTheme="majorBidi" w:hAnsiTheme="majorBidi" w:cstheme="majorBidi"/>
          <w:sz w:val="24"/>
          <w:szCs w:val="24"/>
          <w:lang w:val="id-ID"/>
        </w:rPr>
        <w:t>Adapun hasil analisis daya pembeda butir soal dapat dilihat pada tabel dibawah ini:</w:t>
      </w:r>
    </w:p>
    <w:p w:rsidR="00BE128A" w:rsidRPr="0075482B" w:rsidRDefault="00BE128A" w:rsidP="00BE128A">
      <w:pPr>
        <w:pStyle w:val="ListParagraph"/>
        <w:spacing w:after="0" w:line="240" w:lineRule="auto"/>
        <w:ind w:left="0" w:firstLine="550"/>
        <w:jc w:val="center"/>
        <w:rPr>
          <w:rFonts w:asciiTheme="majorBidi" w:hAnsiTheme="majorBidi" w:cstheme="majorBidi"/>
          <w:b/>
          <w:bCs/>
          <w:sz w:val="24"/>
          <w:szCs w:val="24"/>
        </w:rPr>
      </w:pPr>
      <w:r>
        <w:rPr>
          <w:rFonts w:asciiTheme="majorBidi" w:hAnsiTheme="majorBidi" w:cstheme="majorBidi"/>
          <w:b/>
          <w:bCs/>
          <w:sz w:val="24"/>
          <w:szCs w:val="24"/>
        </w:rPr>
        <w:t>Tabel 5</w:t>
      </w:r>
    </w:p>
    <w:p w:rsidR="00BE128A" w:rsidRPr="0075482B" w:rsidRDefault="00BE128A" w:rsidP="00BE128A">
      <w:pPr>
        <w:pStyle w:val="ListParagraph"/>
        <w:spacing w:after="0" w:line="240" w:lineRule="auto"/>
        <w:ind w:left="0"/>
        <w:jc w:val="center"/>
        <w:rPr>
          <w:rFonts w:asciiTheme="majorBidi" w:hAnsiTheme="majorBidi" w:cstheme="majorBidi"/>
          <w:b/>
          <w:bCs/>
          <w:sz w:val="24"/>
          <w:szCs w:val="24"/>
          <w:lang w:val="id-ID"/>
        </w:rPr>
      </w:pPr>
      <w:r w:rsidRPr="0075482B">
        <w:rPr>
          <w:rFonts w:asciiTheme="majorBidi" w:hAnsiTheme="majorBidi" w:cstheme="majorBidi"/>
          <w:b/>
          <w:bCs/>
          <w:sz w:val="24"/>
          <w:szCs w:val="24"/>
          <w:lang w:val="id-ID"/>
        </w:rPr>
        <w:t>Daya Pembeda  Item Soal Tes Pemahaman Konsep Matematis</w:t>
      </w:r>
    </w:p>
    <w:tbl>
      <w:tblPr>
        <w:tblStyle w:val="LightShading1"/>
        <w:tblW w:w="6931" w:type="dxa"/>
        <w:jc w:val="center"/>
        <w:tblInd w:w="1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2551"/>
        <w:gridCol w:w="2395"/>
      </w:tblGrid>
      <w:tr w:rsidR="00BE128A" w:rsidRPr="0075482B" w:rsidTr="00BE128A">
        <w:trPr>
          <w:cnfStyle w:val="100000000000"/>
          <w:trHeight w:val="315"/>
          <w:jc w:val="center"/>
        </w:trPr>
        <w:tc>
          <w:tcPr>
            <w:cnfStyle w:val="001000000000"/>
            <w:tcW w:w="1985" w:type="dxa"/>
            <w:tcBorders>
              <w:top w:val="none" w:sz="0" w:space="0" w:color="auto"/>
              <w:left w:val="none" w:sz="0" w:space="0" w:color="auto"/>
              <w:bottom w:val="none" w:sz="0" w:space="0" w:color="auto"/>
              <w:right w:val="none" w:sz="0" w:space="0" w:color="auto"/>
            </w:tcBorders>
            <w:noWrap/>
            <w:hideMark/>
          </w:tcPr>
          <w:p w:rsidR="00BE128A" w:rsidRPr="0075482B" w:rsidRDefault="00BE128A" w:rsidP="00BE128A">
            <w:pPr>
              <w:spacing w:after="0" w:line="240" w:lineRule="auto"/>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No Soal</w:t>
            </w:r>
          </w:p>
        </w:tc>
        <w:tc>
          <w:tcPr>
            <w:tcW w:w="2551" w:type="dxa"/>
            <w:tcBorders>
              <w:top w:val="none" w:sz="0" w:space="0" w:color="auto"/>
              <w:left w:val="none" w:sz="0" w:space="0" w:color="auto"/>
              <w:bottom w:val="none" w:sz="0" w:space="0" w:color="auto"/>
              <w:right w:val="none" w:sz="0" w:space="0" w:color="auto"/>
            </w:tcBorders>
            <w:noWrap/>
            <w:hideMark/>
          </w:tcPr>
          <w:p w:rsidR="00BE128A" w:rsidRPr="0075482B" w:rsidRDefault="00BE128A" w:rsidP="00BE128A">
            <w:pPr>
              <w:spacing w:after="0" w:line="240" w:lineRule="auto"/>
              <w:jc w:val="center"/>
              <w:cnfStyle w:val="1000000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Daya Pembeda</w:t>
            </w:r>
          </w:p>
        </w:tc>
        <w:tc>
          <w:tcPr>
            <w:tcW w:w="2395" w:type="dxa"/>
            <w:tcBorders>
              <w:top w:val="none" w:sz="0" w:space="0" w:color="auto"/>
              <w:left w:val="none" w:sz="0" w:space="0" w:color="auto"/>
              <w:bottom w:val="none" w:sz="0" w:space="0" w:color="auto"/>
              <w:right w:val="none" w:sz="0" w:space="0" w:color="auto"/>
            </w:tcBorders>
            <w:noWrap/>
            <w:hideMark/>
          </w:tcPr>
          <w:p w:rsidR="00BE128A" w:rsidRPr="0075482B" w:rsidRDefault="00BE128A" w:rsidP="00BE128A">
            <w:pPr>
              <w:spacing w:after="0" w:line="240" w:lineRule="auto"/>
              <w:jc w:val="center"/>
              <w:cnfStyle w:val="1000000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Keterangan</w:t>
            </w:r>
          </w:p>
        </w:tc>
      </w:tr>
      <w:tr w:rsidR="00BE128A" w:rsidRPr="0075482B" w:rsidTr="00BE128A">
        <w:trPr>
          <w:cnfStyle w:val="000000100000"/>
          <w:trHeight w:val="315"/>
          <w:jc w:val="center"/>
        </w:trPr>
        <w:tc>
          <w:tcPr>
            <w:cnfStyle w:val="001000000000"/>
            <w:tcW w:w="1985" w:type="dxa"/>
            <w:tcBorders>
              <w:left w:val="none" w:sz="0" w:space="0" w:color="auto"/>
              <w:right w:val="none" w:sz="0" w:space="0" w:color="auto"/>
            </w:tcBorders>
            <w:noWrap/>
            <w:hideMark/>
          </w:tcPr>
          <w:p w:rsidR="00BE128A" w:rsidRPr="0075482B" w:rsidRDefault="00BE128A" w:rsidP="00BE128A">
            <w:pPr>
              <w:spacing w:after="0" w:line="240" w:lineRule="auto"/>
              <w:jc w:val="center"/>
              <w:rPr>
                <w:rFonts w:asciiTheme="majorBidi" w:eastAsia="Times New Roman" w:hAnsiTheme="majorBidi" w:cstheme="majorBidi"/>
                <w:b w:val="0"/>
                <w:bCs w:val="0"/>
                <w:color w:val="000000"/>
                <w:sz w:val="24"/>
                <w:szCs w:val="24"/>
                <w:lang w:eastAsia="id-ID"/>
              </w:rPr>
            </w:pPr>
            <w:r w:rsidRPr="0075482B">
              <w:rPr>
                <w:rFonts w:asciiTheme="majorBidi" w:eastAsia="Times New Roman" w:hAnsiTheme="majorBidi" w:cstheme="majorBidi"/>
                <w:b w:val="0"/>
                <w:bCs w:val="0"/>
                <w:color w:val="000000"/>
                <w:sz w:val="24"/>
                <w:szCs w:val="24"/>
                <w:lang w:eastAsia="id-ID"/>
              </w:rPr>
              <w:t>Soal 1</w:t>
            </w:r>
          </w:p>
        </w:tc>
        <w:tc>
          <w:tcPr>
            <w:tcW w:w="2551" w:type="dxa"/>
            <w:tcBorders>
              <w:left w:val="none" w:sz="0" w:space="0" w:color="auto"/>
              <w:right w:val="none" w:sz="0" w:space="0" w:color="auto"/>
            </w:tcBorders>
            <w:noWrap/>
            <w:hideMark/>
          </w:tcPr>
          <w:p w:rsidR="00BE128A" w:rsidRPr="0075482B" w:rsidRDefault="00BE128A" w:rsidP="00BE128A">
            <w:pPr>
              <w:spacing w:after="0" w:line="240" w:lineRule="auto"/>
              <w:jc w:val="center"/>
              <w:cnfStyle w:val="0000001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0,125</w:t>
            </w:r>
          </w:p>
        </w:tc>
        <w:tc>
          <w:tcPr>
            <w:tcW w:w="2395" w:type="dxa"/>
            <w:tcBorders>
              <w:left w:val="none" w:sz="0" w:space="0" w:color="auto"/>
              <w:right w:val="none" w:sz="0" w:space="0" w:color="auto"/>
            </w:tcBorders>
            <w:noWrap/>
            <w:hideMark/>
          </w:tcPr>
          <w:p w:rsidR="00BE128A" w:rsidRPr="0075482B" w:rsidRDefault="00BE128A" w:rsidP="00BE128A">
            <w:pPr>
              <w:spacing w:after="0" w:line="240" w:lineRule="auto"/>
              <w:jc w:val="center"/>
              <w:cnfStyle w:val="0000001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Jelek</w:t>
            </w:r>
          </w:p>
        </w:tc>
      </w:tr>
      <w:tr w:rsidR="00BE128A" w:rsidRPr="0075482B" w:rsidTr="00BE128A">
        <w:trPr>
          <w:trHeight w:val="315"/>
          <w:jc w:val="center"/>
        </w:trPr>
        <w:tc>
          <w:tcPr>
            <w:cnfStyle w:val="001000000000"/>
            <w:tcW w:w="1985" w:type="dxa"/>
            <w:noWrap/>
            <w:hideMark/>
          </w:tcPr>
          <w:p w:rsidR="00BE128A" w:rsidRPr="0075482B" w:rsidRDefault="00BE128A" w:rsidP="00BE128A">
            <w:pPr>
              <w:spacing w:after="0" w:line="240" w:lineRule="auto"/>
              <w:jc w:val="center"/>
              <w:rPr>
                <w:rFonts w:asciiTheme="majorBidi" w:eastAsia="Times New Roman" w:hAnsiTheme="majorBidi" w:cstheme="majorBidi"/>
                <w:b w:val="0"/>
                <w:bCs w:val="0"/>
                <w:color w:val="000000"/>
                <w:sz w:val="24"/>
                <w:szCs w:val="24"/>
                <w:lang w:eastAsia="id-ID"/>
              </w:rPr>
            </w:pPr>
            <w:r w:rsidRPr="0075482B">
              <w:rPr>
                <w:rFonts w:asciiTheme="majorBidi" w:eastAsia="Times New Roman" w:hAnsiTheme="majorBidi" w:cstheme="majorBidi"/>
                <w:b w:val="0"/>
                <w:bCs w:val="0"/>
                <w:color w:val="000000"/>
                <w:sz w:val="24"/>
                <w:szCs w:val="24"/>
                <w:lang w:eastAsia="id-ID"/>
              </w:rPr>
              <w:t>Soal 2</w:t>
            </w:r>
          </w:p>
        </w:tc>
        <w:tc>
          <w:tcPr>
            <w:tcW w:w="2551" w:type="dxa"/>
            <w:noWrap/>
            <w:hideMark/>
          </w:tcPr>
          <w:p w:rsidR="00BE128A" w:rsidRPr="0075482B" w:rsidRDefault="00BE128A" w:rsidP="00BE128A">
            <w:pPr>
              <w:spacing w:after="0" w:line="240" w:lineRule="auto"/>
              <w:jc w:val="center"/>
              <w:cnfStyle w:val="0000000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0,4</w:t>
            </w:r>
          </w:p>
        </w:tc>
        <w:tc>
          <w:tcPr>
            <w:tcW w:w="2395" w:type="dxa"/>
            <w:noWrap/>
            <w:hideMark/>
          </w:tcPr>
          <w:p w:rsidR="00BE128A" w:rsidRPr="0075482B" w:rsidRDefault="00BE128A" w:rsidP="00BE128A">
            <w:pPr>
              <w:spacing w:after="0" w:line="240" w:lineRule="auto"/>
              <w:jc w:val="center"/>
              <w:cnfStyle w:val="0000000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Cukup</w:t>
            </w:r>
          </w:p>
        </w:tc>
      </w:tr>
      <w:tr w:rsidR="00BE128A" w:rsidRPr="0075482B" w:rsidTr="00BE128A">
        <w:trPr>
          <w:cnfStyle w:val="000000100000"/>
          <w:trHeight w:val="315"/>
          <w:jc w:val="center"/>
        </w:trPr>
        <w:tc>
          <w:tcPr>
            <w:cnfStyle w:val="001000000000"/>
            <w:tcW w:w="1985" w:type="dxa"/>
            <w:tcBorders>
              <w:left w:val="none" w:sz="0" w:space="0" w:color="auto"/>
              <w:right w:val="none" w:sz="0" w:space="0" w:color="auto"/>
            </w:tcBorders>
            <w:noWrap/>
            <w:hideMark/>
          </w:tcPr>
          <w:p w:rsidR="00BE128A" w:rsidRPr="0075482B" w:rsidRDefault="00BE128A" w:rsidP="00BE128A">
            <w:pPr>
              <w:spacing w:after="0" w:line="240" w:lineRule="auto"/>
              <w:jc w:val="center"/>
              <w:rPr>
                <w:rFonts w:asciiTheme="majorBidi" w:eastAsia="Times New Roman" w:hAnsiTheme="majorBidi" w:cstheme="majorBidi"/>
                <w:b w:val="0"/>
                <w:bCs w:val="0"/>
                <w:color w:val="000000"/>
                <w:sz w:val="24"/>
                <w:szCs w:val="24"/>
                <w:lang w:eastAsia="id-ID"/>
              </w:rPr>
            </w:pPr>
            <w:r w:rsidRPr="0075482B">
              <w:rPr>
                <w:rFonts w:asciiTheme="majorBidi" w:eastAsia="Times New Roman" w:hAnsiTheme="majorBidi" w:cstheme="majorBidi"/>
                <w:b w:val="0"/>
                <w:bCs w:val="0"/>
                <w:color w:val="000000"/>
                <w:sz w:val="24"/>
                <w:szCs w:val="24"/>
                <w:lang w:eastAsia="id-ID"/>
              </w:rPr>
              <w:t>Soal 3</w:t>
            </w:r>
          </w:p>
        </w:tc>
        <w:tc>
          <w:tcPr>
            <w:tcW w:w="2551" w:type="dxa"/>
            <w:tcBorders>
              <w:left w:val="none" w:sz="0" w:space="0" w:color="auto"/>
              <w:right w:val="none" w:sz="0" w:space="0" w:color="auto"/>
            </w:tcBorders>
            <w:noWrap/>
            <w:hideMark/>
          </w:tcPr>
          <w:p w:rsidR="00BE128A" w:rsidRPr="0075482B" w:rsidRDefault="00BE128A" w:rsidP="00BE128A">
            <w:pPr>
              <w:spacing w:after="0" w:line="240" w:lineRule="auto"/>
              <w:jc w:val="center"/>
              <w:cnfStyle w:val="0000001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0,3</w:t>
            </w:r>
          </w:p>
        </w:tc>
        <w:tc>
          <w:tcPr>
            <w:tcW w:w="2395" w:type="dxa"/>
            <w:tcBorders>
              <w:left w:val="none" w:sz="0" w:space="0" w:color="auto"/>
              <w:right w:val="none" w:sz="0" w:space="0" w:color="auto"/>
            </w:tcBorders>
            <w:noWrap/>
            <w:hideMark/>
          </w:tcPr>
          <w:p w:rsidR="00BE128A" w:rsidRPr="0075482B" w:rsidRDefault="00BE128A" w:rsidP="00BE128A">
            <w:pPr>
              <w:spacing w:after="0" w:line="240" w:lineRule="auto"/>
              <w:jc w:val="center"/>
              <w:cnfStyle w:val="0000001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Cukup</w:t>
            </w:r>
          </w:p>
        </w:tc>
      </w:tr>
      <w:tr w:rsidR="00BE128A" w:rsidRPr="0075482B" w:rsidTr="00BE128A">
        <w:trPr>
          <w:trHeight w:val="315"/>
          <w:jc w:val="center"/>
        </w:trPr>
        <w:tc>
          <w:tcPr>
            <w:cnfStyle w:val="001000000000"/>
            <w:tcW w:w="1985" w:type="dxa"/>
            <w:noWrap/>
            <w:hideMark/>
          </w:tcPr>
          <w:p w:rsidR="00BE128A" w:rsidRPr="0075482B" w:rsidRDefault="00BE128A" w:rsidP="00BE128A">
            <w:pPr>
              <w:spacing w:after="0" w:line="240" w:lineRule="auto"/>
              <w:jc w:val="center"/>
              <w:rPr>
                <w:rFonts w:asciiTheme="majorBidi" w:eastAsia="Times New Roman" w:hAnsiTheme="majorBidi" w:cstheme="majorBidi"/>
                <w:b w:val="0"/>
                <w:bCs w:val="0"/>
                <w:color w:val="000000"/>
                <w:sz w:val="24"/>
                <w:szCs w:val="24"/>
                <w:lang w:eastAsia="id-ID"/>
              </w:rPr>
            </w:pPr>
            <w:r w:rsidRPr="0075482B">
              <w:rPr>
                <w:rFonts w:asciiTheme="majorBidi" w:eastAsia="Times New Roman" w:hAnsiTheme="majorBidi" w:cstheme="majorBidi"/>
                <w:b w:val="0"/>
                <w:bCs w:val="0"/>
                <w:color w:val="000000"/>
                <w:sz w:val="24"/>
                <w:szCs w:val="24"/>
                <w:lang w:eastAsia="id-ID"/>
              </w:rPr>
              <w:t>Soal 4</w:t>
            </w:r>
          </w:p>
        </w:tc>
        <w:tc>
          <w:tcPr>
            <w:tcW w:w="2551" w:type="dxa"/>
            <w:noWrap/>
            <w:hideMark/>
          </w:tcPr>
          <w:p w:rsidR="00BE128A" w:rsidRPr="0075482B" w:rsidRDefault="00BE128A" w:rsidP="00BE128A">
            <w:pPr>
              <w:spacing w:after="0" w:line="240" w:lineRule="auto"/>
              <w:jc w:val="center"/>
              <w:cnfStyle w:val="0000000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0,425</w:t>
            </w:r>
          </w:p>
        </w:tc>
        <w:tc>
          <w:tcPr>
            <w:tcW w:w="2395" w:type="dxa"/>
            <w:noWrap/>
            <w:hideMark/>
          </w:tcPr>
          <w:p w:rsidR="00BE128A" w:rsidRPr="0075482B" w:rsidRDefault="00BE128A" w:rsidP="00BE128A">
            <w:pPr>
              <w:spacing w:after="0" w:line="240" w:lineRule="auto"/>
              <w:jc w:val="center"/>
              <w:cnfStyle w:val="0000000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Baik</w:t>
            </w:r>
          </w:p>
        </w:tc>
      </w:tr>
      <w:tr w:rsidR="00BE128A" w:rsidRPr="0075482B" w:rsidTr="00BE128A">
        <w:trPr>
          <w:cnfStyle w:val="000000100000"/>
          <w:trHeight w:val="315"/>
          <w:jc w:val="center"/>
        </w:trPr>
        <w:tc>
          <w:tcPr>
            <w:cnfStyle w:val="001000000000"/>
            <w:tcW w:w="1985" w:type="dxa"/>
            <w:tcBorders>
              <w:left w:val="none" w:sz="0" w:space="0" w:color="auto"/>
              <w:right w:val="none" w:sz="0" w:space="0" w:color="auto"/>
            </w:tcBorders>
            <w:noWrap/>
            <w:hideMark/>
          </w:tcPr>
          <w:p w:rsidR="00BE128A" w:rsidRPr="0075482B" w:rsidRDefault="00BE128A" w:rsidP="00BE128A">
            <w:pPr>
              <w:spacing w:after="0" w:line="240" w:lineRule="auto"/>
              <w:jc w:val="center"/>
              <w:rPr>
                <w:rFonts w:asciiTheme="majorBidi" w:eastAsia="Times New Roman" w:hAnsiTheme="majorBidi" w:cstheme="majorBidi"/>
                <w:b w:val="0"/>
                <w:bCs w:val="0"/>
                <w:color w:val="000000"/>
                <w:sz w:val="24"/>
                <w:szCs w:val="24"/>
                <w:lang w:eastAsia="id-ID"/>
              </w:rPr>
            </w:pPr>
            <w:r w:rsidRPr="0075482B">
              <w:rPr>
                <w:rFonts w:asciiTheme="majorBidi" w:eastAsia="Times New Roman" w:hAnsiTheme="majorBidi" w:cstheme="majorBidi"/>
                <w:b w:val="0"/>
                <w:bCs w:val="0"/>
                <w:color w:val="000000"/>
                <w:sz w:val="24"/>
                <w:szCs w:val="24"/>
                <w:lang w:eastAsia="id-ID"/>
              </w:rPr>
              <w:t>Soal 5</w:t>
            </w:r>
          </w:p>
        </w:tc>
        <w:tc>
          <w:tcPr>
            <w:tcW w:w="2551" w:type="dxa"/>
            <w:tcBorders>
              <w:left w:val="none" w:sz="0" w:space="0" w:color="auto"/>
              <w:right w:val="none" w:sz="0" w:space="0" w:color="auto"/>
            </w:tcBorders>
            <w:noWrap/>
            <w:hideMark/>
          </w:tcPr>
          <w:p w:rsidR="00BE128A" w:rsidRPr="0075482B" w:rsidRDefault="00BE128A" w:rsidP="00BE128A">
            <w:pPr>
              <w:spacing w:after="0" w:line="240" w:lineRule="auto"/>
              <w:jc w:val="center"/>
              <w:cnfStyle w:val="0000001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0,4125</w:t>
            </w:r>
          </w:p>
        </w:tc>
        <w:tc>
          <w:tcPr>
            <w:tcW w:w="2395" w:type="dxa"/>
            <w:tcBorders>
              <w:left w:val="none" w:sz="0" w:space="0" w:color="auto"/>
              <w:right w:val="none" w:sz="0" w:space="0" w:color="auto"/>
            </w:tcBorders>
            <w:noWrap/>
            <w:hideMark/>
          </w:tcPr>
          <w:p w:rsidR="00BE128A" w:rsidRPr="0075482B" w:rsidRDefault="00BE128A" w:rsidP="00BE128A">
            <w:pPr>
              <w:spacing w:after="0" w:line="240" w:lineRule="auto"/>
              <w:jc w:val="center"/>
              <w:cnfStyle w:val="0000001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Baik</w:t>
            </w:r>
          </w:p>
        </w:tc>
      </w:tr>
      <w:tr w:rsidR="00BE128A" w:rsidRPr="0075482B" w:rsidTr="00BE128A">
        <w:trPr>
          <w:trHeight w:val="315"/>
          <w:jc w:val="center"/>
        </w:trPr>
        <w:tc>
          <w:tcPr>
            <w:cnfStyle w:val="001000000000"/>
            <w:tcW w:w="1985" w:type="dxa"/>
            <w:noWrap/>
            <w:hideMark/>
          </w:tcPr>
          <w:p w:rsidR="00BE128A" w:rsidRPr="0075482B" w:rsidRDefault="00BE128A" w:rsidP="00BE128A">
            <w:pPr>
              <w:spacing w:after="0" w:line="240" w:lineRule="auto"/>
              <w:jc w:val="center"/>
              <w:rPr>
                <w:rFonts w:asciiTheme="majorBidi" w:eastAsia="Times New Roman" w:hAnsiTheme="majorBidi" w:cstheme="majorBidi"/>
                <w:b w:val="0"/>
                <w:bCs w:val="0"/>
                <w:color w:val="000000"/>
                <w:sz w:val="24"/>
                <w:szCs w:val="24"/>
                <w:lang w:eastAsia="id-ID"/>
              </w:rPr>
            </w:pPr>
            <w:r w:rsidRPr="0075482B">
              <w:rPr>
                <w:rFonts w:asciiTheme="majorBidi" w:eastAsia="Times New Roman" w:hAnsiTheme="majorBidi" w:cstheme="majorBidi"/>
                <w:b w:val="0"/>
                <w:bCs w:val="0"/>
                <w:color w:val="000000"/>
                <w:sz w:val="24"/>
                <w:szCs w:val="24"/>
                <w:lang w:eastAsia="id-ID"/>
              </w:rPr>
              <w:t>Soal 6</w:t>
            </w:r>
          </w:p>
        </w:tc>
        <w:tc>
          <w:tcPr>
            <w:tcW w:w="2551" w:type="dxa"/>
            <w:noWrap/>
            <w:hideMark/>
          </w:tcPr>
          <w:p w:rsidR="00BE128A" w:rsidRPr="0075482B" w:rsidRDefault="00BE128A" w:rsidP="00BE128A">
            <w:pPr>
              <w:spacing w:after="0" w:line="240" w:lineRule="auto"/>
              <w:jc w:val="center"/>
              <w:cnfStyle w:val="0000000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0,2375</w:t>
            </w:r>
          </w:p>
        </w:tc>
        <w:tc>
          <w:tcPr>
            <w:tcW w:w="2395" w:type="dxa"/>
            <w:noWrap/>
            <w:hideMark/>
          </w:tcPr>
          <w:p w:rsidR="00BE128A" w:rsidRPr="0075482B" w:rsidRDefault="00BE128A" w:rsidP="00BE128A">
            <w:pPr>
              <w:spacing w:after="0" w:line="240" w:lineRule="auto"/>
              <w:jc w:val="center"/>
              <w:cnfStyle w:val="0000000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Cukup</w:t>
            </w:r>
          </w:p>
        </w:tc>
      </w:tr>
      <w:tr w:rsidR="00BE128A" w:rsidRPr="0075482B" w:rsidTr="00BE128A">
        <w:trPr>
          <w:cnfStyle w:val="000000100000"/>
          <w:trHeight w:val="315"/>
          <w:jc w:val="center"/>
        </w:trPr>
        <w:tc>
          <w:tcPr>
            <w:cnfStyle w:val="001000000000"/>
            <w:tcW w:w="1985" w:type="dxa"/>
            <w:tcBorders>
              <w:left w:val="none" w:sz="0" w:space="0" w:color="auto"/>
              <w:right w:val="none" w:sz="0" w:space="0" w:color="auto"/>
            </w:tcBorders>
            <w:noWrap/>
            <w:hideMark/>
          </w:tcPr>
          <w:p w:rsidR="00BE128A" w:rsidRPr="0075482B" w:rsidRDefault="00BE128A" w:rsidP="00BE128A">
            <w:pPr>
              <w:spacing w:after="0" w:line="240" w:lineRule="auto"/>
              <w:jc w:val="center"/>
              <w:rPr>
                <w:rFonts w:asciiTheme="majorBidi" w:eastAsia="Times New Roman" w:hAnsiTheme="majorBidi" w:cstheme="majorBidi"/>
                <w:b w:val="0"/>
                <w:bCs w:val="0"/>
                <w:color w:val="000000"/>
                <w:sz w:val="24"/>
                <w:szCs w:val="24"/>
                <w:lang w:eastAsia="id-ID"/>
              </w:rPr>
            </w:pPr>
            <w:r w:rsidRPr="0075482B">
              <w:rPr>
                <w:rFonts w:asciiTheme="majorBidi" w:eastAsia="Times New Roman" w:hAnsiTheme="majorBidi" w:cstheme="majorBidi"/>
                <w:b w:val="0"/>
                <w:bCs w:val="0"/>
                <w:color w:val="000000"/>
                <w:sz w:val="24"/>
                <w:szCs w:val="24"/>
                <w:lang w:eastAsia="id-ID"/>
              </w:rPr>
              <w:lastRenderedPageBreak/>
              <w:t>Soal 7</w:t>
            </w:r>
          </w:p>
        </w:tc>
        <w:tc>
          <w:tcPr>
            <w:tcW w:w="2551" w:type="dxa"/>
            <w:tcBorders>
              <w:left w:val="none" w:sz="0" w:space="0" w:color="auto"/>
              <w:right w:val="none" w:sz="0" w:space="0" w:color="auto"/>
            </w:tcBorders>
            <w:noWrap/>
            <w:hideMark/>
          </w:tcPr>
          <w:p w:rsidR="00BE128A" w:rsidRPr="0075482B" w:rsidRDefault="00BE128A" w:rsidP="00BE128A">
            <w:pPr>
              <w:spacing w:after="0" w:line="240" w:lineRule="auto"/>
              <w:jc w:val="center"/>
              <w:cnfStyle w:val="0000001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0,325</w:t>
            </w:r>
          </w:p>
        </w:tc>
        <w:tc>
          <w:tcPr>
            <w:tcW w:w="2395" w:type="dxa"/>
            <w:tcBorders>
              <w:left w:val="none" w:sz="0" w:space="0" w:color="auto"/>
              <w:right w:val="none" w:sz="0" w:space="0" w:color="auto"/>
            </w:tcBorders>
            <w:noWrap/>
            <w:hideMark/>
          </w:tcPr>
          <w:p w:rsidR="00BE128A" w:rsidRPr="0075482B" w:rsidRDefault="00BE128A" w:rsidP="00BE128A">
            <w:pPr>
              <w:spacing w:after="0" w:line="240" w:lineRule="auto"/>
              <w:jc w:val="center"/>
              <w:cnfStyle w:val="0000001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Cukup</w:t>
            </w:r>
          </w:p>
        </w:tc>
      </w:tr>
      <w:tr w:rsidR="00BE128A" w:rsidRPr="0075482B" w:rsidTr="00BE128A">
        <w:trPr>
          <w:trHeight w:val="315"/>
          <w:jc w:val="center"/>
        </w:trPr>
        <w:tc>
          <w:tcPr>
            <w:cnfStyle w:val="001000000000"/>
            <w:tcW w:w="1985" w:type="dxa"/>
            <w:noWrap/>
            <w:hideMark/>
          </w:tcPr>
          <w:p w:rsidR="00BE128A" w:rsidRPr="0075482B" w:rsidRDefault="00BE128A" w:rsidP="00BE128A">
            <w:pPr>
              <w:spacing w:after="0" w:line="240" w:lineRule="auto"/>
              <w:jc w:val="center"/>
              <w:rPr>
                <w:rFonts w:asciiTheme="majorBidi" w:eastAsia="Times New Roman" w:hAnsiTheme="majorBidi" w:cstheme="majorBidi"/>
                <w:b w:val="0"/>
                <w:bCs w:val="0"/>
                <w:color w:val="000000"/>
                <w:sz w:val="24"/>
                <w:szCs w:val="24"/>
                <w:lang w:eastAsia="id-ID"/>
              </w:rPr>
            </w:pPr>
            <w:r w:rsidRPr="0075482B">
              <w:rPr>
                <w:rFonts w:asciiTheme="majorBidi" w:eastAsia="Times New Roman" w:hAnsiTheme="majorBidi" w:cstheme="majorBidi"/>
                <w:b w:val="0"/>
                <w:bCs w:val="0"/>
                <w:color w:val="000000"/>
                <w:sz w:val="24"/>
                <w:szCs w:val="24"/>
                <w:lang w:eastAsia="id-ID"/>
              </w:rPr>
              <w:t>Soal 8</w:t>
            </w:r>
          </w:p>
        </w:tc>
        <w:tc>
          <w:tcPr>
            <w:tcW w:w="2551" w:type="dxa"/>
            <w:noWrap/>
            <w:hideMark/>
          </w:tcPr>
          <w:p w:rsidR="00BE128A" w:rsidRPr="0075482B" w:rsidRDefault="00BE128A" w:rsidP="00BE128A">
            <w:pPr>
              <w:spacing w:after="0" w:line="240" w:lineRule="auto"/>
              <w:jc w:val="center"/>
              <w:cnfStyle w:val="0000000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0,1375</w:t>
            </w:r>
          </w:p>
        </w:tc>
        <w:tc>
          <w:tcPr>
            <w:tcW w:w="2395" w:type="dxa"/>
            <w:noWrap/>
            <w:hideMark/>
          </w:tcPr>
          <w:p w:rsidR="00BE128A" w:rsidRPr="0075482B" w:rsidRDefault="00BE128A" w:rsidP="00BE128A">
            <w:pPr>
              <w:spacing w:after="0" w:line="240" w:lineRule="auto"/>
              <w:jc w:val="center"/>
              <w:cnfStyle w:val="0000000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Jelek</w:t>
            </w:r>
          </w:p>
        </w:tc>
      </w:tr>
      <w:tr w:rsidR="00BE128A" w:rsidRPr="0075482B" w:rsidTr="00BE128A">
        <w:trPr>
          <w:cnfStyle w:val="000000100000"/>
          <w:trHeight w:val="315"/>
          <w:jc w:val="center"/>
        </w:trPr>
        <w:tc>
          <w:tcPr>
            <w:cnfStyle w:val="001000000000"/>
            <w:tcW w:w="1985" w:type="dxa"/>
            <w:tcBorders>
              <w:left w:val="none" w:sz="0" w:space="0" w:color="auto"/>
              <w:right w:val="none" w:sz="0" w:space="0" w:color="auto"/>
            </w:tcBorders>
            <w:noWrap/>
            <w:hideMark/>
          </w:tcPr>
          <w:p w:rsidR="00BE128A" w:rsidRPr="0075482B" w:rsidRDefault="00BE128A" w:rsidP="00BE128A">
            <w:pPr>
              <w:spacing w:after="0" w:line="240" w:lineRule="auto"/>
              <w:jc w:val="center"/>
              <w:rPr>
                <w:rFonts w:asciiTheme="majorBidi" w:eastAsia="Times New Roman" w:hAnsiTheme="majorBidi" w:cstheme="majorBidi"/>
                <w:b w:val="0"/>
                <w:bCs w:val="0"/>
                <w:color w:val="000000"/>
                <w:sz w:val="24"/>
                <w:szCs w:val="24"/>
                <w:lang w:eastAsia="id-ID"/>
              </w:rPr>
            </w:pPr>
            <w:r w:rsidRPr="0075482B">
              <w:rPr>
                <w:rFonts w:asciiTheme="majorBidi" w:eastAsia="Times New Roman" w:hAnsiTheme="majorBidi" w:cstheme="majorBidi"/>
                <w:b w:val="0"/>
                <w:bCs w:val="0"/>
                <w:color w:val="000000"/>
                <w:sz w:val="24"/>
                <w:szCs w:val="24"/>
                <w:lang w:eastAsia="id-ID"/>
              </w:rPr>
              <w:t>Soal 9</w:t>
            </w:r>
          </w:p>
        </w:tc>
        <w:tc>
          <w:tcPr>
            <w:tcW w:w="2551" w:type="dxa"/>
            <w:tcBorders>
              <w:left w:val="none" w:sz="0" w:space="0" w:color="auto"/>
              <w:right w:val="none" w:sz="0" w:space="0" w:color="auto"/>
            </w:tcBorders>
            <w:noWrap/>
            <w:hideMark/>
          </w:tcPr>
          <w:p w:rsidR="00BE128A" w:rsidRPr="0075482B" w:rsidRDefault="00BE128A" w:rsidP="00BE128A">
            <w:pPr>
              <w:spacing w:after="0" w:line="240" w:lineRule="auto"/>
              <w:jc w:val="center"/>
              <w:cnfStyle w:val="0000001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0,4625</w:t>
            </w:r>
          </w:p>
        </w:tc>
        <w:tc>
          <w:tcPr>
            <w:tcW w:w="2395" w:type="dxa"/>
            <w:tcBorders>
              <w:left w:val="none" w:sz="0" w:space="0" w:color="auto"/>
              <w:right w:val="none" w:sz="0" w:space="0" w:color="auto"/>
            </w:tcBorders>
            <w:noWrap/>
            <w:hideMark/>
          </w:tcPr>
          <w:p w:rsidR="00BE128A" w:rsidRPr="0075482B" w:rsidRDefault="00BE128A" w:rsidP="00BE128A">
            <w:pPr>
              <w:spacing w:after="0" w:line="240" w:lineRule="auto"/>
              <w:jc w:val="center"/>
              <w:cnfStyle w:val="0000001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Baik</w:t>
            </w:r>
          </w:p>
        </w:tc>
      </w:tr>
      <w:tr w:rsidR="00BE128A" w:rsidRPr="0075482B" w:rsidTr="00BE128A">
        <w:trPr>
          <w:trHeight w:val="315"/>
          <w:jc w:val="center"/>
        </w:trPr>
        <w:tc>
          <w:tcPr>
            <w:cnfStyle w:val="001000000000"/>
            <w:tcW w:w="1985" w:type="dxa"/>
            <w:noWrap/>
            <w:hideMark/>
          </w:tcPr>
          <w:p w:rsidR="00BE128A" w:rsidRPr="0075482B" w:rsidRDefault="00BE128A" w:rsidP="00BE128A">
            <w:pPr>
              <w:spacing w:after="0" w:line="240" w:lineRule="auto"/>
              <w:jc w:val="center"/>
              <w:rPr>
                <w:rFonts w:asciiTheme="majorBidi" w:eastAsia="Times New Roman" w:hAnsiTheme="majorBidi" w:cstheme="majorBidi"/>
                <w:b w:val="0"/>
                <w:bCs w:val="0"/>
                <w:color w:val="000000"/>
                <w:sz w:val="24"/>
                <w:szCs w:val="24"/>
                <w:lang w:eastAsia="id-ID"/>
              </w:rPr>
            </w:pPr>
            <w:r w:rsidRPr="0075482B">
              <w:rPr>
                <w:rFonts w:asciiTheme="majorBidi" w:eastAsia="Times New Roman" w:hAnsiTheme="majorBidi" w:cstheme="majorBidi"/>
                <w:b w:val="0"/>
                <w:bCs w:val="0"/>
                <w:color w:val="000000"/>
                <w:sz w:val="24"/>
                <w:szCs w:val="24"/>
                <w:lang w:eastAsia="id-ID"/>
              </w:rPr>
              <w:t>Soal 10</w:t>
            </w:r>
          </w:p>
        </w:tc>
        <w:tc>
          <w:tcPr>
            <w:tcW w:w="2551" w:type="dxa"/>
            <w:noWrap/>
            <w:hideMark/>
          </w:tcPr>
          <w:p w:rsidR="00BE128A" w:rsidRPr="0075482B" w:rsidRDefault="00BE128A" w:rsidP="00BE128A">
            <w:pPr>
              <w:spacing w:after="0" w:line="240" w:lineRule="auto"/>
              <w:jc w:val="center"/>
              <w:cnfStyle w:val="0000000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0,4</w:t>
            </w:r>
          </w:p>
        </w:tc>
        <w:tc>
          <w:tcPr>
            <w:tcW w:w="2395" w:type="dxa"/>
            <w:noWrap/>
            <w:hideMark/>
          </w:tcPr>
          <w:p w:rsidR="00BE128A" w:rsidRPr="0075482B" w:rsidRDefault="00BE128A" w:rsidP="00BE128A">
            <w:pPr>
              <w:spacing w:after="0" w:line="240" w:lineRule="auto"/>
              <w:jc w:val="center"/>
              <w:cnfStyle w:val="000000000000"/>
              <w:rPr>
                <w:rFonts w:asciiTheme="majorBidi" w:eastAsia="Times New Roman" w:hAnsiTheme="majorBidi" w:cstheme="majorBidi"/>
                <w:color w:val="000000"/>
                <w:sz w:val="24"/>
                <w:szCs w:val="24"/>
                <w:lang w:eastAsia="id-ID"/>
              </w:rPr>
            </w:pPr>
            <w:r w:rsidRPr="0075482B">
              <w:rPr>
                <w:rFonts w:asciiTheme="majorBidi" w:eastAsia="Times New Roman" w:hAnsiTheme="majorBidi" w:cstheme="majorBidi"/>
                <w:color w:val="000000"/>
                <w:sz w:val="24"/>
                <w:szCs w:val="24"/>
                <w:lang w:eastAsia="id-ID"/>
              </w:rPr>
              <w:t>Cukup</w:t>
            </w:r>
          </w:p>
        </w:tc>
      </w:tr>
    </w:tbl>
    <w:p w:rsidR="00BE128A" w:rsidRPr="0075482B" w:rsidRDefault="00BE128A" w:rsidP="00BE128A">
      <w:pPr>
        <w:pStyle w:val="ListParagraph"/>
        <w:spacing w:after="0" w:line="240" w:lineRule="auto"/>
        <w:ind w:left="0" w:firstLine="550"/>
        <w:rPr>
          <w:rFonts w:asciiTheme="majorBidi" w:hAnsiTheme="majorBidi" w:cstheme="majorBidi"/>
          <w:i/>
          <w:iCs/>
          <w:sz w:val="24"/>
          <w:szCs w:val="24"/>
          <w:lang w:val="id-ID"/>
        </w:rPr>
      </w:pPr>
      <w:r w:rsidRPr="0075482B">
        <w:rPr>
          <w:rFonts w:asciiTheme="majorBidi" w:hAnsiTheme="majorBidi" w:cstheme="majorBidi"/>
          <w:i/>
          <w:iCs/>
          <w:sz w:val="24"/>
          <w:szCs w:val="24"/>
          <w:lang w:val="id-ID"/>
        </w:rPr>
        <w:t xml:space="preserve">Sumber : Pengolahan Data </w:t>
      </w:r>
    </w:p>
    <w:p w:rsidR="00BE128A" w:rsidRPr="0075482B" w:rsidRDefault="00BE128A" w:rsidP="00BE128A">
      <w:pPr>
        <w:pStyle w:val="ListParagraph"/>
        <w:spacing w:after="0" w:line="240" w:lineRule="auto"/>
        <w:rPr>
          <w:rFonts w:ascii="Times New Roman" w:eastAsiaTheme="minorEastAsia" w:hAnsi="Times New Roman"/>
          <w:sz w:val="24"/>
          <w:szCs w:val="24"/>
          <w:lang w:val="id-ID"/>
        </w:rPr>
      </w:pPr>
    </w:p>
    <w:p w:rsidR="00BE128A" w:rsidRDefault="00BE128A" w:rsidP="00BE128A">
      <w:pPr>
        <w:pStyle w:val="ListParagraph"/>
        <w:spacing w:after="0" w:line="240" w:lineRule="auto"/>
        <w:ind w:left="0"/>
        <w:jc w:val="both"/>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t>Dalam penelitian ini untuk menghitung daya beda butir soal yang membedakan antara mereka yang tinggi kemampuannya dan mereka yang rendah.</w:t>
      </w:r>
    </w:p>
    <w:p w:rsidR="00BE128A" w:rsidRPr="0075482B" w:rsidRDefault="00BE128A" w:rsidP="00BE128A">
      <w:pPr>
        <w:pStyle w:val="ListParagraph"/>
        <w:spacing w:after="0" w:line="240" w:lineRule="auto"/>
        <w:ind w:left="0"/>
        <w:jc w:val="both"/>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sidRPr="0075482B">
        <w:rPr>
          <w:rFonts w:ascii="Times New Roman" w:eastAsiaTheme="minorEastAsia" w:hAnsi="Times New Roman"/>
          <w:sz w:val="24"/>
          <w:szCs w:val="24"/>
          <w:lang w:val="id-ID"/>
        </w:rPr>
        <w:t>Kemudian data berupa hasil tes pemahaman konsep yang diperoleh dalam penelitian di analisis dengan beberapa uji prasyarat parametrik yaitu uji normalitas, uji homogenitas. Kemudian setelah di dapatkan data yang normal dan homogen maka data penelitian yang didapatkan yaitu parametrik dan akan dilanjutkan dengan uji hipotesis menggunakan uji t dengan rumus sebagai berikut :</w:t>
      </w:r>
    </w:p>
    <w:p w:rsidR="00BE128A" w:rsidRPr="0075482B" w:rsidRDefault="00BE128A" w:rsidP="00BE128A">
      <w:pPr>
        <w:spacing w:after="0" w:line="240" w:lineRule="auto"/>
        <w:jc w:val="both"/>
        <w:rPr>
          <w:rFonts w:ascii="Times New Roman" w:eastAsiaTheme="minorEastAsia" w:hAnsi="Times New Roman"/>
          <w:sz w:val="24"/>
          <w:szCs w:val="24"/>
        </w:rPr>
      </w:pPr>
    </w:p>
    <w:p w:rsidR="00BE128A" w:rsidRPr="0075482B" w:rsidRDefault="00BE128A" w:rsidP="00BE128A">
      <w:pPr>
        <w:pStyle w:val="ListParagraph"/>
        <w:spacing w:after="0" w:line="240" w:lineRule="auto"/>
        <w:ind w:left="1080"/>
        <w:jc w:val="center"/>
        <w:rPr>
          <w:rFonts w:ascii="Times New Roman" w:eastAsiaTheme="minorEastAsia" w:hAnsi="Times New Roman"/>
          <w:sz w:val="32"/>
          <w:szCs w:val="32"/>
          <w:lang w:val="id-ID"/>
        </w:rPr>
      </w:pPr>
      <w:r w:rsidRPr="0075482B">
        <w:rPr>
          <w:rFonts w:ascii="Times New Roman" w:eastAsiaTheme="minorEastAsia" w:hAnsi="Times New Roman"/>
          <w:sz w:val="32"/>
          <w:szCs w:val="32"/>
          <w:lang w:val="id-ID"/>
        </w:rPr>
        <w:t xml:space="preserve">t = </w:t>
      </w:r>
      <m:oMath>
        <m:f>
          <m:fPr>
            <m:ctrlPr>
              <w:rPr>
                <w:rFonts w:ascii="Cambria Math" w:eastAsiaTheme="minorEastAsia" w:hAnsi="Cambria Math"/>
                <w:i/>
                <w:sz w:val="32"/>
                <w:szCs w:val="32"/>
                <w:lang w:val="id-ID"/>
              </w:rPr>
            </m:ctrlPr>
          </m:fPr>
          <m:num>
            <m:sSub>
              <m:sSubPr>
                <m:ctrlPr>
                  <w:rPr>
                    <w:rFonts w:ascii="Cambria Math" w:eastAsiaTheme="minorEastAsia" w:hAnsi="Cambria Math"/>
                    <w:i/>
                    <w:sz w:val="32"/>
                    <w:szCs w:val="32"/>
                    <w:lang w:val="id-ID"/>
                  </w:rPr>
                </m:ctrlPr>
              </m:sSubPr>
              <m:e>
                <m:acc>
                  <m:accPr>
                    <m:chr m:val="̅"/>
                    <m:ctrlPr>
                      <w:rPr>
                        <w:rFonts w:ascii="Cambria Math" w:eastAsiaTheme="minorEastAsia" w:hAnsi="Cambria Math"/>
                        <w:i/>
                        <w:sz w:val="32"/>
                        <w:szCs w:val="32"/>
                        <w:lang w:val="id-ID"/>
                      </w:rPr>
                    </m:ctrlPr>
                  </m:accPr>
                  <m:e>
                    <m:r>
                      <w:rPr>
                        <w:rFonts w:ascii="Cambria Math" w:eastAsiaTheme="minorEastAsia" w:hAnsi="Cambria Math"/>
                        <w:sz w:val="32"/>
                        <w:szCs w:val="32"/>
                        <w:lang w:val="id-ID"/>
                      </w:rPr>
                      <m:t>X</m:t>
                    </m:r>
                  </m:e>
                </m:acc>
              </m:e>
              <m:sub>
                <m:r>
                  <w:rPr>
                    <w:rFonts w:ascii="Cambria Math" w:eastAsiaTheme="minorEastAsia" w:hAnsi="Cambria Math"/>
                    <w:sz w:val="32"/>
                    <w:szCs w:val="32"/>
                    <w:lang w:val="id-ID"/>
                  </w:rPr>
                  <m:t xml:space="preserve">1 </m:t>
                </m:r>
              </m:sub>
            </m:sSub>
            <m:r>
              <w:rPr>
                <w:rFonts w:ascii="Cambria Math" w:eastAsiaTheme="minorEastAsia" w:hAnsi="Cambria Math"/>
                <w:sz w:val="32"/>
                <w:szCs w:val="32"/>
                <w:lang w:val="id-ID"/>
              </w:rPr>
              <m:t>-</m:t>
            </m:r>
            <m:sSub>
              <m:sSubPr>
                <m:ctrlPr>
                  <w:rPr>
                    <w:rFonts w:ascii="Cambria Math" w:eastAsiaTheme="minorEastAsia" w:hAnsi="Cambria Math"/>
                    <w:i/>
                    <w:sz w:val="32"/>
                    <w:szCs w:val="32"/>
                    <w:lang w:val="id-ID"/>
                  </w:rPr>
                </m:ctrlPr>
              </m:sSubPr>
              <m:e>
                <m:acc>
                  <m:accPr>
                    <m:chr m:val="̅"/>
                    <m:ctrlPr>
                      <w:rPr>
                        <w:rFonts w:ascii="Cambria Math" w:eastAsiaTheme="minorEastAsia" w:hAnsi="Cambria Math"/>
                        <w:i/>
                        <w:sz w:val="32"/>
                        <w:szCs w:val="32"/>
                        <w:lang w:val="id-ID"/>
                      </w:rPr>
                    </m:ctrlPr>
                  </m:accPr>
                  <m:e>
                    <m:r>
                      <w:rPr>
                        <w:rFonts w:ascii="Cambria Math" w:eastAsiaTheme="minorEastAsia" w:hAnsi="Cambria Math"/>
                        <w:sz w:val="32"/>
                        <w:szCs w:val="32"/>
                        <w:lang w:val="id-ID"/>
                      </w:rPr>
                      <m:t>X</m:t>
                    </m:r>
                  </m:e>
                </m:acc>
              </m:e>
              <m:sub>
                <m:r>
                  <w:rPr>
                    <w:rFonts w:ascii="Cambria Math" w:eastAsiaTheme="minorEastAsia" w:hAnsi="Cambria Math"/>
                    <w:sz w:val="32"/>
                    <w:szCs w:val="32"/>
                    <w:lang w:val="id-ID"/>
                  </w:rPr>
                  <m:t>2</m:t>
                </m:r>
              </m:sub>
            </m:sSub>
          </m:num>
          <m:den>
            <m:rad>
              <m:radPr>
                <m:degHide m:val="on"/>
                <m:ctrlPr>
                  <w:rPr>
                    <w:rFonts w:ascii="Cambria Math" w:eastAsiaTheme="minorEastAsia" w:hAnsi="Cambria Math"/>
                    <w:i/>
                    <w:sz w:val="32"/>
                    <w:szCs w:val="32"/>
                    <w:lang w:val="id-ID"/>
                  </w:rPr>
                </m:ctrlPr>
              </m:radPr>
              <m:deg/>
              <m:e>
                <m:f>
                  <m:fPr>
                    <m:ctrlPr>
                      <w:rPr>
                        <w:rFonts w:ascii="Cambria Math" w:eastAsiaTheme="minorEastAsia" w:hAnsi="Cambria Math"/>
                        <w:i/>
                        <w:sz w:val="32"/>
                        <w:szCs w:val="32"/>
                        <w:lang w:val="id-ID"/>
                      </w:rPr>
                    </m:ctrlPr>
                  </m:fPr>
                  <m:num>
                    <m:d>
                      <m:dPr>
                        <m:ctrlPr>
                          <w:rPr>
                            <w:rFonts w:ascii="Cambria Math" w:eastAsiaTheme="minorEastAsia" w:hAnsi="Cambria Math"/>
                            <w:i/>
                            <w:sz w:val="32"/>
                            <w:szCs w:val="32"/>
                            <w:lang w:val="id-ID"/>
                          </w:rPr>
                        </m:ctrlPr>
                      </m:dPr>
                      <m:e>
                        <m:sSub>
                          <m:sSubPr>
                            <m:ctrlPr>
                              <w:rPr>
                                <w:rFonts w:ascii="Cambria Math" w:eastAsiaTheme="minorEastAsia" w:hAnsi="Cambria Math"/>
                                <w:i/>
                                <w:sz w:val="32"/>
                                <w:szCs w:val="32"/>
                                <w:lang w:val="id-ID"/>
                              </w:rPr>
                            </m:ctrlPr>
                          </m:sSubPr>
                          <m:e>
                            <m:r>
                              <w:rPr>
                                <w:rFonts w:ascii="Cambria Math" w:eastAsiaTheme="minorEastAsia" w:hAnsi="Cambria Math"/>
                                <w:sz w:val="32"/>
                                <w:szCs w:val="32"/>
                                <w:lang w:val="id-ID"/>
                              </w:rPr>
                              <m:t>n</m:t>
                            </m:r>
                          </m:e>
                          <m:sub>
                            <m:r>
                              <w:rPr>
                                <w:rFonts w:ascii="Cambria Math" w:eastAsiaTheme="minorEastAsia" w:hAnsi="Cambria Math"/>
                                <w:sz w:val="32"/>
                                <w:szCs w:val="32"/>
                                <w:lang w:val="id-ID"/>
                              </w:rPr>
                              <m:t>1</m:t>
                            </m:r>
                          </m:sub>
                        </m:sSub>
                        <m:r>
                          <w:rPr>
                            <w:rFonts w:ascii="Cambria Math" w:eastAsiaTheme="minorEastAsia" w:hAnsi="Cambria Math"/>
                            <w:sz w:val="32"/>
                            <w:szCs w:val="32"/>
                            <w:lang w:val="id-ID"/>
                          </w:rPr>
                          <m:t>- 1</m:t>
                        </m:r>
                      </m:e>
                    </m:d>
                    <m:sSubSup>
                      <m:sSubSupPr>
                        <m:ctrlPr>
                          <w:rPr>
                            <w:rFonts w:ascii="Cambria Math" w:eastAsiaTheme="minorEastAsia" w:hAnsi="Cambria Math"/>
                            <w:i/>
                            <w:sz w:val="32"/>
                            <w:szCs w:val="32"/>
                            <w:lang w:val="id-ID"/>
                          </w:rPr>
                        </m:ctrlPr>
                      </m:sSubSupPr>
                      <m:e>
                        <m:r>
                          <w:rPr>
                            <w:rFonts w:ascii="Cambria Math" w:eastAsiaTheme="minorEastAsia" w:hAnsi="Cambria Math"/>
                            <w:sz w:val="32"/>
                            <w:szCs w:val="32"/>
                            <w:lang w:val="id-ID"/>
                          </w:rPr>
                          <m:t>S</m:t>
                        </m:r>
                      </m:e>
                      <m:sub>
                        <m:r>
                          <w:rPr>
                            <w:rFonts w:ascii="Cambria Math" w:eastAsiaTheme="minorEastAsia" w:hAnsi="Cambria Math"/>
                            <w:sz w:val="32"/>
                            <w:szCs w:val="32"/>
                            <w:lang w:val="id-ID"/>
                          </w:rPr>
                          <m:t>1+((</m:t>
                        </m:r>
                        <m:sSub>
                          <m:sSubPr>
                            <m:ctrlPr>
                              <w:rPr>
                                <w:rFonts w:ascii="Cambria Math" w:eastAsiaTheme="minorEastAsia" w:hAnsi="Cambria Math"/>
                                <w:i/>
                                <w:sz w:val="32"/>
                                <w:szCs w:val="32"/>
                                <w:lang w:val="id-ID"/>
                              </w:rPr>
                            </m:ctrlPr>
                          </m:sSubPr>
                          <m:e>
                            <m:r>
                              <w:rPr>
                                <w:rFonts w:ascii="Cambria Math" w:eastAsiaTheme="minorEastAsia" w:hAnsi="Cambria Math"/>
                                <w:sz w:val="32"/>
                                <w:szCs w:val="32"/>
                                <w:lang w:val="id-ID"/>
                              </w:rPr>
                              <m:t>n</m:t>
                            </m:r>
                          </m:e>
                          <m:sub>
                            <m:r>
                              <w:rPr>
                                <w:rFonts w:ascii="Cambria Math" w:eastAsiaTheme="minorEastAsia" w:hAnsi="Cambria Math"/>
                                <w:sz w:val="32"/>
                                <w:szCs w:val="32"/>
                                <w:lang w:val="id-ID"/>
                              </w:rPr>
                              <m:t>2</m:t>
                            </m:r>
                          </m:sub>
                        </m:sSub>
                      </m:sub>
                      <m:sup>
                        <m:r>
                          <w:rPr>
                            <w:rFonts w:ascii="Cambria Math" w:eastAsiaTheme="minorEastAsia" w:hAnsi="Cambria Math"/>
                            <w:sz w:val="32"/>
                            <w:szCs w:val="32"/>
                            <w:lang w:val="id-ID"/>
                          </w:rPr>
                          <m:t xml:space="preserve"> 2</m:t>
                        </m:r>
                      </m:sup>
                    </m:sSubSup>
                    <m:r>
                      <w:rPr>
                        <w:rFonts w:ascii="Cambria Math" w:eastAsiaTheme="minorEastAsia" w:hAnsi="Cambria Math"/>
                        <w:sz w:val="32"/>
                        <w:szCs w:val="32"/>
                        <w:lang w:val="id-ID"/>
                      </w:rPr>
                      <m:t xml:space="preserve">- 1) </m:t>
                    </m:r>
                    <m:sSubSup>
                      <m:sSubSupPr>
                        <m:ctrlPr>
                          <w:rPr>
                            <w:rFonts w:ascii="Cambria Math" w:eastAsiaTheme="minorEastAsia" w:hAnsi="Cambria Math"/>
                            <w:i/>
                            <w:sz w:val="32"/>
                            <w:szCs w:val="32"/>
                            <w:lang w:val="id-ID"/>
                          </w:rPr>
                        </m:ctrlPr>
                      </m:sSubSupPr>
                      <m:e>
                        <m:r>
                          <w:rPr>
                            <w:rFonts w:ascii="Cambria Math" w:eastAsiaTheme="minorEastAsia" w:hAnsi="Cambria Math"/>
                            <w:sz w:val="32"/>
                            <w:szCs w:val="32"/>
                            <w:lang w:val="id-ID"/>
                          </w:rPr>
                          <m:t>S</m:t>
                        </m:r>
                      </m:e>
                      <m:sub>
                        <m:r>
                          <w:rPr>
                            <w:rFonts w:ascii="Cambria Math" w:eastAsiaTheme="minorEastAsia" w:hAnsi="Cambria Math"/>
                            <w:sz w:val="32"/>
                            <w:szCs w:val="32"/>
                            <w:lang w:val="id-ID"/>
                          </w:rPr>
                          <m:t>2</m:t>
                        </m:r>
                      </m:sub>
                      <m:sup>
                        <m:r>
                          <w:rPr>
                            <w:rFonts w:ascii="Cambria Math" w:eastAsiaTheme="minorEastAsia" w:hAnsi="Cambria Math"/>
                            <w:sz w:val="32"/>
                            <w:szCs w:val="32"/>
                            <w:lang w:val="id-ID"/>
                          </w:rPr>
                          <m:t>2</m:t>
                        </m:r>
                      </m:sup>
                    </m:sSubSup>
                    <m:r>
                      <w:rPr>
                        <w:rFonts w:ascii="Cambria Math" w:eastAsiaTheme="minorEastAsia" w:hAnsi="Cambria Math"/>
                        <w:sz w:val="32"/>
                        <w:szCs w:val="32"/>
                        <w:lang w:val="id-ID"/>
                      </w:rPr>
                      <m:t xml:space="preserve"> </m:t>
                    </m:r>
                  </m:num>
                  <m:den>
                    <m:r>
                      <w:rPr>
                        <w:rFonts w:ascii="Cambria Math" w:eastAsiaTheme="minorEastAsia" w:hAnsi="Cambria Math"/>
                        <w:sz w:val="32"/>
                        <w:szCs w:val="32"/>
                        <w:lang w:val="id-ID"/>
                      </w:rPr>
                      <m:t>(</m:t>
                    </m:r>
                    <m:sSub>
                      <m:sSubPr>
                        <m:ctrlPr>
                          <w:rPr>
                            <w:rFonts w:ascii="Cambria Math" w:eastAsiaTheme="minorEastAsia" w:hAnsi="Cambria Math"/>
                            <w:i/>
                            <w:sz w:val="32"/>
                            <w:szCs w:val="32"/>
                            <w:lang w:val="id-ID"/>
                          </w:rPr>
                        </m:ctrlPr>
                      </m:sSubPr>
                      <m:e>
                        <m:r>
                          <w:rPr>
                            <w:rFonts w:ascii="Cambria Math" w:eastAsiaTheme="minorEastAsia" w:hAnsi="Cambria Math"/>
                            <w:sz w:val="32"/>
                            <w:szCs w:val="32"/>
                            <w:lang w:val="id-ID"/>
                          </w:rPr>
                          <m:t>n</m:t>
                        </m:r>
                      </m:e>
                      <m:sub>
                        <m:r>
                          <w:rPr>
                            <w:rFonts w:ascii="Cambria Math" w:eastAsiaTheme="minorEastAsia" w:hAnsi="Cambria Math"/>
                            <w:sz w:val="32"/>
                            <w:szCs w:val="32"/>
                            <w:lang w:val="id-ID"/>
                          </w:rPr>
                          <m:t xml:space="preserve">1+ </m:t>
                        </m:r>
                        <m:sSub>
                          <m:sSubPr>
                            <m:ctrlPr>
                              <w:rPr>
                                <w:rFonts w:ascii="Cambria Math" w:eastAsiaTheme="minorEastAsia" w:hAnsi="Cambria Math"/>
                                <w:i/>
                                <w:sz w:val="32"/>
                                <w:szCs w:val="32"/>
                                <w:lang w:val="id-ID"/>
                              </w:rPr>
                            </m:ctrlPr>
                          </m:sSubPr>
                          <m:e>
                            <m:r>
                              <w:rPr>
                                <w:rFonts w:ascii="Cambria Math" w:eastAsiaTheme="minorEastAsia" w:hAnsi="Cambria Math"/>
                                <w:sz w:val="32"/>
                                <w:szCs w:val="32"/>
                                <w:lang w:val="id-ID"/>
                              </w:rPr>
                              <m:t>n</m:t>
                            </m:r>
                          </m:e>
                          <m:sub>
                            <m:r>
                              <w:rPr>
                                <w:rFonts w:ascii="Cambria Math" w:eastAsiaTheme="minorEastAsia" w:hAnsi="Cambria Math"/>
                                <w:sz w:val="32"/>
                                <w:szCs w:val="32"/>
                                <w:lang w:val="id-ID"/>
                              </w:rPr>
                              <m:t>2</m:t>
                            </m:r>
                          </m:sub>
                        </m:sSub>
                      </m:sub>
                    </m:sSub>
                    <m:r>
                      <w:rPr>
                        <w:rFonts w:ascii="Cambria Math" w:eastAsiaTheme="minorEastAsia" w:hAnsi="Cambria Math"/>
                        <w:sz w:val="32"/>
                        <w:szCs w:val="32"/>
                        <w:lang w:val="id-ID"/>
                      </w:rPr>
                      <m:t>- 2)</m:t>
                    </m:r>
                  </m:den>
                </m:f>
                <m:r>
                  <w:rPr>
                    <w:rFonts w:ascii="Cambria Math" w:eastAsiaTheme="minorEastAsia" w:hAnsi="Cambria Math"/>
                    <w:sz w:val="32"/>
                    <w:szCs w:val="32"/>
                    <w:lang w:val="id-ID"/>
                  </w:rPr>
                  <m:t xml:space="preserve"> ( </m:t>
                </m:r>
                <m:f>
                  <m:fPr>
                    <m:ctrlPr>
                      <w:rPr>
                        <w:rFonts w:ascii="Cambria Math" w:eastAsiaTheme="minorEastAsia" w:hAnsi="Cambria Math"/>
                        <w:i/>
                        <w:sz w:val="32"/>
                        <w:szCs w:val="32"/>
                        <w:lang w:val="id-ID"/>
                      </w:rPr>
                    </m:ctrlPr>
                  </m:fPr>
                  <m:num>
                    <m:r>
                      <w:rPr>
                        <w:rFonts w:ascii="Cambria Math" w:eastAsiaTheme="minorEastAsia" w:hAnsi="Cambria Math"/>
                        <w:sz w:val="32"/>
                        <w:szCs w:val="32"/>
                        <w:lang w:val="id-ID"/>
                      </w:rPr>
                      <m:t>1</m:t>
                    </m:r>
                  </m:num>
                  <m:den>
                    <m:sSub>
                      <m:sSubPr>
                        <m:ctrlPr>
                          <w:rPr>
                            <w:rFonts w:ascii="Cambria Math" w:eastAsiaTheme="minorEastAsia" w:hAnsi="Cambria Math"/>
                            <w:i/>
                            <w:sz w:val="32"/>
                            <w:szCs w:val="32"/>
                            <w:lang w:val="id-ID"/>
                          </w:rPr>
                        </m:ctrlPr>
                      </m:sSubPr>
                      <m:e>
                        <m:r>
                          <w:rPr>
                            <w:rFonts w:ascii="Cambria Math" w:eastAsiaTheme="minorEastAsia" w:hAnsi="Cambria Math"/>
                            <w:sz w:val="32"/>
                            <w:szCs w:val="32"/>
                            <w:lang w:val="id-ID"/>
                          </w:rPr>
                          <m:t>n</m:t>
                        </m:r>
                      </m:e>
                      <m:sub>
                        <m:r>
                          <w:rPr>
                            <w:rFonts w:ascii="Cambria Math" w:eastAsiaTheme="minorEastAsia" w:hAnsi="Cambria Math"/>
                            <w:sz w:val="32"/>
                            <w:szCs w:val="32"/>
                            <w:lang w:val="id-ID"/>
                          </w:rPr>
                          <m:t>1</m:t>
                        </m:r>
                      </m:sub>
                    </m:sSub>
                  </m:den>
                </m:f>
                <m:r>
                  <w:rPr>
                    <w:rFonts w:ascii="Cambria Math" w:eastAsiaTheme="minorEastAsia" w:hAnsi="Cambria Math"/>
                    <w:sz w:val="32"/>
                    <w:szCs w:val="32"/>
                    <w:lang w:val="id-ID"/>
                  </w:rPr>
                  <m:t>+</m:t>
                </m:r>
                <m:f>
                  <m:fPr>
                    <m:ctrlPr>
                      <w:rPr>
                        <w:rFonts w:ascii="Cambria Math" w:eastAsiaTheme="minorEastAsia" w:hAnsi="Cambria Math"/>
                        <w:i/>
                        <w:sz w:val="32"/>
                        <w:szCs w:val="32"/>
                        <w:lang w:val="id-ID"/>
                      </w:rPr>
                    </m:ctrlPr>
                  </m:fPr>
                  <m:num>
                    <m:r>
                      <w:rPr>
                        <w:rFonts w:ascii="Cambria Math" w:eastAsiaTheme="minorEastAsia" w:hAnsi="Cambria Math"/>
                        <w:sz w:val="32"/>
                        <w:szCs w:val="32"/>
                        <w:lang w:val="id-ID"/>
                      </w:rPr>
                      <m:t>1</m:t>
                    </m:r>
                  </m:num>
                  <m:den>
                    <m:sSub>
                      <m:sSubPr>
                        <m:ctrlPr>
                          <w:rPr>
                            <w:rFonts w:ascii="Cambria Math" w:eastAsiaTheme="minorEastAsia" w:hAnsi="Cambria Math"/>
                            <w:i/>
                            <w:sz w:val="32"/>
                            <w:szCs w:val="32"/>
                            <w:lang w:val="id-ID"/>
                          </w:rPr>
                        </m:ctrlPr>
                      </m:sSubPr>
                      <m:e>
                        <m:r>
                          <w:rPr>
                            <w:rFonts w:ascii="Cambria Math" w:eastAsiaTheme="minorEastAsia" w:hAnsi="Cambria Math"/>
                            <w:sz w:val="32"/>
                            <w:szCs w:val="32"/>
                            <w:lang w:val="id-ID"/>
                          </w:rPr>
                          <m:t>n</m:t>
                        </m:r>
                      </m:e>
                      <m:sub>
                        <m:r>
                          <w:rPr>
                            <w:rFonts w:ascii="Cambria Math" w:eastAsiaTheme="minorEastAsia" w:hAnsi="Cambria Math"/>
                            <w:sz w:val="32"/>
                            <w:szCs w:val="32"/>
                            <w:lang w:val="id-ID"/>
                          </w:rPr>
                          <m:t>2</m:t>
                        </m:r>
                      </m:sub>
                    </m:sSub>
                  </m:den>
                </m:f>
                <m:r>
                  <w:rPr>
                    <w:rFonts w:ascii="Cambria Math" w:eastAsiaTheme="minorEastAsia" w:hAnsi="Cambria Math"/>
                    <w:sz w:val="32"/>
                    <w:szCs w:val="32"/>
                    <w:lang w:val="id-ID"/>
                  </w:rPr>
                  <m:t>)</m:t>
                </m:r>
              </m:e>
            </m:rad>
          </m:den>
        </m:f>
      </m:oMath>
    </w:p>
    <w:p w:rsidR="00BE128A" w:rsidRPr="0075482B" w:rsidRDefault="00BE128A" w:rsidP="00BE128A">
      <w:pPr>
        <w:pStyle w:val="ListParagraph"/>
        <w:spacing w:after="0" w:line="240" w:lineRule="auto"/>
        <w:ind w:left="1080"/>
        <w:jc w:val="both"/>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t>Keterangan:</w:t>
      </w:r>
    </w:p>
    <w:p w:rsidR="00BE128A" w:rsidRPr="0075482B" w:rsidRDefault="00BE128A" w:rsidP="00BE128A">
      <w:pPr>
        <w:pStyle w:val="ListParagraph"/>
        <w:spacing w:after="0" w:line="240" w:lineRule="auto"/>
        <w:ind w:left="1080"/>
        <w:jc w:val="both"/>
        <w:rPr>
          <w:rFonts w:ascii="Times New Roman" w:eastAsiaTheme="minorEastAsia" w:hAnsi="Times New Roman"/>
          <w:sz w:val="24"/>
          <w:szCs w:val="24"/>
          <w:lang w:val="id-ID"/>
        </w:rPr>
      </w:pPr>
      <m:oMath>
        <m:sSub>
          <m:sSubPr>
            <m:ctrlPr>
              <w:rPr>
                <w:rFonts w:ascii="Cambria Math" w:eastAsiaTheme="minorEastAsia" w:hAnsi="Cambria Math"/>
                <w:i/>
                <w:sz w:val="24"/>
                <w:szCs w:val="24"/>
                <w:lang w:val="id-ID"/>
              </w:rPr>
            </m:ctrlPr>
          </m:sSubPr>
          <m:e>
            <m:acc>
              <m:accPr>
                <m:chr m:val="̅"/>
                <m:ctrlPr>
                  <w:rPr>
                    <w:rFonts w:ascii="Cambria Math" w:eastAsiaTheme="minorEastAsia" w:hAnsi="Cambria Math"/>
                    <w:i/>
                    <w:sz w:val="24"/>
                    <w:szCs w:val="24"/>
                    <w:lang w:val="id-ID"/>
                  </w:rPr>
                </m:ctrlPr>
              </m:accPr>
              <m:e>
                <m:r>
                  <w:rPr>
                    <w:rFonts w:ascii="Cambria Math" w:eastAsiaTheme="minorEastAsia" w:hAnsi="Cambria Math"/>
                    <w:sz w:val="24"/>
                    <w:szCs w:val="24"/>
                    <w:lang w:val="id-ID"/>
                  </w:rPr>
                  <m:t>X</m:t>
                </m:r>
              </m:e>
            </m:acc>
          </m:e>
          <m:sub>
            <m:r>
              <w:rPr>
                <w:rFonts w:ascii="Cambria Math" w:eastAsiaTheme="minorEastAsia" w:hAnsi="Cambria Math"/>
                <w:sz w:val="24"/>
                <w:szCs w:val="24"/>
                <w:lang w:val="id-ID"/>
              </w:rPr>
              <m:t xml:space="preserve">1 </m:t>
            </m:r>
          </m:sub>
        </m:sSub>
      </m:oMath>
      <w:r w:rsidRPr="0075482B">
        <w:rPr>
          <w:rFonts w:ascii="Times New Roman" w:eastAsiaTheme="minorEastAsia" w:hAnsi="Times New Roman"/>
          <w:sz w:val="24"/>
          <w:szCs w:val="24"/>
          <w:lang w:val="id-ID"/>
        </w:rPr>
        <w:t>= rata-rata sampel kesatu</w:t>
      </w:r>
    </w:p>
    <w:p w:rsidR="00BE128A" w:rsidRPr="0075482B" w:rsidRDefault="00BE128A" w:rsidP="00BE128A">
      <w:pPr>
        <w:pStyle w:val="ListParagraph"/>
        <w:spacing w:after="0" w:line="240" w:lineRule="auto"/>
        <w:ind w:left="1080"/>
        <w:jc w:val="both"/>
        <w:rPr>
          <w:rFonts w:ascii="Times New Roman" w:eastAsiaTheme="minorEastAsia" w:hAnsi="Times New Roman"/>
          <w:sz w:val="24"/>
          <w:szCs w:val="24"/>
          <w:lang w:val="id-ID"/>
        </w:rPr>
      </w:pPr>
      <m:oMath>
        <m:sSub>
          <m:sSubPr>
            <m:ctrlPr>
              <w:rPr>
                <w:rFonts w:ascii="Cambria Math" w:eastAsiaTheme="minorEastAsia" w:hAnsi="Cambria Math"/>
                <w:i/>
                <w:sz w:val="24"/>
                <w:szCs w:val="24"/>
                <w:lang w:val="id-ID"/>
              </w:rPr>
            </m:ctrlPr>
          </m:sSubPr>
          <m:e>
            <m:acc>
              <m:accPr>
                <m:chr m:val="̅"/>
                <m:ctrlPr>
                  <w:rPr>
                    <w:rFonts w:ascii="Cambria Math" w:eastAsiaTheme="minorEastAsia" w:hAnsi="Cambria Math"/>
                    <w:i/>
                    <w:sz w:val="24"/>
                    <w:szCs w:val="24"/>
                    <w:lang w:val="id-ID"/>
                  </w:rPr>
                </m:ctrlPr>
              </m:accPr>
              <m:e>
                <m:r>
                  <w:rPr>
                    <w:rFonts w:ascii="Cambria Math" w:eastAsiaTheme="minorEastAsia" w:hAnsi="Cambria Math"/>
                    <w:sz w:val="24"/>
                    <w:szCs w:val="24"/>
                    <w:lang w:val="id-ID"/>
                  </w:rPr>
                  <m:t>X</m:t>
                </m:r>
              </m:e>
            </m:acc>
          </m:e>
          <m:sub>
            <m:r>
              <w:rPr>
                <w:rFonts w:ascii="Cambria Math" w:eastAsiaTheme="minorEastAsia" w:hAnsi="Cambria Math"/>
                <w:sz w:val="24"/>
                <w:szCs w:val="24"/>
                <w:lang w:val="id-ID"/>
              </w:rPr>
              <m:t>2</m:t>
            </m:r>
          </m:sub>
        </m:sSub>
      </m:oMath>
      <w:r w:rsidRPr="0075482B">
        <w:rPr>
          <w:rFonts w:ascii="Times New Roman" w:eastAsiaTheme="minorEastAsia" w:hAnsi="Times New Roman"/>
          <w:sz w:val="24"/>
          <w:szCs w:val="24"/>
          <w:lang w:val="id-ID"/>
        </w:rPr>
        <w:t xml:space="preserve"> = rata-rata sampel kedua</w:t>
      </w:r>
    </w:p>
    <w:p w:rsidR="00BE128A" w:rsidRPr="0075482B" w:rsidRDefault="00BE128A" w:rsidP="00BE128A">
      <w:pPr>
        <w:pStyle w:val="ListParagraph"/>
        <w:spacing w:after="0" w:line="240" w:lineRule="auto"/>
        <w:ind w:left="1080"/>
        <w:jc w:val="both"/>
        <w:rPr>
          <w:rFonts w:ascii="Times New Roman" w:eastAsiaTheme="minorEastAsia" w:hAnsi="Times New Roman"/>
          <w:sz w:val="24"/>
          <w:szCs w:val="24"/>
          <w:lang w:val="id-ID"/>
        </w:rPr>
      </w:pPr>
      <m:oMath>
        <m:sSub>
          <m:sSubPr>
            <m:ctrlPr>
              <w:rPr>
                <w:rFonts w:ascii="Cambria Math" w:eastAsiaTheme="minorEastAsia" w:hAnsi="Cambria Math"/>
                <w:i/>
                <w:sz w:val="24"/>
                <w:szCs w:val="24"/>
                <w:lang w:val="id-ID"/>
              </w:rPr>
            </m:ctrlPr>
          </m:sSubPr>
          <m:e>
            <m:r>
              <w:rPr>
                <w:rFonts w:ascii="Cambria Math" w:eastAsiaTheme="minorEastAsia" w:hAnsi="Cambria Math"/>
                <w:sz w:val="24"/>
                <w:szCs w:val="24"/>
                <w:lang w:val="id-ID"/>
              </w:rPr>
              <m:t>n</m:t>
            </m:r>
          </m:e>
          <m:sub>
            <m:r>
              <w:rPr>
                <w:rFonts w:ascii="Cambria Math" w:eastAsiaTheme="minorEastAsia" w:hAnsi="Cambria Math"/>
                <w:sz w:val="24"/>
                <w:szCs w:val="24"/>
                <w:lang w:val="id-ID"/>
              </w:rPr>
              <m:t>1</m:t>
            </m:r>
          </m:sub>
        </m:sSub>
        <m:r>
          <w:rPr>
            <w:rFonts w:ascii="Cambria Math" w:eastAsiaTheme="minorEastAsia" w:hAnsi="Cambria Math"/>
            <w:sz w:val="24"/>
            <w:szCs w:val="24"/>
            <w:lang w:val="id-ID"/>
          </w:rPr>
          <m:t xml:space="preserve">= </m:t>
        </m:r>
      </m:oMath>
      <w:r w:rsidRPr="0075482B">
        <w:rPr>
          <w:rFonts w:ascii="Times New Roman" w:eastAsiaTheme="minorEastAsia" w:hAnsi="Times New Roman"/>
          <w:sz w:val="24"/>
          <w:szCs w:val="24"/>
          <w:lang w:val="id-ID"/>
        </w:rPr>
        <w:t>banyak data sampel kesatu</w:t>
      </w:r>
    </w:p>
    <w:p w:rsidR="00BE128A" w:rsidRPr="0075482B" w:rsidRDefault="00BE128A" w:rsidP="00BE128A">
      <w:pPr>
        <w:pStyle w:val="ListParagraph"/>
        <w:spacing w:after="0" w:line="240" w:lineRule="auto"/>
        <w:ind w:left="1080"/>
        <w:jc w:val="both"/>
        <w:rPr>
          <w:rFonts w:ascii="Times New Roman" w:eastAsiaTheme="minorEastAsia" w:hAnsi="Times New Roman"/>
          <w:sz w:val="24"/>
          <w:szCs w:val="24"/>
          <w:lang w:val="id-ID"/>
        </w:rPr>
      </w:pPr>
      <m:oMath>
        <m:sSub>
          <m:sSubPr>
            <m:ctrlPr>
              <w:rPr>
                <w:rFonts w:ascii="Cambria Math" w:eastAsiaTheme="minorEastAsia" w:hAnsi="Cambria Math"/>
                <w:i/>
                <w:sz w:val="24"/>
                <w:szCs w:val="24"/>
                <w:lang w:val="id-ID"/>
              </w:rPr>
            </m:ctrlPr>
          </m:sSubPr>
          <m:e>
            <m:r>
              <w:rPr>
                <w:rFonts w:ascii="Cambria Math" w:eastAsiaTheme="minorEastAsia" w:hAnsi="Cambria Math"/>
                <w:sz w:val="24"/>
                <w:szCs w:val="24"/>
                <w:lang w:val="id-ID"/>
              </w:rPr>
              <m:t>n</m:t>
            </m:r>
          </m:e>
          <m:sub>
            <m:r>
              <w:rPr>
                <w:rFonts w:ascii="Cambria Math" w:eastAsiaTheme="minorEastAsia" w:hAnsi="Cambria Math"/>
                <w:sz w:val="24"/>
                <w:szCs w:val="24"/>
                <w:lang w:val="id-ID"/>
              </w:rPr>
              <m:t>2</m:t>
            </m:r>
          </m:sub>
        </m:sSub>
        <m:r>
          <w:rPr>
            <w:rFonts w:ascii="Cambria Math" w:eastAsiaTheme="minorEastAsia" w:hAnsi="Cambria Math"/>
            <w:sz w:val="24"/>
            <w:szCs w:val="24"/>
            <w:lang w:val="id-ID"/>
          </w:rPr>
          <m:t>=</m:t>
        </m:r>
      </m:oMath>
      <w:r w:rsidRPr="0075482B">
        <w:rPr>
          <w:rFonts w:ascii="Times New Roman" w:eastAsiaTheme="minorEastAsia" w:hAnsi="Times New Roman"/>
          <w:sz w:val="32"/>
          <w:szCs w:val="32"/>
          <w:lang w:val="id-ID"/>
        </w:rPr>
        <w:t xml:space="preserve"> </w:t>
      </w:r>
      <w:r w:rsidRPr="0075482B">
        <w:rPr>
          <w:rFonts w:ascii="Times New Roman" w:eastAsiaTheme="minorEastAsia" w:hAnsi="Times New Roman"/>
          <w:sz w:val="24"/>
          <w:szCs w:val="24"/>
          <w:lang w:val="id-ID"/>
        </w:rPr>
        <w:t>banyak data sampel kedua</w:t>
      </w:r>
    </w:p>
    <w:p w:rsidR="00BE128A" w:rsidRPr="0075482B" w:rsidRDefault="00BE128A" w:rsidP="00BE128A">
      <w:pPr>
        <w:pStyle w:val="ListParagraph"/>
        <w:spacing w:after="0" w:line="240" w:lineRule="auto"/>
        <w:ind w:left="1080"/>
        <w:jc w:val="both"/>
        <w:rPr>
          <w:rFonts w:ascii="Times New Roman" w:eastAsiaTheme="minorEastAsia" w:hAnsi="Times New Roman"/>
          <w:sz w:val="24"/>
          <w:szCs w:val="24"/>
          <w:lang w:val="id-ID"/>
        </w:rPr>
      </w:pPr>
      <m:oMath>
        <m:sSub>
          <m:sSubPr>
            <m:ctrlPr>
              <w:rPr>
                <w:rFonts w:ascii="Cambria Math" w:eastAsiaTheme="minorEastAsia" w:hAnsi="Cambria Math"/>
                <w:i/>
                <w:sz w:val="24"/>
                <w:szCs w:val="24"/>
                <w:lang w:val="id-ID"/>
              </w:rPr>
            </m:ctrlPr>
          </m:sSubPr>
          <m:e>
            <m:r>
              <w:rPr>
                <w:rFonts w:ascii="Cambria Math" w:eastAsiaTheme="minorEastAsia" w:hAnsi="Cambria Math"/>
                <w:sz w:val="24"/>
                <w:szCs w:val="24"/>
                <w:lang w:val="id-ID"/>
              </w:rPr>
              <m:t>S</m:t>
            </m:r>
          </m:e>
          <m:sub>
            <m:r>
              <w:rPr>
                <w:rFonts w:ascii="Cambria Math" w:eastAsiaTheme="minorEastAsia" w:hAnsi="Cambria Math"/>
                <w:sz w:val="24"/>
                <w:szCs w:val="24"/>
                <w:lang w:val="id-ID"/>
              </w:rPr>
              <m:t>1</m:t>
            </m:r>
          </m:sub>
        </m:sSub>
      </m:oMath>
      <w:r w:rsidRPr="0075482B">
        <w:rPr>
          <w:rFonts w:ascii="Times New Roman" w:eastAsiaTheme="minorEastAsia" w:hAnsi="Times New Roman"/>
          <w:sz w:val="24"/>
          <w:szCs w:val="24"/>
          <w:lang w:val="id-ID"/>
        </w:rPr>
        <w:t xml:space="preserve"> = simpangan baku sampel kesatu</w:t>
      </w:r>
    </w:p>
    <w:p w:rsidR="00BE128A" w:rsidRPr="0075482B" w:rsidRDefault="00BE128A" w:rsidP="00BE128A">
      <w:pPr>
        <w:pStyle w:val="ListParagraph"/>
        <w:spacing w:after="0" w:line="240" w:lineRule="auto"/>
        <w:ind w:left="1080"/>
        <w:jc w:val="both"/>
        <w:rPr>
          <w:rFonts w:ascii="Times New Roman" w:eastAsiaTheme="minorEastAsia" w:hAnsi="Times New Roman"/>
          <w:sz w:val="24"/>
          <w:szCs w:val="24"/>
          <w:lang w:val="id-ID"/>
        </w:rPr>
      </w:pPr>
      <m:oMath>
        <m:sSub>
          <m:sSubPr>
            <m:ctrlPr>
              <w:rPr>
                <w:rFonts w:ascii="Cambria Math" w:eastAsiaTheme="minorEastAsia" w:hAnsi="Cambria Math"/>
                <w:i/>
                <w:sz w:val="24"/>
                <w:szCs w:val="24"/>
                <w:lang w:val="id-ID"/>
              </w:rPr>
            </m:ctrlPr>
          </m:sSubPr>
          <m:e>
            <m:r>
              <w:rPr>
                <w:rFonts w:ascii="Cambria Math" w:eastAsiaTheme="minorEastAsia" w:hAnsi="Cambria Math"/>
                <w:sz w:val="24"/>
                <w:szCs w:val="24"/>
                <w:lang w:val="id-ID"/>
              </w:rPr>
              <m:t>S</m:t>
            </m:r>
          </m:e>
          <m:sub>
            <m:r>
              <w:rPr>
                <w:rFonts w:ascii="Cambria Math" w:eastAsiaTheme="minorEastAsia" w:hAnsi="Cambria Math"/>
                <w:sz w:val="24"/>
                <w:szCs w:val="24"/>
                <w:lang w:val="id-ID"/>
              </w:rPr>
              <m:t>1</m:t>
            </m:r>
          </m:sub>
        </m:sSub>
        <m:r>
          <w:rPr>
            <w:rFonts w:ascii="Cambria Math" w:eastAsiaTheme="minorEastAsia" w:hAnsi="Cambria Math"/>
            <w:sz w:val="24"/>
            <w:szCs w:val="24"/>
            <w:lang w:val="id-ID"/>
          </w:rPr>
          <m:t>=</m:t>
        </m:r>
      </m:oMath>
      <w:r w:rsidRPr="0075482B">
        <w:rPr>
          <w:rFonts w:ascii="Times New Roman" w:eastAsiaTheme="minorEastAsia" w:hAnsi="Times New Roman"/>
          <w:sz w:val="24"/>
          <w:szCs w:val="24"/>
          <w:lang w:val="id-ID"/>
        </w:rPr>
        <w:t xml:space="preserve"> simpangan baku sampel kedua</w:t>
      </w:r>
    </w:p>
    <w:p w:rsidR="00BE128A" w:rsidRPr="0075482B" w:rsidRDefault="00BE128A" w:rsidP="00BE128A">
      <w:pPr>
        <w:pStyle w:val="ListParagraph"/>
        <w:spacing w:after="0" w:line="240" w:lineRule="auto"/>
        <w:ind w:left="1080"/>
        <w:jc w:val="both"/>
        <w:rPr>
          <w:rFonts w:ascii="Times New Roman" w:eastAsiaTheme="minorEastAsia" w:hAnsi="Times New Roman"/>
          <w:sz w:val="24"/>
          <w:szCs w:val="24"/>
          <w:lang w:val="id-ID"/>
        </w:rPr>
      </w:pPr>
    </w:p>
    <w:p w:rsidR="00BE128A" w:rsidRPr="0075482B" w:rsidRDefault="00BE128A" w:rsidP="00BE128A">
      <w:pPr>
        <w:pStyle w:val="ListParagraph"/>
        <w:spacing w:after="0" w:line="240" w:lineRule="auto"/>
        <w:ind w:left="0"/>
        <w:jc w:val="both"/>
        <w:rPr>
          <w:rFonts w:ascii="Times New Roman" w:eastAsiaTheme="minorEastAsia" w:hAnsi="Times New Roman"/>
          <w:sz w:val="24"/>
          <w:szCs w:val="24"/>
          <w:lang w:val="id-ID"/>
        </w:rPr>
      </w:pPr>
      <w:r>
        <w:rPr>
          <w:rFonts w:ascii="Times New Roman" w:eastAsiaTheme="minorEastAsia" w:hAnsi="Times New Roman"/>
          <w:sz w:val="24"/>
          <w:szCs w:val="24"/>
          <w:lang w:val="id-ID"/>
        </w:rPr>
        <w:t>H</w:t>
      </w:r>
      <w:r w:rsidRPr="0075482B">
        <w:rPr>
          <w:rFonts w:ascii="Times New Roman" w:eastAsiaTheme="minorEastAsia" w:hAnsi="Times New Roman"/>
          <w:sz w:val="24"/>
          <w:szCs w:val="24"/>
          <w:lang w:val="id-ID"/>
        </w:rPr>
        <w:t>ipotesis yang diajukan dalam penelitian ini adalah sebagai berikut:</w:t>
      </w:r>
    </w:p>
    <w:p w:rsidR="00BE128A" w:rsidRPr="0075482B" w:rsidRDefault="00BE128A" w:rsidP="00BE128A">
      <w:pPr>
        <w:pStyle w:val="ListParagraph"/>
        <w:spacing w:after="0" w:line="240" w:lineRule="auto"/>
        <w:ind w:left="709" w:hanging="621"/>
        <w:jc w:val="both"/>
        <w:rPr>
          <w:rFonts w:ascii="Times New Roman" w:eastAsiaTheme="minorEastAsia" w:hAnsi="Times New Roman"/>
          <w:sz w:val="24"/>
          <w:szCs w:val="24"/>
          <w:lang w:val="id-ID"/>
        </w:rPr>
      </w:pPr>
      <m:oMath>
        <m:r>
          <w:rPr>
            <w:rFonts w:ascii="Cambria Math" w:eastAsiaTheme="minorEastAsia" w:hAnsi="Cambria Math"/>
            <w:sz w:val="24"/>
            <w:szCs w:val="24"/>
            <w:lang w:val="id-ID"/>
          </w:rPr>
          <w:tab/>
        </m:r>
        <m:sSub>
          <m:sSubPr>
            <m:ctrlPr>
              <w:rPr>
                <w:rFonts w:ascii="Cambria Math" w:eastAsiaTheme="minorEastAsia" w:hAnsi="Cambria Math"/>
                <w:i/>
                <w:sz w:val="24"/>
                <w:szCs w:val="24"/>
                <w:lang w:val="id-ID"/>
              </w:rPr>
            </m:ctrlPr>
          </m:sSubPr>
          <m:e>
            <m:r>
              <w:rPr>
                <w:rFonts w:ascii="Cambria Math" w:eastAsiaTheme="minorEastAsia" w:hAnsi="Cambria Math"/>
                <w:sz w:val="24"/>
                <w:szCs w:val="24"/>
                <w:lang w:val="id-ID"/>
              </w:rPr>
              <m:t>H</m:t>
            </m:r>
          </m:e>
          <m:sub>
            <m:r>
              <w:rPr>
                <w:rFonts w:ascii="Cambria Math" w:eastAsiaTheme="minorEastAsia" w:hAnsi="Cambria Math"/>
                <w:sz w:val="24"/>
                <w:szCs w:val="24"/>
                <w:lang w:val="id-ID"/>
              </w:rPr>
              <m:t>0</m:t>
            </m:r>
          </m:sub>
        </m:sSub>
      </m:oMath>
      <w:r w:rsidRPr="0075482B">
        <w:rPr>
          <w:rFonts w:ascii="Times New Roman" w:eastAsiaTheme="minorEastAsia" w:hAnsi="Times New Roman"/>
          <w:sz w:val="24"/>
          <w:szCs w:val="24"/>
          <w:lang w:val="id-ID"/>
        </w:rPr>
        <w:t xml:space="preserve"> = tidak terdapat pengaruh model pembelajaran kooperatif tipe </w:t>
      </w:r>
      <w:r w:rsidRPr="0075482B">
        <w:rPr>
          <w:rFonts w:ascii="Times New Roman" w:eastAsiaTheme="minorEastAsia" w:hAnsi="Times New Roman"/>
          <w:i/>
          <w:sz w:val="24"/>
          <w:szCs w:val="24"/>
          <w:lang w:val="id-ID"/>
        </w:rPr>
        <w:t>the power of two</w:t>
      </w:r>
      <w:r w:rsidRPr="0075482B">
        <w:rPr>
          <w:rFonts w:ascii="Times New Roman" w:eastAsiaTheme="minorEastAsia" w:hAnsi="Times New Roman"/>
          <w:sz w:val="24"/>
          <w:szCs w:val="24"/>
          <w:lang w:val="id-ID"/>
        </w:rPr>
        <w:t xml:space="preserve"> terhadap pemahaman konsep matematis.</w:t>
      </w:r>
    </w:p>
    <w:p w:rsidR="00BE128A" w:rsidRPr="0075482B" w:rsidRDefault="00BE128A" w:rsidP="00BE128A">
      <w:pPr>
        <w:pStyle w:val="ListParagraph"/>
        <w:spacing w:after="0" w:line="240" w:lineRule="auto"/>
        <w:ind w:left="709" w:hanging="621"/>
        <w:jc w:val="both"/>
        <w:rPr>
          <w:rFonts w:ascii="Times New Roman" w:eastAsiaTheme="minorEastAsia" w:hAnsi="Times New Roman"/>
          <w:sz w:val="24"/>
          <w:szCs w:val="24"/>
          <w:lang w:val="id-ID"/>
        </w:rPr>
      </w:pPr>
      <m:oMath>
        <m:sSub>
          <m:sSubPr>
            <m:ctrlPr>
              <w:rPr>
                <w:rFonts w:ascii="Cambria Math" w:eastAsiaTheme="minorEastAsia" w:hAnsi="Cambria Math"/>
                <w:i/>
                <w:sz w:val="24"/>
                <w:szCs w:val="24"/>
                <w:lang w:val="id-ID"/>
              </w:rPr>
            </m:ctrlPr>
          </m:sSubPr>
          <m:e>
            <m:r>
              <w:rPr>
                <w:rFonts w:ascii="Cambria Math" w:eastAsiaTheme="minorEastAsia" w:hAnsi="Cambria Math"/>
                <w:sz w:val="24"/>
                <w:szCs w:val="24"/>
                <w:lang w:val="id-ID"/>
              </w:rPr>
              <m:t>H</m:t>
            </m:r>
          </m:e>
          <m:sub>
            <m:r>
              <w:rPr>
                <w:rFonts w:ascii="Cambria Math" w:eastAsiaTheme="minorEastAsia" w:hAnsi="Cambria Math"/>
                <w:sz w:val="24"/>
                <w:szCs w:val="24"/>
                <w:lang w:val="id-ID"/>
              </w:rPr>
              <m:t>1</m:t>
            </m:r>
          </m:sub>
        </m:sSub>
        <m:r>
          <w:rPr>
            <w:rFonts w:ascii="Cambria Math" w:eastAsiaTheme="minorEastAsia" w:hAnsi="Cambria Math"/>
            <w:sz w:val="24"/>
            <w:szCs w:val="24"/>
            <w:lang w:val="id-ID"/>
          </w:rPr>
          <m:t xml:space="preserve">= </m:t>
        </m:r>
      </m:oMath>
      <w:r w:rsidRPr="0075482B">
        <w:rPr>
          <w:rFonts w:ascii="Times New Roman" w:eastAsiaTheme="minorEastAsia" w:hAnsi="Times New Roman"/>
          <w:sz w:val="24"/>
          <w:szCs w:val="24"/>
          <w:lang w:val="id-ID"/>
        </w:rPr>
        <w:t xml:space="preserve">terdapat pengaruh model pembelajaran kooperatif tipe </w:t>
      </w:r>
      <w:r w:rsidRPr="0075482B">
        <w:rPr>
          <w:rFonts w:ascii="Times New Roman" w:eastAsiaTheme="minorEastAsia" w:hAnsi="Times New Roman"/>
          <w:i/>
          <w:sz w:val="24"/>
          <w:szCs w:val="24"/>
          <w:lang w:val="id-ID"/>
        </w:rPr>
        <w:t>the power of two</w:t>
      </w:r>
      <w:r w:rsidRPr="0075482B">
        <w:rPr>
          <w:rFonts w:ascii="Times New Roman" w:eastAsiaTheme="minorEastAsia" w:hAnsi="Times New Roman"/>
          <w:sz w:val="24"/>
          <w:szCs w:val="24"/>
          <w:lang w:val="id-ID"/>
        </w:rPr>
        <w:t xml:space="preserve"> terhadap pemahaman konsep matematis.</w:t>
      </w:r>
    </w:p>
    <w:p w:rsidR="00BE128A" w:rsidRDefault="00BE128A" w:rsidP="00BE128A">
      <w:pPr>
        <w:pStyle w:val="ListParagraph"/>
        <w:spacing w:after="0" w:line="240" w:lineRule="auto"/>
        <w:ind w:left="709"/>
        <w:jc w:val="both"/>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t>kriteria uji:</w:t>
      </w:r>
    </w:p>
    <w:p w:rsidR="00BE128A" w:rsidRPr="0075482B" w:rsidRDefault="00BE128A" w:rsidP="00BE128A">
      <w:pPr>
        <w:pStyle w:val="ListParagraph"/>
        <w:spacing w:after="0" w:line="240" w:lineRule="auto"/>
        <w:ind w:left="709"/>
        <w:jc w:val="both"/>
        <w:rPr>
          <w:rFonts w:ascii="Times New Roman" w:eastAsiaTheme="minorEastAsia" w:hAnsi="Times New Roman"/>
          <w:sz w:val="24"/>
          <w:szCs w:val="24"/>
          <w:lang w:val="id-ID"/>
        </w:rPr>
      </w:pPr>
      <w:r w:rsidRPr="0075482B">
        <w:rPr>
          <w:rFonts w:ascii="Times New Roman" w:eastAsiaTheme="minorEastAsia" w:hAnsi="Times New Roman"/>
          <w:sz w:val="24"/>
          <w:szCs w:val="24"/>
          <w:lang w:val="id-ID"/>
        </w:rPr>
        <w:t xml:space="preserve">jika </w:t>
      </w:r>
      <m:oMath>
        <m:r>
          <w:rPr>
            <w:rFonts w:ascii="Cambria Math" w:eastAsiaTheme="minorEastAsia" w:hAnsi="Cambria Math"/>
            <w:sz w:val="24"/>
            <w:szCs w:val="24"/>
            <w:lang w:val="id-ID"/>
          </w:rPr>
          <m:t>│</m:t>
        </m:r>
        <m:sSub>
          <m:sSubPr>
            <m:ctrlPr>
              <w:rPr>
                <w:rFonts w:ascii="Cambria Math" w:eastAsiaTheme="minorEastAsia" w:hAnsi="Cambria Math"/>
                <w:i/>
                <w:sz w:val="24"/>
                <w:szCs w:val="24"/>
                <w:lang w:val="id-ID"/>
              </w:rPr>
            </m:ctrlPr>
          </m:sSubPr>
          <m:e>
            <m:r>
              <w:rPr>
                <w:rFonts w:ascii="Cambria Math" w:eastAsiaTheme="minorEastAsia" w:hAnsi="Cambria Math"/>
                <w:sz w:val="24"/>
                <w:szCs w:val="24"/>
                <w:lang w:val="id-ID"/>
              </w:rPr>
              <m:t>t</m:t>
            </m:r>
          </m:e>
          <m:sub>
            <m:r>
              <w:rPr>
                <w:rFonts w:ascii="Cambria Math" w:eastAsiaTheme="minorEastAsia" w:hAnsi="Cambria Math"/>
                <w:sz w:val="24"/>
                <w:szCs w:val="24"/>
                <w:lang w:val="id-ID"/>
              </w:rPr>
              <m:t>hitung</m:t>
            </m:r>
          </m:sub>
        </m:sSub>
      </m:oMath>
      <w:r w:rsidRPr="0075482B">
        <w:rPr>
          <w:rFonts w:ascii="Times New Roman" w:eastAsiaTheme="minorEastAsia" w:hAnsi="Times New Roman"/>
          <w:sz w:val="24"/>
          <w:szCs w:val="24"/>
          <w:lang w:val="id-ID"/>
        </w:rPr>
        <w:t xml:space="preserve">│≤ </w:t>
      </w:r>
      <m:oMath>
        <m:sSub>
          <m:sSubPr>
            <m:ctrlPr>
              <w:rPr>
                <w:rFonts w:ascii="Cambria Math" w:eastAsiaTheme="minorEastAsia" w:hAnsi="Cambria Math"/>
                <w:i/>
                <w:sz w:val="24"/>
                <w:szCs w:val="24"/>
                <w:lang w:val="id-ID"/>
              </w:rPr>
            </m:ctrlPr>
          </m:sSubPr>
          <m:e>
            <m:r>
              <w:rPr>
                <w:rFonts w:ascii="Cambria Math" w:eastAsiaTheme="minorEastAsia" w:hAnsi="Cambria Math"/>
                <w:sz w:val="24"/>
                <w:szCs w:val="24"/>
                <w:lang w:val="id-ID"/>
              </w:rPr>
              <m:t>t</m:t>
            </m:r>
          </m:e>
          <m:sub>
            <m:r>
              <w:rPr>
                <w:rFonts w:ascii="Cambria Math" w:eastAsiaTheme="minorEastAsia" w:hAnsi="Cambria Math"/>
                <w:sz w:val="24"/>
                <w:szCs w:val="24"/>
                <w:lang w:val="id-ID"/>
              </w:rPr>
              <m:t>tabel</m:t>
            </m:r>
          </m:sub>
        </m:sSub>
      </m:oMath>
      <w:r w:rsidRPr="0075482B">
        <w:rPr>
          <w:rFonts w:ascii="Times New Roman" w:eastAsiaTheme="minorEastAsia" w:hAnsi="Times New Roman"/>
          <w:sz w:val="24"/>
          <w:szCs w:val="24"/>
          <w:lang w:val="id-ID"/>
        </w:rPr>
        <w:t xml:space="preserve">, maka </w:t>
      </w:r>
      <m:oMath>
        <m:sSub>
          <m:sSubPr>
            <m:ctrlPr>
              <w:rPr>
                <w:rFonts w:ascii="Cambria Math" w:eastAsiaTheme="minorEastAsia" w:hAnsi="Cambria Math"/>
                <w:i/>
                <w:sz w:val="24"/>
                <w:szCs w:val="24"/>
                <w:lang w:val="id-ID"/>
              </w:rPr>
            </m:ctrlPr>
          </m:sSubPr>
          <m:e>
            <m:r>
              <w:rPr>
                <w:rFonts w:ascii="Cambria Math" w:eastAsiaTheme="minorEastAsia" w:hAnsi="Cambria Math"/>
                <w:sz w:val="24"/>
                <w:szCs w:val="24"/>
                <w:lang w:val="id-ID"/>
              </w:rPr>
              <m:t>H</m:t>
            </m:r>
          </m:e>
          <m:sub>
            <m:r>
              <w:rPr>
                <w:rFonts w:ascii="Cambria Math" w:eastAsiaTheme="minorEastAsia" w:hAnsi="Cambria Math"/>
                <w:sz w:val="24"/>
                <w:szCs w:val="24"/>
                <w:lang w:val="id-ID"/>
              </w:rPr>
              <m:t>0</m:t>
            </m:r>
          </m:sub>
        </m:sSub>
        <m:r>
          <w:rPr>
            <w:rFonts w:ascii="Cambria Math" w:eastAsiaTheme="minorEastAsia" w:hAnsi="Cambria Math"/>
            <w:sz w:val="24"/>
            <w:szCs w:val="24"/>
            <w:lang w:val="id-ID"/>
          </w:rPr>
          <m:t xml:space="preserve"> </m:t>
        </m:r>
      </m:oMath>
      <w:r w:rsidRPr="0075482B">
        <w:rPr>
          <w:rFonts w:ascii="Times New Roman" w:eastAsiaTheme="minorEastAsia" w:hAnsi="Times New Roman"/>
          <w:sz w:val="24"/>
          <w:szCs w:val="24"/>
          <w:lang w:val="id-ID"/>
        </w:rPr>
        <w:t>diterima (uji dua pihak).</w:t>
      </w:r>
    </w:p>
    <w:p w:rsidR="00BE128A" w:rsidRPr="0075482B" w:rsidRDefault="00BE128A" w:rsidP="00BE128A">
      <w:pPr>
        <w:pStyle w:val="ListParagraph"/>
        <w:spacing w:after="0" w:line="240" w:lineRule="auto"/>
        <w:ind w:left="1080"/>
        <w:jc w:val="both"/>
        <w:rPr>
          <w:rFonts w:ascii="Times New Roman" w:eastAsiaTheme="minorEastAsia" w:hAnsi="Times New Roman"/>
          <w:sz w:val="24"/>
          <w:szCs w:val="24"/>
          <w:lang w:val="id-ID"/>
        </w:rPr>
      </w:pPr>
    </w:p>
    <w:p w:rsidR="00BE128A" w:rsidRPr="0075482B" w:rsidRDefault="00BE128A" w:rsidP="00BE128A">
      <w:pPr>
        <w:pStyle w:val="ListParagraph"/>
        <w:spacing w:after="0" w:line="240" w:lineRule="auto"/>
        <w:ind w:left="0"/>
        <w:rPr>
          <w:rFonts w:ascii="Times New Roman" w:hAnsi="Times New Roman"/>
          <w:b/>
          <w:sz w:val="24"/>
          <w:lang w:val="id-ID"/>
        </w:rPr>
      </w:pPr>
      <w:r w:rsidRPr="0075482B">
        <w:rPr>
          <w:rFonts w:ascii="Times New Roman" w:hAnsi="Times New Roman"/>
          <w:b/>
          <w:sz w:val="24"/>
          <w:lang w:val="id-ID"/>
        </w:rPr>
        <w:t>HASIL DAN PEMBAHASAN</w:t>
      </w:r>
    </w:p>
    <w:p w:rsidR="00BE128A" w:rsidRPr="0075482B" w:rsidRDefault="00BE128A" w:rsidP="00BE128A">
      <w:pPr>
        <w:spacing w:after="0" w:line="240" w:lineRule="auto"/>
        <w:ind w:firstLine="720"/>
        <w:jc w:val="both"/>
        <w:rPr>
          <w:rFonts w:asciiTheme="majorBidi" w:hAnsiTheme="majorBidi" w:cstheme="majorBidi"/>
          <w:bCs/>
          <w:sz w:val="24"/>
          <w:szCs w:val="24"/>
        </w:rPr>
      </w:pPr>
      <w:proofErr w:type="gramStart"/>
      <w:r w:rsidRPr="0075482B">
        <w:rPr>
          <w:rFonts w:asciiTheme="majorBidi" w:hAnsiTheme="majorBidi" w:cstheme="majorBidi"/>
          <w:bCs/>
          <w:sz w:val="24"/>
          <w:szCs w:val="24"/>
        </w:rPr>
        <w:t>Berdasarkan data nilai kemampuan pemecahan masalah matematis peserta didik diperoleh data nilai pada kelas eksperimen dan kelas kontrol.</w:t>
      </w:r>
      <w:proofErr w:type="gramEnd"/>
      <w:r w:rsidRPr="0075482B">
        <w:rPr>
          <w:rFonts w:asciiTheme="majorBidi" w:hAnsiTheme="majorBidi" w:cstheme="majorBidi"/>
          <w:bCs/>
          <w:sz w:val="24"/>
          <w:szCs w:val="24"/>
        </w:rPr>
        <w:t xml:space="preserve"> </w:t>
      </w:r>
      <w:proofErr w:type="gramStart"/>
      <w:r w:rsidRPr="0075482B">
        <w:rPr>
          <w:rFonts w:asciiTheme="majorBidi" w:hAnsiTheme="majorBidi" w:cstheme="majorBidi"/>
          <w:bCs/>
          <w:sz w:val="24"/>
          <w:szCs w:val="24"/>
        </w:rPr>
        <w:t>Data tersebut dapat dilihat pada lampiran.</w:t>
      </w:r>
      <w:proofErr w:type="gramEnd"/>
      <w:r w:rsidRPr="0075482B">
        <w:rPr>
          <w:rFonts w:asciiTheme="majorBidi" w:hAnsiTheme="majorBidi" w:cstheme="majorBidi"/>
          <w:bCs/>
          <w:sz w:val="24"/>
          <w:szCs w:val="24"/>
        </w:rPr>
        <w:t xml:space="preserve"> Rangkuman hasil data nilai peserta didik kelas eksperimen dan kelas kontrol dapat dilihat pada tabel </w:t>
      </w:r>
      <w:proofErr w:type="gramStart"/>
      <w:r w:rsidRPr="0075482B">
        <w:rPr>
          <w:rFonts w:asciiTheme="majorBidi" w:hAnsiTheme="majorBidi" w:cstheme="majorBidi"/>
          <w:bCs/>
          <w:sz w:val="24"/>
          <w:szCs w:val="24"/>
        </w:rPr>
        <w:t>berikut :</w:t>
      </w:r>
      <w:proofErr w:type="gramEnd"/>
    </w:p>
    <w:p w:rsidR="00BE128A" w:rsidRPr="0075482B" w:rsidRDefault="00BE128A" w:rsidP="00BE128A">
      <w:pPr>
        <w:tabs>
          <w:tab w:val="left" w:pos="990"/>
        </w:tabs>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Tabel 6</w:t>
      </w:r>
    </w:p>
    <w:p w:rsidR="00BE128A" w:rsidRPr="0075482B" w:rsidRDefault="00BE128A" w:rsidP="00BE128A">
      <w:pPr>
        <w:tabs>
          <w:tab w:val="left" w:pos="990"/>
        </w:tabs>
        <w:spacing w:after="0" w:line="240" w:lineRule="auto"/>
        <w:jc w:val="center"/>
        <w:rPr>
          <w:rFonts w:asciiTheme="majorBidi" w:hAnsiTheme="majorBidi" w:cstheme="majorBidi"/>
          <w:b/>
          <w:bCs/>
          <w:sz w:val="24"/>
          <w:szCs w:val="24"/>
        </w:rPr>
      </w:pPr>
      <w:r w:rsidRPr="0075482B">
        <w:rPr>
          <w:rFonts w:asciiTheme="majorBidi" w:hAnsiTheme="majorBidi" w:cstheme="majorBidi"/>
          <w:b/>
          <w:bCs/>
          <w:sz w:val="24"/>
          <w:szCs w:val="24"/>
        </w:rPr>
        <w:t xml:space="preserve">Deskripsi Data Amatan Nilai Pemahaman Konsep Matematis Peserta Didik Kelas Eksperimen Dan Kelas Kontrol </w:t>
      </w:r>
    </w:p>
    <w:p w:rsidR="00BE128A" w:rsidRPr="0075482B" w:rsidRDefault="00BE128A" w:rsidP="00BE128A">
      <w:pPr>
        <w:tabs>
          <w:tab w:val="left" w:pos="990"/>
        </w:tabs>
        <w:spacing w:after="0" w:line="240" w:lineRule="auto"/>
        <w:jc w:val="center"/>
        <w:rPr>
          <w:rFonts w:asciiTheme="majorBidi" w:hAnsiTheme="majorBidi" w:cstheme="majorBidi"/>
          <w:b/>
          <w:bCs/>
          <w:sz w:val="24"/>
          <w:szCs w:val="24"/>
        </w:rPr>
      </w:pPr>
    </w:p>
    <w:tbl>
      <w:tblPr>
        <w:tblW w:w="8530" w:type="dxa"/>
        <w:jc w:val="center"/>
        <w:tblLook w:val="04A0"/>
      </w:tblPr>
      <w:tblGrid>
        <w:gridCol w:w="1622"/>
        <w:gridCol w:w="845"/>
        <w:gridCol w:w="835"/>
        <w:gridCol w:w="996"/>
        <w:gridCol w:w="870"/>
        <w:gridCol w:w="851"/>
        <w:gridCol w:w="1100"/>
        <w:gridCol w:w="1411"/>
      </w:tblGrid>
      <w:tr w:rsidR="00BE128A" w:rsidRPr="0075482B" w:rsidTr="00BE128A">
        <w:trPr>
          <w:trHeight w:val="315"/>
          <w:jc w:val="center"/>
        </w:trPr>
        <w:tc>
          <w:tcPr>
            <w:tcW w:w="1622"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BE128A" w:rsidRPr="0075482B" w:rsidRDefault="00BE128A" w:rsidP="00BE128A">
            <w:pPr>
              <w:spacing w:after="0" w:line="240" w:lineRule="auto"/>
              <w:jc w:val="center"/>
              <w:rPr>
                <w:rFonts w:asciiTheme="majorBidi" w:hAnsiTheme="majorBidi" w:cstheme="majorBidi"/>
                <w:color w:val="000000"/>
                <w:sz w:val="24"/>
                <w:szCs w:val="24"/>
                <w:lang w:eastAsia="id-ID"/>
              </w:rPr>
            </w:pPr>
            <w:r w:rsidRPr="0075482B">
              <w:rPr>
                <w:rFonts w:asciiTheme="majorBidi" w:hAnsiTheme="majorBidi" w:cstheme="majorBidi"/>
                <w:color w:val="000000"/>
                <w:sz w:val="24"/>
                <w:szCs w:val="24"/>
                <w:lang w:eastAsia="id-ID"/>
              </w:rPr>
              <w:t>Kelas</w:t>
            </w:r>
          </w:p>
        </w:tc>
        <w:tc>
          <w:tcPr>
            <w:tcW w:w="845"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BE128A" w:rsidRPr="0075482B" w:rsidRDefault="00BE128A" w:rsidP="00BE128A">
            <w:pPr>
              <w:spacing w:after="0" w:line="240" w:lineRule="auto"/>
              <w:jc w:val="center"/>
              <w:rPr>
                <w:rFonts w:asciiTheme="majorBidi" w:hAnsiTheme="majorBidi" w:cstheme="majorBidi"/>
                <w:b/>
                <w:bCs/>
                <w:color w:val="000000"/>
                <w:sz w:val="24"/>
                <w:szCs w:val="24"/>
                <w:lang w:eastAsia="id-ID"/>
              </w:rPr>
            </w:pPr>
            <m:oMathPara>
              <m:oMath>
                <m:sSub>
                  <m:sSubPr>
                    <m:ctrlPr>
                      <w:rPr>
                        <w:rFonts w:ascii="Cambria Math" w:hAnsiTheme="majorBidi" w:cstheme="majorBidi"/>
                        <w:b/>
                        <w:bCs/>
                        <w:i/>
                        <w:color w:val="000000"/>
                        <w:sz w:val="24"/>
                        <w:szCs w:val="24"/>
                        <w:lang w:eastAsia="id-ID"/>
                      </w:rPr>
                    </m:ctrlPr>
                  </m:sSubPr>
                  <m:e>
                    <m:r>
                      <m:rPr>
                        <m:sty m:val="bi"/>
                      </m:rPr>
                      <w:rPr>
                        <w:rFonts w:ascii="Cambria Math" w:hAnsi="Cambria Math" w:cstheme="majorBidi"/>
                        <w:color w:val="000000"/>
                        <w:sz w:val="24"/>
                        <w:szCs w:val="24"/>
                        <w:lang w:eastAsia="id-ID"/>
                      </w:rPr>
                      <m:t>X</m:t>
                    </m:r>
                  </m:e>
                  <m:sub>
                    <m:r>
                      <m:rPr>
                        <m:sty m:val="bi"/>
                      </m:rPr>
                      <w:rPr>
                        <w:rFonts w:ascii="Cambria Math" w:hAnsi="Cambria Math" w:cstheme="majorBidi"/>
                        <w:color w:val="000000"/>
                        <w:sz w:val="24"/>
                        <w:szCs w:val="24"/>
                        <w:lang w:eastAsia="id-ID"/>
                      </w:rPr>
                      <m:t>maks</m:t>
                    </m:r>
                  </m:sub>
                </m:sSub>
              </m:oMath>
            </m:oMathPara>
          </w:p>
        </w:tc>
        <w:tc>
          <w:tcPr>
            <w:tcW w:w="835"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BE128A" w:rsidRPr="0075482B" w:rsidRDefault="00BE128A" w:rsidP="00BE128A">
            <w:pPr>
              <w:spacing w:after="0" w:line="240" w:lineRule="auto"/>
              <w:jc w:val="center"/>
              <w:rPr>
                <w:rFonts w:asciiTheme="majorBidi" w:hAnsiTheme="majorBidi" w:cstheme="majorBidi"/>
                <w:b/>
                <w:bCs/>
                <w:color w:val="000000"/>
                <w:sz w:val="24"/>
                <w:szCs w:val="24"/>
                <w:lang w:eastAsia="id-ID"/>
              </w:rPr>
            </w:pPr>
            <m:oMathPara>
              <m:oMath>
                <m:sSub>
                  <m:sSubPr>
                    <m:ctrlPr>
                      <w:rPr>
                        <w:rFonts w:ascii="Cambria Math" w:hAnsiTheme="majorBidi" w:cstheme="majorBidi"/>
                        <w:b/>
                        <w:bCs/>
                        <w:i/>
                        <w:color w:val="000000"/>
                        <w:sz w:val="24"/>
                        <w:szCs w:val="24"/>
                        <w:lang w:eastAsia="id-ID"/>
                      </w:rPr>
                    </m:ctrlPr>
                  </m:sSubPr>
                  <m:e>
                    <m:r>
                      <m:rPr>
                        <m:sty m:val="bi"/>
                      </m:rPr>
                      <w:rPr>
                        <w:rFonts w:ascii="Cambria Math" w:hAnsi="Cambria Math" w:cstheme="majorBidi"/>
                        <w:color w:val="000000"/>
                        <w:sz w:val="24"/>
                        <w:szCs w:val="24"/>
                        <w:lang w:eastAsia="id-ID"/>
                      </w:rPr>
                      <m:t>X</m:t>
                    </m:r>
                  </m:e>
                  <m:sub>
                    <m:r>
                      <m:rPr>
                        <m:sty m:val="bi"/>
                      </m:rPr>
                      <w:rPr>
                        <w:rFonts w:ascii="Cambria Math" w:hAnsi="Cambria Math" w:cstheme="majorBidi"/>
                        <w:color w:val="000000"/>
                        <w:sz w:val="24"/>
                        <w:szCs w:val="24"/>
                        <w:lang w:eastAsia="id-ID"/>
                      </w:rPr>
                      <m:t>min</m:t>
                    </m:r>
                  </m:sub>
                </m:sSub>
              </m:oMath>
            </m:oMathPara>
          </w:p>
        </w:tc>
        <w:tc>
          <w:tcPr>
            <w:tcW w:w="2717" w:type="dxa"/>
            <w:gridSpan w:val="3"/>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BE128A" w:rsidRPr="0075482B" w:rsidRDefault="00BE128A" w:rsidP="00BE128A">
            <w:pPr>
              <w:spacing w:after="0" w:line="240" w:lineRule="auto"/>
              <w:jc w:val="center"/>
              <w:rPr>
                <w:rFonts w:asciiTheme="majorBidi" w:hAnsiTheme="majorBidi" w:cstheme="majorBidi"/>
                <w:b/>
                <w:bCs/>
                <w:color w:val="000000"/>
                <w:sz w:val="24"/>
                <w:szCs w:val="24"/>
                <w:lang w:eastAsia="id-ID"/>
              </w:rPr>
            </w:pPr>
            <w:r w:rsidRPr="0075482B">
              <w:rPr>
                <w:rFonts w:asciiTheme="majorBidi" w:hAnsiTheme="majorBidi" w:cstheme="majorBidi"/>
                <w:b/>
                <w:bCs/>
                <w:color w:val="000000"/>
                <w:sz w:val="24"/>
                <w:szCs w:val="24"/>
                <w:lang w:eastAsia="id-ID"/>
              </w:rPr>
              <w:t>Ukuran Tendensi Sentral</w:t>
            </w:r>
          </w:p>
        </w:tc>
        <w:tc>
          <w:tcPr>
            <w:tcW w:w="2511" w:type="dxa"/>
            <w:gridSpan w:val="2"/>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BE128A" w:rsidRPr="0075482B" w:rsidRDefault="00BE128A" w:rsidP="00BE128A">
            <w:pPr>
              <w:spacing w:after="0" w:line="240" w:lineRule="auto"/>
              <w:jc w:val="center"/>
              <w:rPr>
                <w:rFonts w:asciiTheme="majorBidi" w:hAnsiTheme="majorBidi" w:cstheme="majorBidi"/>
                <w:b/>
                <w:bCs/>
                <w:color w:val="000000"/>
                <w:sz w:val="24"/>
                <w:szCs w:val="24"/>
                <w:lang w:eastAsia="id-ID"/>
              </w:rPr>
            </w:pPr>
            <w:r w:rsidRPr="0075482B">
              <w:rPr>
                <w:rFonts w:asciiTheme="majorBidi" w:hAnsiTheme="majorBidi" w:cstheme="majorBidi"/>
                <w:b/>
                <w:bCs/>
                <w:color w:val="000000"/>
                <w:sz w:val="24"/>
                <w:szCs w:val="24"/>
                <w:lang w:eastAsia="id-ID"/>
              </w:rPr>
              <w:t>Ukuran Variansi Kelompok</w:t>
            </w:r>
          </w:p>
        </w:tc>
      </w:tr>
      <w:tr w:rsidR="00BE128A" w:rsidRPr="0075482B" w:rsidTr="00BE128A">
        <w:trPr>
          <w:trHeight w:val="315"/>
          <w:jc w:val="center"/>
        </w:trPr>
        <w:tc>
          <w:tcPr>
            <w:tcW w:w="1622"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E128A" w:rsidRPr="0075482B" w:rsidRDefault="00BE128A" w:rsidP="00BE128A">
            <w:pPr>
              <w:spacing w:after="0" w:line="240" w:lineRule="auto"/>
              <w:jc w:val="center"/>
              <w:rPr>
                <w:rFonts w:asciiTheme="majorBidi" w:hAnsiTheme="majorBidi" w:cstheme="majorBidi"/>
                <w:color w:val="000000"/>
                <w:sz w:val="24"/>
                <w:szCs w:val="24"/>
                <w:lang w:eastAsia="id-ID"/>
              </w:rPr>
            </w:pPr>
          </w:p>
        </w:tc>
        <w:tc>
          <w:tcPr>
            <w:tcW w:w="845"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E128A" w:rsidRPr="0075482B" w:rsidRDefault="00BE128A" w:rsidP="00BE128A">
            <w:pPr>
              <w:spacing w:after="0" w:line="240" w:lineRule="auto"/>
              <w:jc w:val="center"/>
              <w:rPr>
                <w:rFonts w:asciiTheme="majorBidi" w:hAnsiTheme="majorBidi" w:cstheme="majorBidi"/>
                <w:b/>
                <w:bCs/>
                <w:color w:val="000000"/>
                <w:sz w:val="24"/>
                <w:szCs w:val="24"/>
                <w:lang w:eastAsia="id-ID"/>
              </w:rPr>
            </w:pPr>
          </w:p>
        </w:tc>
        <w:tc>
          <w:tcPr>
            <w:tcW w:w="835"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E128A" w:rsidRPr="0075482B" w:rsidRDefault="00BE128A" w:rsidP="00BE128A">
            <w:pPr>
              <w:spacing w:after="0" w:line="240" w:lineRule="auto"/>
              <w:jc w:val="center"/>
              <w:rPr>
                <w:rFonts w:asciiTheme="majorBidi" w:hAnsiTheme="majorBidi" w:cstheme="majorBidi"/>
                <w:b/>
                <w:bCs/>
                <w:color w:val="000000"/>
                <w:sz w:val="24"/>
                <w:szCs w:val="24"/>
                <w:lang w:eastAsia="id-ID"/>
              </w:rPr>
            </w:pPr>
          </w:p>
        </w:tc>
        <w:tc>
          <w:tcPr>
            <w:tcW w:w="996" w:type="dxa"/>
            <w:tcBorders>
              <w:top w:val="nil"/>
              <w:left w:val="nil"/>
              <w:bottom w:val="single" w:sz="4" w:space="0" w:color="auto"/>
              <w:right w:val="single" w:sz="4" w:space="0" w:color="auto"/>
            </w:tcBorders>
            <w:shd w:val="clear" w:color="auto" w:fill="A6A6A6" w:themeFill="background1" w:themeFillShade="A6"/>
            <w:noWrap/>
            <w:vAlign w:val="center"/>
            <w:hideMark/>
          </w:tcPr>
          <w:p w:rsidR="00BE128A" w:rsidRPr="0075482B" w:rsidRDefault="00BE128A" w:rsidP="00BE128A">
            <w:pPr>
              <w:spacing w:after="0" w:line="240" w:lineRule="auto"/>
              <w:jc w:val="center"/>
              <w:rPr>
                <w:rFonts w:asciiTheme="majorBidi" w:hAnsiTheme="majorBidi" w:cstheme="majorBidi"/>
                <w:b/>
                <w:bCs/>
                <w:color w:val="000000"/>
                <w:sz w:val="24"/>
                <w:szCs w:val="24"/>
                <w:lang w:eastAsia="id-ID"/>
              </w:rPr>
            </w:pPr>
            <m:oMathPara>
              <m:oMath>
                <m:acc>
                  <m:accPr>
                    <m:chr m:val="̅"/>
                    <m:ctrlPr>
                      <w:rPr>
                        <w:rFonts w:ascii="Cambria Math" w:eastAsiaTheme="minorEastAsia" w:hAnsiTheme="majorBidi" w:cstheme="majorBidi"/>
                        <w:b/>
                        <w:bCs/>
                        <w:i/>
                        <w:sz w:val="24"/>
                        <w:szCs w:val="24"/>
                      </w:rPr>
                    </m:ctrlPr>
                  </m:accPr>
                  <m:e>
                    <m:r>
                      <m:rPr>
                        <m:sty m:val="bi"/>
                      </m:rPr>
                      <w:rPr>
                        <w:rFonts w:ascii="Cambria Math" w:eastAsiaTheme="minorEastAsia" w:hAnsi="Cambria Math" w:cstheme="majorBidi"/>
                        <w:sz w:val="24"/>
                        <w:szCs w:val="24"/>
                      </w:rPr>
                      <m:t>x</m:t>
                    </m:r>
                  </m:e>
                </m:acc>
              </m:oMath>
            </m:oMathPara>
          </w:p>
        </w:tc>
        <w:tc>
          <w:tcPr>
            <w:tcW w:w="870" w:type="dxa"/>
            <w:tcBorders>
              <w:top w:val="nil"/>
              <w:left w:val="nil"/>
              <w:bottom w:val="single" w:sz="4" w:space="0" w:color="auto"/>
              <w:right w:val="single" w:sz="4" w:space="0" w:color="auto"/>
            </w:tcBorders>
            <w:shd w:val="clear" w:color="auto" w:fill="A6A6A6" w:themeFill="background1" w:themeFillShade="A6"/>
            <w:noWrap/>
            <w:vAlign w:val="center"/>
            <w:hideMark/>
          </w:tcPr>
          <w:p w:rsidR="00BE128A" w:rsidRPr="0075482B" w:rsidRDefault="00BE128A" w:rsidP="00BE128A">
            <w:pPr>
              <w:spacing w:after="0" w:line="240" w:lineRule="auto"/>
              <w:jc w:val="center"/>
              <w:rPr>
                <w:rFonts w:asciiTheme="majorBidi" w:hAnsiTheme="majorBidi" w:cstheme="majorBidi"/>
                <w:b/>
                <w:bCs/>
                <w:color w:val="000000"/>
                <w:sz w:val="24"/>
                <w:szCs w:val="24"/>
                <w:lang w:eastAsia="id-ID"/>
              </w:rPr>
            </w:pPr>
            <w:r w:rsidRPr="0075482B">
              <w:rPr>
                <w:rFonts w:asciiTheme="majorBidi" w:eastAsiaTheme="minorEastAsia" w:hAnsiTheme="majorBidi" w:cstheme="majorBidi"/>
                <w:b/>
                <w:bCs/>
                <w:sz w:val="24"/>
                <w:szCs w:val="24"/>
              </w:rPr>
              <w:t>M</w:t>
            </w:r>
            <w:r w:rsidRPr="0075482B">
              <w:rPr>
                <w:rFonts w:asciiTheme="majorBidi" w:eastAsiaTheme="minorEastAsia" w:hAnsiTheme="majorBidi" w:cstheme="majorBidi"/>
                <w:b/>
                <w:bCs/>
                <w:sz w:val="24"/>
                <w:szCs w:val="24"/>
                <w:vertAlign w:val="subscript"/>
              </w:rPr>
              <w:t>e</w:t>
            </w:r>
          </w:p>
        </w:tc>
        <w:tc>
          <w:tcPr>
            <w:tcW w:w="851" w:type="dxa"/>
            <w:tcBorders>
              <w:top w:val="nil"/>
              <w:left w:val="nil"/>
              <w:bottom w:val="single" w:sz="4" w:space="0" w:color="auto"/>
              <w:right w:val="single" w:sz="4" w:space="0" w:color="auto"/>
            </w:tcBorders>
            <w:shd w:val="clear" w:color="auto" w:fill="A6A6A6" w:themeFill="background1" w:themeFillShade="A6"/>
            <w:noWrap/>
            <w:vAlign w:val="center"/>
            <w:hideMark/>
          </w:tcPr>
          <w:p w:rsidR="00BE128A" w:rsidRPr="0075482B" w:rsidRDefault="00BE128A" w:rsidP="00BE128A">
            <w:pPr>
              <w:spacing w:after="0" w:line="240" w:lineRule="auto"/>
              <w:jc w:val="center"/>
              <w:rPr>
                <w:rFonts w:asciiTheme="majorBidi" w:hAnsiTheme="majorBidi" w:cstheme="majorBidi"/>
                <w:b/>
                <w:bCs/>
                <w:color w:val="000000"/>
                <w:sz w:val="24"/>
                <w:szCs w:val="24"/>
                <w:lang w:eastAsia="id-ID"/>
              </w:rPr>
            </w:pPr>
            <w:r w:rsidRPr="0075482B">
              <w:rPr>
                <w:rFonts w:asciiTheme="majorBidi" w:eastAsiaTheme="minorEastAsia" w:hAnsiTheme="majorBidi" w:cstheme="majorBidi"/>
                <w:b/>
                <w:bCs/>
                <w:sz w:val="24"/>
                <w:szCs w:val="24"/>
              </w:rPr>
              <w:t>M</w:t>
            </w:r>
            <w:r w:rsidRPr="0075482B">
              <w:rPr>
                <w:rFonts w:asciiTheme="majorBidi" w:eastAsiaTheme="minorEastAsia" w:hAnsiTheme="majorBidi" w:cstheme="majorBidi"/>
                <w:b/>
                <w:bCs/>
                <w:sz w:val="24"/>
                <w:szCs w:val="24"/>
                <w:vertAlign w:val="subscript"/>
              </w:rPr>
              <w:t>o</w:t>
            </w:r>
          </w:p>
        </w:tc>
        <w:tc>
          <w:tcPr>
            <w:tcW w:w="1100" w:type="dxa"/>
            <w:tcBorders>
              <w:top w:val="nil"/>
              <w:left w:val="nil"/>
              <w:bottom w:val="single" w:sz="4" w:space="0" w:color="auto"/>
              <w:right w:val="single" w:sz="4" w:space="0" w:color="auto"/>
            </w:tcBorders>
            <w:shd w:val="clear" w:color="auto" w:fill="A6A6A6" w:themeFill="background1" w:themeFillShade="A6"/>
            <w:noWrap/>
            <w:vAlign w:val="center"/>
            <w:hideMark/>
          </w:tcPr>
          <w:p w:rsidR="00BE128A" w:rsidRPr="0075482B" w:rsidRDefault="00BE128A" w:rsidP="00BE128A">
            <w:pPr>
              <w:spacing w:after="0" w:line="240" w:lineRule="auto"/>
              <w:jc w:val="center"/>
              <w:rPr>
                <w:rFonts w:asciiTheme="majorBidi" w:hAnsiTheme="majorBidi" w:cstheme="majorBidi"/>
                <w:b/>
                <w:bCs/>
                <w:color w:val="000000"/>
                <w:sz w:val="24"/>
                <w:szCs w:val="24"/>
                <w:lang w:eastAsia="id-ID"/>
              </w:rPr>
            </w:pPr>
            <w:r w:rsidRPr="0075482B">
              <w:rPr>
                <w:rFonts w:asciiTheme="majorBidi" w:hAnsiTheme="majorBidi" w:cstheme="majorBidi"/>
                <w:b/>
                <w:bCs/>
                <w:color w:val="000000"/>
                <w:sz w:val="24"/>
                <w:szCs w:val="24"/>
                <w:lang w:eastAsia="id-ID"/>
              </w:rPr>
              <w:t>R</w:t>
            </w:r>
          </w:p>
        </w:tc>
        <w:tc>
          <w:tcPr>
            <w:tcW w:w="1411" w:type="dxa"/>
            <w:tcBorders>
              <w:top w:val="nil"/>
              <w:left w:val="nil"/>
              <w:bottom w:val="single" w:sz="4" w:space="0" w:color="auto"/>
              <w:right w:val="single" w:sz="4" w:space="0" w:color="auto"/>
            </w:tcBorders>
            <w:shd w:val="clear" w:color="auto" w:fill="A6A6A6" w:themeFill="background1" w:themeFillShade="A6"/>
            <w:noWrap/>
            <w:vAlign w:val="center"/>
            <w:hideMark/>
          </w:tcPr>
          <w:p w:rsidR="00BE128A" w:rsidRPr="0075482B" w:rsidRDefault="00BE128A" w:rsidP="00BE128A">
            <w:pPr>
              <w:spacing w:after="0" w:line="240" w:lineRule="auto"/>
              <w:jc w:val="center"/>
              <w:rPr>
                <w:rFonts w:asciiTheme="majorBidi" w:hAnsiTheme="majorBidi" w:cstheme="majorBidi"/>
                <w:b/>
                <w:bCs/>
                <w:color w:val="000000"/>
                <w:sz w:val="24"/>
                <w:szCs w:val="24"/>
                <w:lang w:eastAsia="id-ID"/>
              </w:rPr>
            </w:pPr>
            <w:r w:rsidRPr="0075482B">
              <w:rPr>
                <w:rFonts w:asciiTheme="majorBidi" w:hAnsiTheme="majorBidi" w:cstheme="majorBidi"/>
                <w:b/>
                <w:bCs/>
                <w:color w:val="000000"/>
                <w:sz w:val="24"/>
                <w:szCs w:val="24"/>
                <w:lang w:eastAsia="id-ID"/>
              </w:rPr>
              <w:t>SD</w:t>
            </w:r>
          </w:p>
        </w:tc>
      </w:tr>
      <w:tr w:rsidR="00BE128A" w:rsidRPr="0075482B" w:rsidTr="00BE128A">
        <w:trPr>
          <w:trHeight w:val="315"/>
          <w:jc w:val="center"/>
        </w:trPr>
        <w:tc>
          <w:tcPr>
            <w:tcW w:w="1622" w:type="dxa"/>
            <w:tcBorders>
              <w:top w:val="nil"/>
              <w:left w:val="single" w:sz="4" w:space="0" w:color="auto"/>
              <w:bottom w:val="single" w:sz="4" w:space="0" w:color="auto"/>
              <w:right w:val="single" w:sz="4" w:space="0" w:color="auto"/>
            </w:tcBorders>
            <w:shd w:val="clear" w:color="auto" w:fill="auto"/>
            <w:noWrap/>
            <w:vAlign w:val="center"/>
            <w:hideMark/>
          </w:tcPr>
          <w:p w:rsidR="00BE128A" w:rsidRPr="0075482B" w:rsidRDefault="00BE128A" w:rsidP="00BE128A">
            <w:pPr>
              <w:spacing w:after="0" w:line="240" w:lineRule="auto"/>
              <w:jc w:val="center"/>
              <w:rPr>
                <w:rFonts w:asciiTheme="majorBidi" w:hAnsiTheme="majorBidi" w:cstheme="majorBidi"/>
                <w:color w:val="000000"/>
                <w:sz w:val="24"/>
                <w:szCs w:val="24"/>
                <w:lang w:eastAsia="id-ID"/>
              </w:rPr>
            </w:pPr>
            <w:r w:rsidRPr="0075482B">
              <w:rPr>
                <w:rFonts w:asciiTheme="majorBidi" w:hAnsiTheme="majorBidi" w:cstheme="majorBidi"/>
                <w:color w:val="000000"/>
                <w:sz w:val="24"/>
                <w:szCs w:val="24"/>
                <w:lang w:eastAsia="id-ID"/>
              </w:rPr>
              <w:t xml:space="preserve">Eksperimen </w:t>
            </w:r>
          </w:p>
        </w:tc>
        <w:tc>
          <w:tcPr>
            <w:tcW w:w="845" w:type="dxa"/>
            <w:tcBorders>
              <w:top w:val="nil"/>
              <w:left w:val="nil"/>
              <w:bottom w:val="single" w:sz="4" w:space="0" w:color="auto"/>
              <w:right w:val="single" w:sz="4" w:space="0" w:color="auto"/>
            </w:tcBorders>
            <w:shd w:val="clear" w:color="auto" w:fill="auto"/>
            <w:noWrap/>
            <w:vAlign w:val="center"/>
            <w:hideMark/>
          </w:tcPr>
          <w:p w:rsidR="00BE128A" w:rsidRPr="0075482B" w:rsidRDefault="00BE128A" w:rsidP="00BE128A">
            <w:pPr>
              <w:spacing w:after="0" w:line="240" w:lineRule="auto"/>
              <w:jc w:val="center"/>
              <w:rPr>
                <w:rFonts w:asciiTheme="majorBidi" w:hAnsiTheme="majorBidi" w:cstheme="majorBidi"/>
                <w:color w:val="000000"/>
                <w:sz w:val="24"/>
                <w:szCs w:val="24"/>
                <w:lang w:eastAsia="id-ID"/>
              </w:rPr>
            </w:pPr>
            <w:r w:rsidRPr="0075482B">
              <w:rPr>
                <w:rFonts w:asciiTheme="majorBidi" w:hAnsiTheme="majorBidi" w:cstheme="majorBidi"/>
                <w:color w:val="000000"/>
                <w:sz w:val="24"/>
                <w:szCs w:val="24"/>
                <w:lang w:eastAsia="id-ID"/>
              </w:rPr>
              <w:t>97</w:t>
            </w:r>
          </w:p>
        </w:tc>
        <w:tc>
          <w:tcPr>
            <w:tcW w:w="835" w:type="dxa"/>
            <w:tcBorders>
              <w:top w:val="nil"/>
              <w:left w:val="nil"/>
              <w:bottom w:val="single" w:sz="4" w:space="0" w:color="auto"/>
              <w:right w:val="single" w:sz="4" w:space="0" w:color="auto"/>
            </w:tcBorders>
            <w:shd w:val="clear" w:color="auto" w:fill="auto"/>
            <w:noWrap/>
            <w:vAlign w:val="center"/>
            <w:hideMark/>
          </w:tcPr>
          <w:p w:rsidR="00BE128A" w:rsidRPr="0075482B" w:rsidRDefault="00BE128A" w:rsidP="00BE128A">
            <w:pPr>
              <w:spacing w:after="0" w:line="240" w:lineRule="auto"/>
              <w:jc w:val="center"/>
              <w:rPr>
                <w:rFonts w:asciiTheme="majorBidi" w:hAnsiTheme="majorBidi" w:cstheme="majorBidi"/>
                <w:color w:val="000000"/>
                <w:sz w:val="24"/>
                <w:szCs w:val="24"/>
                <w:lang w:eastAsia="id-ID"/>
              </w:rPr>
            </w:pPr>
            <w:r w:rsidRPr="0075482B">
              <w:rPr>
                <w:rFonts w:asciiTheme="majorBidi" w:hAnsiTheme="majorBidi" w:cstheme="majorBidi"/>
                <w:color w:val="000000"/>
                <w:sz w:val="24"/>
                <w:szCs w:val="24"/>
                <w:lang w:eastAsia="id-ID"/>
              </w:rPr>
              <w:t>59</w:t>
            </w:r>
          </w:p>
        </w:tc>
        <w:tc>
          <w:tcPr>
            <w:tcW w:w="996" w:type="dxa"/>
            <w:tcBorders>
              <w:top w:val="nil"/>
              <w:left w:val="nil"/>
              <w:bottom w:val="single" w:sz="4" w:space="0" w:color="auto"/>
              <w:right w:val="single" w:sz="4" w:space="0" w:color="auto"/>
            </w:tcBorders>
            <w:shd w:val="clear" w:color="auto" w:fill="auto"/>
            <w:noWrap/>
            <w:vAlign w:val="center"/>
            <w:hideMark/>
          </w:tcPr>
          <w:p w:rsidR="00BE128A" w:rsidRPr="0075482B" w:rsidRDefault="00BE128A" w:rsidP="00BE128A">
            <w:pPr>
              <w:spacing w:after="0" w:line="240" w:lineRule="auto"/>
              <w:jc w:val="center"/>
              <w:rPr>
                <w:rFonts w:asciiTheme="majorBidi" w:hAnsiTheme="majorBidi" w:cstheme="majorBidi"/>
                <w:color w:val="000000"/>
                <w:sz w:val="24"/>
                <w:szCs w:val="24"/>
                <w:lang w:eastAsia="id-ID"/>
              </w:rPr>
            </w:pPr>
            <w:r w:rsidRPr="0075482B">
              <w:rPr>
                <w:rFonts w:asciiTheme="majorBidi" w:hAnsiTheme="majorBidi" w:cstheme="majorBidi"/>
                <w:color w:val="000000"/>
                <w:sz w:val="24"/>
                <w:szCs w:val="24"/>
                <w:lang w:eastAsia="id-ID"/>
              </w:rPr>
              <w:t>79</w:t>
            </w:r>
          </w:p>
        </w:tc>
        <w:tc>
          <w:tcPr>
            <w:tcW w:w="870" w:type="dxa"/>
            <w:tcBorders>
              <w:top w:val="nil"/>
              <w:left w:val="nil"/>
              <w:bottom w:val="single" w:sz="4" w:space="0" w:color="auto"/>
              <w:right w:val="single" w:sz="4" w:space="0" w:color="auto"/>
            </w:tcBorders>
            <w:shd w:val="clear" w:color="auto" w:fill="auto"/>
            <w:noWrap/>
            <w:vAlign w:val="center"/>
            <w:hideMark/>
          </w:tcPr>
          <w:p w:rsidR="00BE128A" w:rsidRPr="0075482B" w:rsidRDefault="00BE128A" w:rsidP="00BE128A">
            <w:pPr>
              <w:spacing w:after="0" w:line="240" w:lineRule="auto"/>
              <w:jc w:val="center"/>
              <w:rPr>
                <w:rFonts w:asciiTheme="majorBidi" w:hAnsiTheme="majorBidi" w:cstheme="majorBidi"/>
                <w:color w:val="000000"/>
                <w:sz w:val="24"/>
                <w:szCs w:val="24"/>
                <w:lang w:eastAsia="id-ID"/>
              </w:rPr>
            </w:pPr>
            <w:r w:rsidRPr="0075482B">
              <w:rPr>
                <w:rFonts w:asciiTheme="majorBidi" w:hAnsiTheme="majorBidi" w:cstheme="majorBidi"/>
                <w:color w:val="000000"/>
                <w:sz w:val="24"/>
                <w:szCs w:val="24"/>
                <w:lang w:eastAsia="id-ID"/>
              </w:rPr>
              <w:t>81</w:t>
            </w:r>
          </w:p>
        </w:tc>
        <w:tc>
          <w:tcPr>
            <w:tcW w:w="851" w:type="dxa"/>
            <w:tcBorders>
              <w:top w:val="nil"/>
              <w:left w:val="nil"/>
              <w:bottom w:val="single" w:sz="4" w:space="0" w:color="auto"/>
              <w:right w:val="single" w:sz="4" w:space="0" w:color="auto"/>
            </w:tcBorders>
            <w:shd w:val="clear" w:color="auto" w:fill="auto"/>
            <w:noWrap/>
            <w:vAlign w:val="center"/>
            <w:hideMark/>
          </w:tcPr>
          <w:p w:rsidR="00BE128A" w:rsidRPr="0075482B" w:rsidRDefault="00BE128A" w:rsidP="00BE128A">
            <w:pPr>
              <w:spacing w:after="0" w:line="240" w:lineRule="auto"/>
              <w:jc w:val="center"/>
              <w:rPr>
                <w:rFonts w:asciiTheme="majorBidi" w:hAnsiTheme="majorBidi" w:cstheme="majorBidi"/>
                <w:color w:val="000000"/>
                <w:sz w:val="24"/>
                <w:szCs w:val="24"/>
                <w:lang w:eastAsia="id-ID"/>
              </w:rPr>
            </w:pPr>
            <w:r w:rsidRPr="0075482B">
              <w:rPr>
                <w:rFonts w:asciiTheme="majorBidi" w:hAnsiTheme="majorBidi" w:cstheme="majorBidi"/>
                <w:color w:val="000000"/>
                <w:sz w:val="24"/>
                <w:szCs w:val="24"/>
                <w:lang w:eastAsia="id-ID"/>
              </w:rPr>
              <w:t>72</w:t>
            </w:r>
          </w:p>
        </w:tc>
        <w:tc>
          <w:tcPr>
            <w:tcW w:w="1100" w:type="dxa"/>
            <w:tcBorders>
              <w:top w:val="nil"/>
              <w:left w:val="nil"/>
              <w:bottom w:val="single" w:sz="4" w:space="0" w:color="auto"/>
              <w:right w:val="single" w:sz="4" w:space="0" w:color="auto"/>
            </w:tcBorders>
            <w:shd w:val="clear" w:color="auto" w:fill="auto"/>
            <w:noWrap/>
            <w:vAlign w:val="center"/>
            <w:hideMark/>
          </w:tcPr>
          <w:p w:rsidR="00BE128A" w:rsidRPr="0075482B" w:rsidRDefault="00BE128A" w:rsidP="00BE128A">
            <w:pPr>
              <w:spacing w:after="0" w:line="240" w:lineRule="auto"/>
              <w:jc w:val="center"/>
              <w:rPr>
                <w:rFonts w:asciiTheme="majorBidi" w:hAnsiTheme="majorBidi" w:cstheme="majorBidi"/>
                <w:color w:val="000000"/>
                <w:sz w:val="24"/>
                <w:szCs w:val="24"/>
                <w:lang w:eastAsia="id-ID"/>
              </w:rPr>
            </w:pPr>
            <w:r w:rsidRPr="0075482B">
              <w:rPr>
                <w:rFonts w:asciiTheme="majorBidi" w:hAnsiTheme="majorBidi" w:cstheme="majorBidi"/>
                <w:color w:val="000000"/>
                <w:sz w:val="24"/>
                <w:szCs w:val="24"/>
                <w:lang w:eastAsia="id-ID"/>
              </w:rPr>
              <w:t>38</w:t>
            </w:r>
          </w:p>
        </w:tc>
        <w:tc>
          <w:tcPr>
            <w:tcW w:w="1411" w:type="dxa"/>
            <w:tcBorders>
              <w:top w:val="nil"/>
              <w:left w:val="nil"/>
              <w:bottom w:val="single" w:sz="4" w:space="0" w:color="auto"/>
              <w:right w:val="single" w:sz="4" w:space="0" w:color="auto"/>
            </w:tcBorders>
            <w:shd w:val="clear" w:color="auto" w:fill="auto"/>
            <w:noWrap/>
            <w:vAlign w:val="center"/>
            <w:hideMark/>
          </w:tcPr>
          <w:p w:rsidR="00BE128A" w:rsidRPr="0075482B" w:rsidRDefault="00BE128A" w:rsidP="00BE128A">
            <w:pPr>
              <w:spacing w:after="0" w:line="240" w:lineRule="auto"/>
              <w:jc w:val="center"/>
              <w:rPr>
                <w:rFonts w:asciiTheme="majorBidi" w:hAnsiTheme="majorBidi" w:cstheme="majorBidi"/>
                <w:color w:val="000000"/>
                <w:sz w:val="24"/>
                <w:szCs w:val="24"/>
                <w:lang w:eastAsia="id-ID"/>
              </w:rPr>
            </w:pPr>
            <w:r w:rsidRPr="0075482B">
              <w:rPr>
                <w:rFonts w:asciiTheme="majorBidi" w:hAnsiTheme="majorBidi" w:cstheme="majorBidi"/>
                <w:color w:val="000000"/>
                <w:sz w:val="24"/>
                <w:szCs w:val="24"/>
                <w:lang w:eastAsia="id-ID"/>
              </w:rPr>
              <w:t>11</w:t>
            </w:r>
          </w:p>
        </w:tc>
      </w:tr>
      <w:tr w:rsidR="00BE128A" w:rsidRPr="0075482B" w:rsidTr="00BE128A">
        <w:trPr>
          <w:trHeight w:val="315"/>
          <w:jc w:val="center"/>
        </w:trPr>
        <w:tc>
          <w:tcPr>
            <w:tcW w:w="1622" w:type="dxa"/>
            <w:tcBorders>
              <w:top w:val="nil"/>
              <w:left w:val="single" w:sz="4" w:space="0" w:color="auto"/>
              <w:bottom w:val="single" w:sz="4" w:space="0" w:color="auto"/>
              <w:right w:val="single" w:sz="4" w:space="0" w:color="auto"/>
            </w:tcBorders>
            <w:shd w:val="clear" w:color="auto" w:fill="auto"/>
            <w:noWrap/>
            <w:vAlign w:val="center"/>
            <w:hideMark/>
          </w:tcPr>
          <w:p w:rsidR="00BE128A" w:rsidRPr="0075482B" w:rsidRDefault="00BE128A" w:rsidP="00BE128A">
            <w:pPr>
              <w:spacing w:after="0" w:line="240" w:lineRule="auto"/>
              <w:jc w:val="center"/>
              <w:rPr>
                <w:rFonts w:asciiTheme="majorBidi" w:hAnsiTheme="majorBidi" w:cstheme="majorBidi"/>
                <w:color w:val="000000"/>
                <w:sz w:val="24"/>
                <w:szCs w:val="24"/>
                <w:lang w:eastAsia="id-ID"/>
              </w:rPr>
            </w:pPr>
            <w:r w:rsidRPr="0075482B">
              <w:rPr>
                <w:rFonts w:asciiTheme="majorBidi" w:hAnsiTheme="majorBidi" w:cstheme="majorBidi"/>
                <w:color w:val="000000"/>
                <w:sz w:val="24"/>
                <w:szCs w:val="24"/>
                <w:lang w:eastAsia="id-ID"/>
              </w:rPr>
              <w:t>Kontrol</w:t>
            </w:r>
          </w:p>
        </w:tc>
        <w:tc>
          <w:tcPr>
            <w:tcW w:w="845" w:type="dxa"/>
            <w:tcBorders>
              <w:top w:val="nil"/>
              <w:left w:val="nil"/>
              <w:bottom w:val="single" w:sz="4" w:space="0" w:color="auto"/>
              <w:right w:val="single" w:sz="4" w:space="0" w:color="auto"/>
            </w:tcBorders>
            <w:shd w:val="clear" w:color="auto" w:fill="auto"/>
            <w:noWrap/>
            <w:vAlign w:val="center"/>
            <w:hideMark/>
          </w:tcPr>
          <w:p w:rsidR="00BE128A" w:rsidRPr="0075482B" w:rsidRDefault="00BE128A" w:rsidP="00BE128A">
            <w:pPr>
              <w:spacing w:after="0" w:line="240" w:lineRule="auto"/>
              <w:jc w:val="center"/>
              <w:rPr>
                <w:rFonts w:asciiTheme="majorBidi" w:hAnsiTheme="majorBidi" w:cstheme="majorBidi"/>
                <w:color w:val="000000"/>
                <w:sz w:val="24"/>
                <w:szCs w:val="24"/>
                <w:lang w:eastAsia="id-ID"/>
              </w:rPr>
            </w:pPr>
            <w:r w:rsidRPr="0075482B">
              <w:rPr>
                <w:rFonts w:asciiTheme="majorBidi" w:hAnsiTheme="majorBidi" w:cstheme="majorBidi"/>
                <w:color w:val="000000"/>
                <w:sz w:val="24"/>
                <w:szCs w:val="24"/>
                <w:lang w:eastAsia="id-ID"/>
              </w:rPr>
              <w:t>94</w:t>
            </w:r>
          </w:p>
        </w:tc>
        <w:tc>
          <w:tcPr>
            <w:tcW w:w="835" w:type="dxa"/>
            <w:tcBorders>
              <w:top w:val="nil"/>
              <w:left w:val="nil"/>
              <w:bottom w:val="single" w:sz="4" w:space="0" w:color="auto"/>
              <w:right w:val="single" w:sz="4" w:space="0" w:color="auto"/>
            </w:tcBorders>
            <w:shd w:val="clear" w:color="auto" w:fill="auto"/>
            <w:noWrap/>
            <w:vAlign w:val="center"/>
            <w:hideMark/>
          </w:tcPr>
          <w:p w:rsidR="00BE128A" w:rsidRPr="0075482B" w:rsidRDefault="00BE128A" w:rsidP="00BE128A">
            <w:pPr>
              <w:spacing w:after="0" w:line="240" w:lineRule="auto"/>
              <w:jc w:val="center"/>
              <w:rPr>
                <w:rFonts w:asciiTheme="majorBidi" w:hAnsiTheme="majorBidi" w:cstheme="majorBidi"/>
                <w:color w:val="000000"/>
                <w:sz w:val="24"/>
                <w:szCs w:val="24"/>
                <w:lang w:eastAsia="id-ID"/>
              </w:rPr>
            </w:pPr>
            <w:r w:rsidRPr="0075482B">
              <w:rPr>
                <w:rFonts w:asciiTheme="majorBidi" w:hAnsiTheme="majorBidi" w:cstheme="majorBidi"/>
                <w:color w:val="000000"/>
                <w:sz w:val="24"/>
                <w:szCs w:val="24"/>
                <w:lang w:eastAsia="id-ID"/>
              </w:rPr>
              <w:t>50</w:t>
            </w:r>
          </w:p>
        </w:tc>
        <w:tc>
          <w:tcPr>
            <w:tcW w:w="996" w:type="dxa"/>
            <w:tcBorders>
              <w:top w:val="nil"/>
              <w:left w:val="nil"/>
              <w:bottom w:val="single" w:sz="4" w:space="0" w:color="auto"/>
              <w:right w:val="single" w:sz="4" w:space="0" w:color="auto"/>
            </w:tcBorders>
            <w:shd w:val="clear" w:color="auto" w:fill="auto"/>
            <w:noWrap/>
            <w:vAlign w:val="center"/>
            <w:hideMark/>
          </w:tcPr>
          <w:p w:rsidR="00BE128A" w:rsidRPr="0075482B" w:rsidRDefault="00BE128A" w:rsidP="00BE128A">
            <w:pPr>
              <w:spacing w:after="0" w:line="240" w:lineRule="auto"/>
              <w:jc w:val="center"/>
              <w:rPr>
                <w:rFonts w:asciiTheme="majorBidi" w:hAnsiTheme="majorBidi" w:cstheme="majorBidi"/>
                <w:color w:val="000000"/>
                <w:sz w:val="24"/>
                <w:szCs w:val="24"/>
                <w:lang w:eastAsia="id-ID"/>
              </w:rPr>
            </w:pPr>
            <w:r w:rsidRPr="0075482B">
              <w:rPr>
                <w:rFonts w:asciiTheme="majorBidi" w:hAnsiTheme="majorBidi" w:cstheme="majorBidi"/>
                <w:color w:val="000000"/>
                <w:sz w:val="24"/>
                <w:szCs w:val="24"/>
                <w:lang w:eastAsia="id-ID"/>
              </w:rPr>
              <w:t>72</w:t>
            </w:r>
          </w:p>
        </w:tc>
        <w:tc>
          <w:tcPr>
            <w:tcW w:w="870" w:type="dxa"/>
            <w:tcBorders>
              <w:top w:val="nil"/>
              <w:left w:val="nil"/>
              <w:bottom w:val="single" w:sz="4" w:space="0" w:color="auto"/>
              <w:right w:val="single" w:sz="4" w:space="0" w:color="auto"/>
            </w:tcBorders>
            <w:shd w:val="clear" w:color="auto" w:fill="auto"/>
            <w:noWrap/>
            <w:vAlign w:val="center"/>
            <w:hideMark/>
          </w:tcPr>
          <w:p w:rsidR="00BE128A" w:rsidRPr="0075482B" w:rsidRDefault="00BE128A" w:rsidP="00BE128A">
            <w:pPr>
              <w:spacing w:after="0" w:line="240" w:lineRule="auto"/>
              <w:jc w:val="center"/>
              <w:rPr>
                <w:rFonts w:asciiTheme="majorBidi" w:hAnsiTheme="majorBidi" w:cstheme="majorBidi"/>
                <w:color w:val="000000"/>
                <w:sz w:val="24"/>
                <w:szCs w:val="24"/>
                <w:lang w:eastAsia="id-ID"/>
              </w:rPr>
            </w:pPr>
            <w:r w:rsidRPr="0075482B">
              <w:rPr>
                <w:rFonts w:asciiTheme="majorBidi" w:hAnsiTheme="majorBidi" w:cstheme="majorBidi"/>
                <w:color w:val="000000"/>
                <w:sz w:val="24"/>
                <w:szCs w:val="24"/>
                <w:lang w:eastAsia="id-ID"/>
              </w:rPr>
              <w:t>73</w:t>
            </w:r>
          </w:p>
        </w:tc>
        <w:tc>
          <w:tcPr>
            <w:tcW w:w="851" w:type="dxa"/>
            <w:tcBorders>
              <w:top w:val="nil"/>
              <w:left w:val="nil"/>
              <w:bottom w:val="single" w:sz="4" w:space="0" w:color="auto"/>
              <w:right w:val="single" w:sz="4" w:space="0" w:color="auto"/>
            </w:tcBorders>
            <w:shd w:val="clear" w:color="auto" w:fill="auto"/>
            <w:noWrap/>
            <w:vAlign w:val="center"/>
            <w:hideMark/>
          </w:tcPr>
          <w:p w:rsidR="00BE128A" w:rsidRPr="0075482B" w:rsidRDefault="00BE128A" w:rsidP="00BE128A">
            <w:pPr>
              <w:spacing w:after="0" w:line="240" w:lineRule="auto"/>
              <w:jc w:val="center"/>
              <w:rPr>
                <w:rFonts w:asciiTheme="majorBidi" w:hAnsiTheme="majorBidi" w:cstheme="majorBidi"/>
                <w:color w:val="000000"/>
                <w:sz w:val="24"/>
                <w:szCs w:val="24"/>
                <w:lang w:eastAsia="id-ID"/>
              </w:rPr>
            </w:pPr>
            <w:r w:rsidRPr="0075482B">
              <w:rPr>
                <w:rFonts w:asciiTheme="majorBidi" w:hAnsiTheme="majorBidi" w:cstheme="majorBidi"/>
                <w:color w:val="000000"/>
                <w:sz w:val="24"/>
                <w:szCs w:val="24"/>
                <w:lang w:eastAsia="id-ID"/>
              </w:rPr>
              <w:t>81</w:t>
            </w:r>
          </w:p>
        </w:tc>
        <w:tc>
          <w:tcPr>
            <w:tcW w:w="1100" w:type="dxa"/>
            <w:tcBorders>
              <w:top w:val="nil"/>
              <w:left w:val="nil"/>
              <w:bottom w:val="single" w:sz="4" w:space="0" w:color="auto"/>
              <w:right w:val="single" w:sz="4" w:space="0" w:color="auto"/>
            </w:tcBorders>
            <w:shd w:val="clear" w:color="auto" w:fill="auto"/>
            <w:noWrap/>
            <w:vAlign w:val="center"/>
            <w:hideMark/>
          </w:tcPr>
          <w:p w:rsidR="00BE128A" w:rsidRPr="0075482B" w:rsidRDefault="00BE128A" w:rsidP="00BE128A">
            <w:pPr>
              <w:spacing w:after="0" w:line="240" w:lineRule="auto"/>
              <w:jc w:val="center"/>
              <w:rPr>
                <w:rFonts w:asciiTheme="majorBidi" w:hAnsiTheme="majorBidi" w:cstheme="majorBidi"/>
                <w:color w:val="000000"/>
                <w:sz w:val="24"/>
                <w:szCs w:val="24"/>
                <w:lang w:eastAsia="id-ID"/>
              </w:rPr>
            </w:pPr>
            <w:r w:rsidRPr="0075482B">
              <w:rPr>
                <w:rFonts w:asciiTheme="majorBidi" w:hAnsiTheme="majorBidi" w:cstheme="majorBidi"/>
                <w:color w:val="000000"/>
                <w:sz w:val="24"/>
                <w:szCs w:val="24"/>
                <w:lang w:eastAsia="id-ID"/>
              </w:rPr>
              <w:t>44</w:t>
            </w:r>
          </w:p>
        </w:tc>
        <w:tc>
          <w:tcPr>
            <w:tcW w:w="1411" w:type="dxa"/>
            <w:tcBorders>
              <w:top w:val="nil"/>
              <w:left w:val="nil"/>
              <w:bottom w:val="single" w:sz="4" w:space="0" w:color="auto"/>
              <w:right w:val="single" w:sz="4" w:space="0" w:color="auto"/>
            </w:tcBorders>
            <w:shd w:val="clear" w:color="auto" w:fill="auto"/>
            <w:noWrap/>
            <w:vAlign w:val="center"/>
            <w:hideMark/>
          </w:tcPr>
          <w:p w:rsidR="00BE128A" w:rsidRPr="0075482B" w:rsidRDefault="00BE128A" w:rsidP="00BE128A">
            <w:pPr>
              <w:spacing w:after="0" w:line="240" w:lineRule="auto"/>
              <w:jc w:val="center"/>
              <w:rPr>
                <w:rFonts w:asciiTheme="majorBidi" w:hAnsiTheme="majorBidi" w:cstheme="majorBidi"/>
                <w:color w:val="000000"/>
                <w:sz w:val="24"/>
                <w:szCs w:val="24"/>
                <w:lang w:eastAsia="id-ID"/>
              </w:rPr>
            </w:pPr>
            <w:r w:rsidRPr="0075482B">
              <w:rPr>
                <w:rFonts w:asciiTheme="majorBidi" w:hAnsiTheme="majorBidi" w:cstheme="majorBidi"/>
                <w:color w:val="000000"/>
                <w:sz w:val="24"/>
                <w:szCs w:val="24"/>
                <w:lang w:eastAsia="id-ID"/>
              </w:rPr>
              <w:t>13</w:t>
            </w:r>
          </w:p>
        </w:tc>
      </w:tr>
    </w:tbl>
    <w:p w:rsidR="00BE128A" w:rsidRPr="0075482B" w:rsidRDefault="00BE128A" w:rsidP="00BE128A">
      <w:pPr>
        <w:spacing w:after="0" w:line="240" w:lineRule="auto"/>
        <w:rPr>
          <w:rFonts w:asciiTheme="majorBidi" w:hAnsiTheme="majorBidi" w:cstheme="majorBidi"/>
          <w:i/>
          <w:iCs/>
          <w:sz w:val="24"/>
          <w:szCs w:val="24"/>
        </w:rPr>
      </w:pPr>
      <w:r w:rsidRPr="0075482B">
        <w:rPr>
          <w:rFonts w:asciiTheme="majorBidi" w:hAnsiTheme="majorBidi" w:cstheme="majorBidi"/>
          <w:i/>
          <w:iCs/>
          <w:sz w:val="24"/>
          <w:szCs w:val="24"/>
        </w:rPr>
        <w:lastRenderedPageBreak/>
        <w:t xml:space="preserve">Sumber: Pengolahan Data </w:t>
      </w:r>
    </w:p>
    <w:p w:rsidR="00BE128A" w:rsidRPr="0075482B" w:rsidRDefault="00BE128A" w:rsidP="00BE128A">
      <w:pPr>
        <w:spacing w:after="0" w:line="240" w:lineRule="auto"/>
        <w:rPr>
          <w:rFonts w:asciiTheme="majorBidi" w:hAnsiTheme="majorBidi" w:cstheme="majorBidi"/>
          <w:i/>
          <w:iCs/>
          <w:sz w:val="24"/>
          <w:szCs w:val="24"/>
        </w:rPr>
      </w:pPr>
    </w:p>
    <w:p w:rsidR="00BE128A" w:rsidRPr="0075482B" w:rsidRDefault="00BE128A" w:rsidP="00BE128A">
      <w:pPr>
        <w:spacing w:after="0" w:line="240" w:lineRule="auto"/>
        <w:jc w:val="center"/>
        <w:rPr>
          <w:rFonts w:asciiTheme="majorBidi" w:hAnsiTheme="majorBidi" w:cstheme="majorBidi"/>
          <w:b/>
          <w:color w:val="000000" w:themeColor="text1"/>
          <w:sz w:val="24"/>
          <w:szCs w:val="24"/>
        </w:rPr>
      </w:pPr>
      <w:r w:rsidRPr="0075482B">
        <w:rPr>
          <w:noProof/>
          <w:lang w:eastAsia="id-ID"/>
        </w:rPr>
        <w:drawing>
          <wp:inline distT="0" distB="0" distL="0" distR="0">
            <wp:extent cx="3832209" cy="307281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851309" cy="3088125"/>
                    </a:xfrm>
                    <a:prstGeom prst="rect">
                      <a:avLst/>
                    </a:prstGeom>
                    <a:noFill/>
                    <a:ln w="9525">
                      <a:noFill/>
                      <a:miter lim="800000"/>
                      <a:headEnd/>
                      <a:tailEnd/>
                    </a:ln>
                  </pic:spPr>
                </pic:pic>
              </a:graphicData>
            </a:graphic>
          </wp:inline>
        </w:drawing>
      </w:r>
    </w:p>
    <w:p w:rsidR="00BE128A" w:rsidRPr="0075482B" w:rsidRDefault="00BE128A" w:rsidP="00BE128A">
      <w:pPr>
        <w:spacing w:after="0" w:line="240" w:lineRule="auto"/>
        <w:contextualSpacing/>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Grafik 1</w:t>
      </w:r>
    </w:p>
    <w:p w:rsidR="00BE128A" w:rsidRPr="0075482B" w:rsidRDefault="00BE128A" w:rsidP="00BE128A">
      <w:pPr>
        <w:spacing w:after="0" w:line="240" w:lineRule="auto"/>
        <w:contextualSpacing/>
        <w:jc w:val="center"/>
        <w:rPr>
          <w:rFonts w:asciiTheme="majorBidi" w:hAnsiTheme="majorBidi" w:cstheme="majorBidi"/>
          <w:b/>
          <w:bCs/>
          <w:color w:val="000000" w:themeColor="text1"/>
          <w:sz w:val="24"/>
          <w:szCs w:val="24"/>
        </w:rPr>
      </w:pPr>
      <w:r w:rsidRPr="0075482B">
        <w:rPr>
          <w:rFonts w:asciiTheme="majorBidi" w:hAnsiTheme="majorBidi" w:cstheme="majorBidi"/>
          <w:b/>
          <w:bCs/>
          <w:color w:val="000000" w:themeColor="text1"/>
          <w:sz w:val="24"/>
          <w:szCs w:val="24"/>
        </w:rPr>
        <w:t>Nilai Pemahaman Konsep Matematis Peserta Didik Kelas Eksprimen Dan Kontrol</w:t>
      </w:r>
    </w:p>
    <w:p w:rsidR="00BE128A" w:rsidRPr="0075482B" w:rsidRDefault="00BE128A" w:rsidP="00BE128A">
      <w:pPr>
        <w:spacing w:after="0" w:line="240" w:lineRule="auto"/>
        <w:contextualSpacing/>
        <w:jc w:val="center"/>
        <w:rPr>
          <w:rFonts w:asciiTheme="majorBidi" w:hAnsiTheme="majorBidi" w:cstheme="majorBidi"/>
          <w:b/>
          <w:bCs/>
          <w:color w:val="000000" w:themeColor="text1"/>
          <w:sz w:val="24"/>
          <w:szCs w:val="24"/>
        </w:rPr>
      </w:pPr>
    </w:p>
    <w:p w:rsidR="00BE128A" w:rsidRPr="0075482B" w:rsidRDefault="00BE128A" w:rsidP="00BE128A">
      <w:pPr>
        <w:pStyle w:val="ListParagraph"/>
        <w:spacing w:after="0" w:line="240" w:lineRule="auto"/>
        <w:ind w:left="0"/>
        <w:rPr>
          <w:rFonts w:asciiTheme="majorBidi" w:hAnsiTheme="majorBidi" w:cstheme="majorBidi"/>
          <w:bCs/>
          <w:color w:val="000000" w:themeColor="text1"/>
          <w:sz w:val="24"/>
          <w:szCs w:val="24"/>
          <w:lang w:val="id-ID"/>
        </w:rPr>
      </w:pPr>
    </w:p>
    <w:p w:rsidR="00BE128A" w:rsidRPr="0075482B" w:rsidRDefault="00BE128A" w:rsidP="00BE128A">
      <w:pPr>
        <w:pStyle w:val="ListParagraph"/>
        <w:spacing w:after="0" w:line="240" w:lineRule="auto"/>
        <w:ind w:left="0"/>
        <w:rPr>
          <w:rFonts w:asciiTheme="majorBidi" w:hAnsiTheme="majorBidi" w:cstheme="majorBidi"/>
          <w:bCs/>
          <w:color w:val="000000" w:themeColor="text1"/>
          <w:sz w:val="24"/>
          <w:szCs w:val="24"/>
          <w:lang w:val="id-ID"/>
        </w:rPr>
      </w:pPr>
      <w:r w:rsidRPr="0075482B">
        <w:rPr>
          <w:rFonts w:asciiTheme="majorBidi" w:hAnsiTheme="majorBidi" w:cstheme="majorBidi"/>
          <w:bCs/>
          <w:color w:val="000000" w:themeColor="text1"/>
          <w:sz w:val="24"/>
          <w:szCs w:val="24"/>
          <w:lang w:val="id-ID"/>
        </w:rPr>
        <w:t>Kemudian hasil tes Pemahaman Konsep Matematis Peserta Didik Perindikator sebagaimana disajikan pada tabel dibawah ini :</w:t>
      </w:r>
    </w:p>
    <w:p w:rsidR="00BE128A" w:rsidRPr="0075482B" w:rsidRDefault="00BE128A" w:rsidP="00BE128A">
      <w:pPr>
        <w:pStyle w:val="NoSpacing"/>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Tabel 7</w:t>
      </w:r>
    </w:p>
    <w:p w:rsidR="00BE128A" w:rsidRPr="0075482B" w:rsidRDefault="00BE128A" w:rsidP="00BE128A">
      <w:pPr>
        <w:pStyle w:val="NoSpacing"/>
        <w:jc w:val="center"/>
        <w:rPr>
          <w:rFonts w:asciiTheme="majorBidi" w:hAnsiTheme="majorBidi" w:cstheme="majorBidi"/>
          <w:b/>
          <w:bCs/>
          <w:color w:val="000000" w:themeColor="text1"/>
          <w:sz w:val="24"/>
          <w:szCs w:val="24"/>
        </w:rPr>
      </w:pPr>
      <w:r w:rsidRPr="0075482B">
        <w:rPr>
          <w:rFonts w:asciiTheme="majorBidi" w:hAnsiTheme="majorBidi" w:cstheme="majorBidi"/>
          <w:b/>
          <w:bCs/>
          <w:color w:val="000000" w:themeColor="text1"/>
          <w:sz w:val="24"/>
          <w:szCs w:val="24"/>
        </w:rPr>
        <w:t>Persentase Pemahaman Konsep Matematis Peserta Didik Perindikator</w:t>
      </w:r>
    </w:p>
    <w:p w:rsidR="00BE128A" w:rsidRPr="0075482B" w:rsidRDefault="00BE128A" w:rsidP="00BE128A">
      <w:pPr>
        <w:spacing w:after="0" w:line="240" w:lineRule="auto"/>
        <w:jc w:val="center"/>
        <w:rPr>
          <w:rFonts w:asciiTheme="majorBidi" w:hAnsiTheme="majorBidi" w:cstheme="majorBidi"/>
          <w:color w:val="000000" w:themeColor="text1"/>
          <w:sz w:val="24"/>
          <w:szCs w:val="24"/>
        </w:rPr>
      </w:pPr>
      <w:r w:rsidRPr="0075482B">
        <w:rPr>
          <w:rFonts w:asciiTheme="majorBidi" w:hAnsiTheme="majorBidi" w:cstheme="majorBidi"/>
          <w:b/>
          <w:bCs/>
          <w:color w:val="000000" w:themeColor="text1"/>
          <w:sz w:val="24"/>
          <w:szCs w:val="24"/>
        </w:rPr>
        <w:t>Kelas Eksperimen</w:t>
      </w:r>
    </w:p>
    <w:tbl>
      <w:tblPr>
        <w:tblStyle w:val="LightShading1"/>
        <w:tblW w:w="6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568"/>
        <w:gridCol w:w="2175"/>
      </w:tblGrid>
      <w:tr w:rsidR="00BE128A" w:rsidRPr="0075482B" w:rsidTr="00BE128A">
        <w:trPr>
          <w:cnfStyle w:val="100000000000"/>
          <w:jc w:val="center"/>
        </w:trPr>
        <w:tc>
          <w:tcPr>
            <w:cnfStyle w:val="001000000000"/>
            <w:tcW w:w="675" w:type="dxa"/>
            <w:tcBorders>
              <w:top w:val="none" w:sz="0" w:space="0" w:color="auto"/>
              <w:left w:val="none" w:sz="0" w:space="0" w:color="auto"/>
              <w:bottom w:val="none" w:sz="0" w:space="0" w:color="auto"/>
              <w:right w:val="none" w:sz="0" w:space="0" w:color="auto"/>
            </w:tcBorders>
          </w:tcPr>
          <w:p w:rsidR="00BE128A" w:rsidRPr="0075482B" w:rsidRDefault="00BE128A" w:rsidP="00BE128A">
            <w:pPr>
              <w:spacing w:after="0" w:line="240" w:lineRule="auto"/>
              <w:jc w:val="center"/>
              <w:rPr>
                <w:rFonts w:asciiTheme="majorBidi" w:eastAsia="Times New Roman" w:hAnsiTheme="majorBidi" w:cstheme="majorBidi"/>
                <w:b w:val="0"/>
                <w:bCs w:val="0"/>
                <w:color w:val="000000" w:themeColor="text1"/>
                <w:sz w:val="24"/>
                <w:szCs w:val="24"/>
                <w:lang w:eastAsia="id-ID"/>
              </w:rPr>
            </w:pPr>
            <w:r w:rsidRPr="0075482B">
              <w:rPr>
                <w:rFonts w:asciiTheme="majorBidi" w:eastAsia="Times New Roman" w:hAnsiTheme="majorBidi" w:cstheme="majorBidi"/>
                <w:color w:val="000000" w:themeColor="text1"/>
                <w:sz w:val="24"/>
                <w:szCs w:val="24"/>
                <w:lang w:eastAsia="id-ID"/>
              </w:rPr>
              <w:t>No</w:t>
            </w:r>
          </w:p>
        </w:tc>
        <w:tc>
          <w:tcPr>
            <w:tcW w:w="3568" w:type="dxa"/>
            <w:tcBorders>
              <w:top w:val="none" w:sz="0" w:space="0" w:color="auto"/>
              <w:left w:val="none" w:sz="0" w:space="0" w:color="auto"/>
              <w:bottom w:val="none" w:sz="0" w:space="0" w:color="auto"/>
              <w:right w:val="none" w:sz="0" w:space="0" w:color="auto"/>
            </w:tcBorders>
          </w:tcPr>
          <w:p w:rsidR="00BE128A" w:rsidRPr="0075482B" w:rsidRDefault="00BE128A" w:rsidP="00BE128A">
            <w:pPr>
              <w:spacing w:after="0" w:line="240" w:lineRule="auto"/>
              <w:jc w:val="center"/>
              <w:cnfStyle w:val="100000000000"/>
              <w:rPr>
                <w:rFonts w:asciiTheme="majorBidi" w:eastAsia="Times New Roman" w:hAnsiTheme="majorBidi" w:cstheme="majorBidi"/>
                <w:b w:val="0"/>
                <w:bCs w:val="0"/>
                <w:color w:val="000000" w:themeColor="text1"/>
                <w:sz w:val="24"/>
                <w:szCs w:val="24"/>
                <w:lang w:eastAsia="id-ID"/>
              </w:rPr>
            </w:pPr>
            <w:r w:rsidRPr="0075482B">
              <w:rPr>
                <w:rFonts w:asciiTheme="majorBidi" w:eastAsia="Times New Roman" w:hAnsiTheme="majorBidi" w:cstheme="majorBidi"/>
                <w:color w:val="000000" w:themeColor="text1"/>
                <w:sz w:val="24"/>
                <w:szCs w:val="24"/>
                <w:lang w:eastAsia="id-ID"/>
              </w:rPr>
              <w:t>Indikator</w:t>
            </w:r>
          </w:p>
        </w:tc>
        <w:tc>
          <w:tcPr>
            <w:tcW w:w="2175" w:type="dxa"/>
            <w:tcBorders>
              <w:top w:val="none" w:sz="0" w:space="0" w:color="auto"/>
              <w:left w:val="none" w:sz="0" w:space="0" w:color="auto"/>
              <w:bottom w:val="none" w:sz="0" w:space="0" w:color="auto"/>
              <w:right w:val="none" w:sz="0" w:space="0" w:color="auto"/>
            </w:tcBorders>
          </w:tcPr>
          <w:p w:rsidR="00BE128A" w:rsidRPr="0075482B" w:rsidRDefault="00BE128A" w:rsidP="00BE128A">
            <w:pPr>
              <w:spacing w:after="0" w:line="240" w:lineRule="auto"/>
              <w:jc w:val="center"/>
              <w:cnfStyle w:val="100000000000"/>
              <w:rPr>
                <w:rFonts w:asciiTheme="majorBidi" w:eastAsia="Times New Roman" w:hAnsiTheme="majorBidi" w:cstheme="majorBidi"/>
                <w:b w:val="0"/>
                <w:bCs w:val="0"/>
                <w:color w:val="000000" w:themeColor="text1"/>
                <w:sz w:val="24"/>
                <w:szCs w:val="24"/>
                <w:lang w:eastAsia="id-ID"/>
              </w:rPr>
            </w:pPr>
            <w:r w:rsidRPr="0075482B">
              <w:rPr>
                <w:rFonts w:asciiTheme="majorBidi" w:eastAsia="Times New Roman" w:hAnsiTheme="majorBidi" w:cstheme="majorBidi"/>
                <w:color w:val="000000" w:themeColor="text1"/>
                <w:sz w:val="24"/>
                <w:szCs w:val="24"/>
                <w:lang w:eastAsia="id-ID"/>
              </w:rPr>
              <w:t>Persentase</w:t>
            </w:r>
          </w:p>
        </w:tc>
      </w:tr>
      <w:tr w:rsidR="00BE128A" w:rsidRPr="0075482B" w:rsidTr="00BE128A">
        <w:trPr>
          <w:cnfStyle w:val="000000100000"/>
          <w:jc w:val="center"/>
        </w:trPr>
        <w:tc>
          <w:tcPr>
            <w:cnfStyle w:val="001000000000"/>
            <w:tcW w:w="675" w:type="dxa"/>
            <w:tcBorders>
              <w:left w:val="none" w:sz="0" w:space="0" w:color="auto"/>
              <w:right w:val="none" w:sz="0" w:space="0" w:color="auto"/>
            </w:tcBorders>
          </w:tcPr>
          <w:p w:rsidR="00BE128A" w:rsidRPr="0075482B" w:rsidRDefault="00BE128A" w:rsidP="00BE128A">
            <w:pPr>
              <w:spacing w:after="0" w:line="240" w:lineRule="auto"/>
              <w:jc w:val="center"/>
              <w:rPr>
                <w:rFonts w:asciiTheme="majorBidi" w:eastAsia="Times New Roman" w:hAnsiTheme="majorBidi" w:cstheme="majorBidi"/>
                <w:color w:val="000000" w:themeColor="text1"/>
                <w:sz w:val="24"/>
                <w:szCs w:val="24"/>
                <w:lang w:eastAsia="id-ID"/>
              </w:rPr>
            </w:pPr>
            <w:r w:rsidRPr="0075482B">
              <w:rPr>
                <w:rFonts w:asciiTheme="majorBidi" w:eastAsia="Times New Roman" w:hAnsiTheme="majorBidi" w:cstheme="majorBidi"/>
                <w:color w:val="000000" w:themeColor="text1"/>
                <w:sz w:val="24"/>
                <w:szCs w:val="24"/>
                <w:lang w:eastAsia="id-ID"/>
              </w:rPr>
              <w:t>1</w:t>
            </w:r>
          </w:p>
        </w:tc>
        <w:tc>
          <w:tcPr>
            <w:tcW w:w="3568" w:type="dxa"/>
            <w:tcBorders>
              <w:left w:val="none" w:sz="0" w:space="0" w:color="auto"/>
              <w:right w:val="none" w:sz="0" w:space="0" w:color="auto"/>
            </w:tcBorders>
          </w:tcPr>
          <w:p w:rsidR="00BE128A" w:rsidRPr="0075482B" w:rsidRDefault="00BE128A" w:rsidP="00BE128A">
            <w:pPr>
              <w:spacing w:after="0" w:line="240" w:lineRule="auto"/>
              <w:cnfStyle w:val="000000100000"/>
              <w:rPr>
                <w:rFonts w:asciiTheme="majorBidi" w:eastAsia="Times New Roman" w:hAnsiTheme="majorBidi" w:cstheme="majorBidi"/>
                <w:color w:val="000000" w:themeColor="text1"/>
                <w:sz w:val="24"/>
                <w:szCs w:val="24"/>
                <w:lang w:eastAsia="id-ID"/>
              </w:rPr>
            </w:pPr>
            <w:r w:rsidRPr="0075482B">
              <w:rPr>
                <w:rFonts w:ascii="Times New Roman" w:eastAsiaTheme="minorEastAsia" w:hAnsi="Times New Roman"/>
                <w:sz w:val="24"/>
                <w:szCs w:val="24"/>
              </w:rPr>
              <w:t>Memberi contoh dan bukan contoh dari suatu konsep</w:t>
            </w:r>
          </w:p>
        </w:tc>
        <w:tc>
          <w:tcPr>
            <w:tcW w:w="2175" w:type="dxa"/>
            <w:tcBorders>
              <w:left w:val="none" w:sz="0" w:space="0" w:color="auto"/>
              <w:right w:val="none" w:sz="0" w:space="0" w:color="auto"/>
            </w:tcBorders>
          </w:tcPr>
          <w:p w:rsidR="00BE128A" w:rsidRPr="0075482B" w:rsidRDefault="00BE128A" w:rsidP="00BE128A">
            <w:pPr>
              <w:spacing w:after="0" w:line="240" w:lineRule="auto"/>
              <w:jc w:val="center"/>
              <w:cnfStyle w:val="000000100000"/>
              <w:rPr>
                <w:rFonts w:asciiTheme="majorBidi" w:eastAsia="Times New Roman" w:hAnsiTheme="majorBidi" w:cstheme="majorBidi"/>
                <w:color w:val="000000" w:themeColor="text1"/>
                <w:sz w:val="24"/>
                <w:szCs w:val="24"/>
                <w:lang w:eastAsia="id-ID"/>
              </w:rPr>
            </w:pPr>
            <w:r w:rsidRPr="0075482B">
              <w:rPr>
                <w:rFonts w:asciiTheme="majorBidi" w:eastAsia="Times New Roman" w:hAnsiTheme="majorBidi" w:cstheme="majorBidi"/>
                <w:color w:val="000000" w:themeColor="text1"/>
                <w:sz w:val="24"/>
                <w:szCs w:val="24"/>
                <w:lang w:eastAsia="id-ID"/>
              </w:rPr>
              <w:t>83,33%</w:t>
            </w:r>
          </w:p>
        </w:tc>
      </w:tr>
      <w:tr w:rsidR="00BE128A" w:rsidRPr="0075482B" w:rsidTr="00BE128A">
        <w:trPr>
          <w:jc w:val="center"/>
        </w:trPr>
        <w:tc>
          <w:tcPr>
            <w:cnfStyle w:val="001000000000"/>
            <w:tcW w:w="675" w:type="dxa"/>
          </w:tcPr>
          <w:p w:rsidR="00BE128A" w:rsidRPr="0075482B" w:rsidRDefault="00BE128A" w:rsidP="00BE128A">
            <w:pPr>
              <w:spacing w:after="0" w:line="240" w:lineRule="auto"/>
              <w:jc w:val="center"/>
              <w:rPr>
                <w:rFonts w:asciiTheme="majorBidi" w:eastAsia="Times New Roman" w:hAnsiTheme="majorBidi" w:cstheme="majorBidi"/>
                <w:color w:val="000000" w:themeColor="text1"/>
                <w:sz w:val="24"/>
                <w:szCs w:val="24"/>
                <w:lang w:eastAsia="id-ID"/>
              </w:rPr>
            </w:pPr>
            <w:r w:rsidRPr="0075482B">
              <w:rPr>
                <w:rFonts w:asciiTheme="majorBidi" w:eastAsia="Times New Roman" w:hAnsiTheme="majorBidi" w:cstheme="majorBidi"/>
                <w:color w:val="000000" w:themeColor="text1"/>
                <w:sz w:val="24"/>
                <w:szCs w:val="24"/>
                <w:lang w:eastAsia="id-ID"/>
              </w:rPr>
              <w:t>2</w:t>
            </w:r>
          </w:p>
        </w:tc>
        <w:tc>
          <w:tcPr>
            <w:tcW w:w="3568" w:type="dxa"/>
          </w:tcPr>
          <w:p w:rsidR="00BE128A" w:rsidRPr="0075482B" w:rsidRDefault="00BE128A" w:rsidP="00BE128A">
            <w:pPr>
              <w:spacing w:after="0" w:line="240" w:lineRule="auto"/>
              <w:cnfStyle w:val="000000000000"/>
              <w:rPr>
                <w:rFonts w:asciiTheme="majorBidi" w:eastAsia="Times New Roman" w:hAnsiTheme="majorBidi" w:cstheme="majorBidi"/>
                <w:color w:val="000000" w:themeColor="text1"/>
                <w:sz w:val="24"/>
                <w:szCs w:val="24"/>
                <w:lang w:eastAsia="id-ID"/>
              </w:rPr>
            </w:pPr>
            <w:r w:rsidRPr="0075482B">
              <w:rPr>
                <w:rFonts w:ascii="Times New Roman" w:eastAsiaTheme="minorEastAsia" w:hAnsi="Times New Roman"/>
                <w:sz w:val="24"/>
                <w:szCs w:val="24"/>
              </w:rPr>
              <w:t>Menyatakan ulang sebuah konsep</w:t>
            </w:r>
          </w:p>
        </w:tc>
        <w:tc>
          <w:tcPr>
            <w:tcW w:w="2175" w:type="dxa"/>
          </w:tcPr>
          <w:p w:rsidR="00BE128A" w:rsidRPr="0075482B" w:rsidRDefault="00BE128A" w:rsidP="00BE128A">
            <w:pPr>
              <w:spacing w:after="0" w:line="240" w:lineRule="auto"/>
              <w:jc w:val="center"/>
              <w:cnfStyle w:val="000000000000"/>
              <w:rPr>
                <w:rFonts w:asciiTheme="majorBidi" w:eastAsia="Times New Roman" w:hAnsiTheme="majorBidi" w:cstheme="majorBidi"/>
                <w:color w:val="000000" w:themeColor="text1"/>
                <w:sz w:val="24"/>
                <w:szCs w:val="24"/>
                <w:lang w:eastAsia="id-ID"/>
              </w:rPr>
            </w:pPr>
            <w:r w:rsidRPr="0075482B">
              <w:rPr>
                <w:rFonts w:asciiTheme="majorBidi" w:eastAsia="Times New Roman" w:hAnsiTheme="majorBidi" w:cstheme="majorBidi"/>
                <w:color w:val="000000" w:themeColor="text1"/>
                <w:sz w:val="24"/>
                <w:szCs w:val="24"/>
                <w:lang w:eastAsia="id-ID"/>
              </w:rPr>
              <w:t>85,89%</w:t>
            </w:r>
          </w:p>
        </w:tc>
      </w:tr>
      <w:tr w:rsidR="00BE128A" w:rsidRPr="0075482B" w:rsidTr="00BE128A">
        <w:trPr>
          <w:cnfStyle w:val="000000100000"/>
          <w:trHeight w:val="251"/>
          <w:jc w:val="center"/>
        </w:trPr>
        <w:tc>
          <w:tcPr>
            <w:cnfStyle w:val="001000000000"/>
            <w:tcW w:w="675" w:type="dxa"/>
            <w:tcBorders>
              <w:left w:val="none" w:sz="0" w:space="0" w:color="auto"/>
              <w:right w:val="none" w:sz="0" w:space="0" w:color="auto"/>
            </w:tcBorders>
          </w:tcPr>
          <w:p w:rsidR="00BE128A" w:rsidRPr="0075482B" w:rsidRDefault="00BE128A" w:rsidP="00BE128A">
            <w:pPr>
              <w:spacing w:after="0" w:line="240" w:lineRule="auto"/>
              <w:jc w:val="center"/>
              <w:rPr>
                <w:rFonts w:asciiTheme="majorBidi" w:eastAsia="Times New Roman" w:hAnsiTheme="majorBidi" w:cstheme="majorBidi"/>
                <w:color w:val="000000" w:themeColor="text1"/>
                <w:sz w:val="24"/>
                <w:szCs w:val="24"/>
                <w:lang w:eastAsia="id-ID"/>
              </w:rPr>
            </w:pPr>
            <w:r w:rsidRPr="0075482B">
              <w:rPr>
                <w:rFonts w:asciiTheme="majorBidi" w:eastAsia="Times New Roman" w:hAnsiTheme="majorBidi" w:cstheme="majorBidi"/>
                <w:color w:val="000000" w:themeColor="text1"/>
                <w:sz w:val="24"/>
                <w:szCs w:val="24"/>
                <w:lang w:eastAsia="id-ID"/>
              </w:rPr>
              <w:t>3</w:t>
            </w:r>
          </w:p>
        </w:tc>
        <w:tc>
          <w:tcPr>
            <w:tcW w:w="3568" w:type="dxa"/>
            <w:tcBorders>
              <w:left w:val="none" w:sz="0" w:space="0" w:color="auto"/>
              <w:right w:val="none" w:sz="0" w:space="0" w:color="auto"/>
            </w:tcBorders>
          </w:tcPr>
          <w:p w:rsidR="00BE128A" w:rsidRPr="0075482B" w:rsidRDefault="00BE128A" w:rsidP="00BE128A">
            <w:pPr>
              <w:spacing w:after="0" w:line="240" w:lineRule="auto"/>
              <w:cnfStyle w:val="000000100000"/>
              <w:rPr>
                <w:rFonts w:asciiTheme="majorBidi" w:eastAsia="Times New Roman" w:hAnsiTheme="majorBidi" w:cstheme="majorBidi"/>
                <w:color w:val="000000" w:themeColor="text1"/>
                <w:sz w:val="24"/>
                <w:szCs w:val="24"/>
                <w:lang w:eastAsia="id-ID"/>
              </w:rPr>
            </w:pPr>
            <w:r w:rsidRPr="0075482B">
              <w:rPr>
                <w:rFonts w:ascii="Times New Roman" w:eastAsiaTheme="minorEastAsia" w:hAnsi="Times New Roman"/>
                <w:sz w:val="24"/>
                <w:szCs w:val="24"/>
              </w:rPr>
              <w:t>Mengklarifikasi objek</w:t>
            </w:r>
            <w:r w:rsidRPr="0075482B">
              <w:rPr>
                <w:rFonts w:asciiTheme="majorBidi" w:eastAsia="Times New Roman" w:hAnsiTheme="majorBidi" w:cstheme="majorBidi"/>
                <w:color w:val="000000" w:themeColor="text1"/>
                <w:sz w:val="24"/>
                <w:szCs w:val="24"/>
                <w:lang w:eastAsia="id-ID"/>
              </w:rPr>
              <w:t xml:space="preserve"> </w:t>
            </w:r>
            <w:r w:rsidRPr="0075482B">
              <w:rPr>
                <w:rFonts w:ascii="Times New Roman" w:eastAsiaTheme="minorEastAsia" w:hAnsi="Times New Roman"/>
                <w:sz w:val="24"/>
                <w:szCs w:val="24"/>
              </w:rPr>
              <w:t>menurut sifat-sifat tertentu sesuai dengan konsepnya</w:t>
            </w:r>
          </w:p>
        </w:tc>
        <w:tc>
          <w:tcPr>
            <w:tcW w:w="2175" w:type="dxa"/>
            <w:tcBorders>
              <w:left w:val="none" w:sz="0" w:space="0" w:color="auto"/>
              <w:right w:val="none" w:sz="0" w:space="0" w:color="auto"/>
            </w:tcBorders>
          </w:tcPr>
          <w:p w:rsidR="00BE128A" w:rsidRPr="0075482B" w:rsidRDefault="00BE128A" w:rsidP="00BE128A">
            <w:pPr>
              <w:spacing w:after="0" w:line="240" w:lineRule="auto"/>
              <w:jc w:val="center"/>
              <w:cnfStyle w:val="000000100000"/>
              <w:rPr>
                <w:rFonts w:asciiTheme="majorBidi" w:eastAsia="Times New Roman" w:hAnsiTheme="majorBidi" w:cstheme="majorBidi"/>
                <w:color w:val="000000" w:themeColor="text1"/>
                <w:sz w:val="24"/>
                <w:szCs w:val="24"/>
                <w:lang w:eastAsia="id-ID"/>
              </w:rPr>
            </w:pPr>
            <w:r w:rsidRPr="0075482B">
              <w:rPr>
                <w:rFonts w:asciiTheme="majorBidi" w:eastAsia="Times New Roman" w:hAnsiTheme="majorBidi" w:cstheme="majorBidi"/>
                <w:color w:val="000000" w:themeColor="text1"/>
                <w:sz w:val="24"/>
                <w:szCs w:val="24"/>
                <w:lang w:eastAsia="id-ID"/>
              </w:rPr>
              <w:t>71,79%</w:t>
            </w:r>
          </w:p>
        </w:tc>
      </w:tr>
      <w:tr w:rsidR="00BE128A" w:rsidRPr="0075482B" w:rsidTr="00BE128A">
        <w:trPr>
          <w:trHeight w:val="251"/>
          <w:jc w:val="center"/>
        </w:trPr>
        <w:tc>
          <w:tcPr>
            <w:cnfStyle w:val="001000000000"/>
            <w:tcW w:w="675" w:type="dxa"/>
          </w:tcPr>
          <w:p w:rsidR="00BE128A" w:rsidRPr="0075482B" w:rsidRDefault="00BE128A" w:rsidP="00BE128A">
            <w:pPr>
              <w:spacing w:after="0" w:line="240" w:lineRule="auto"/>
              <w:jc w:val="center"/>
              <w:rPr>
                <w:rFonts w:asciiTheme="majorBidi" w:eastAsia="Times New Roman" w:hAnsiTheme="majorBidi" w:cstheme="majorBidi"/>
                <w:color w:val="000000" w:themeColor="text1"/>
                <w:sz w:val="24"/>
                <w:szCs w:val="24"/>
                <w:lang w:eastAsia="id-ID"/>
              </w:rPr>
            </w:pPr>
            <w:r w:rsidRPr="0075482B">
              <w:rPr>
                <w:rFonts w:asciiTheme="majorBidi" w:eastAsia="Times New Roman" w:hAnsiTheme="majorBidi" w:cstheme="majorBidi"/>
                <w:color w:val="000000" w:themeColor="text1"/>
                <w:sz w:val="24"/>
                <w:szCs w:val="24"/>
                <w:lang w:eastAsia="id-ID"/>
              </w:rPr>
              <w:t>4</w:t>
            </w:r>
          </w:p>
        </w:tc>
        <w:tc>
          <w:tcPr>
            <w:tcW w:w="3568" w:type="dxa"/>
          </w:tcPr>
          <w:p w:rsidR="00BE128A" w:rsidRPr="0075482B" w:rsidRDefault="00BE128A" w:rsidP="00BE128A">
            <w:pPr>
              <w:spacing w:after="0" w:line="240" w:lineRule="auto"/>
              <w:cnfStyle w:val="000000000000"/>
              <w:rPr>
                <w:rFonts w:asciiTheme="majorBidi" w:eastAsia="Times New Roman" w:hAnsiTheme="majorBidi" w:cstheme="majorBidi"/>
                <w:color w:val="000000" w:themeColor="text1"/>
                <w:sz w:val="24"/>
                <w:szCs w:val="24"/>
                <w:lang w:eastAsia="id-ID"/>
              </w:rPr>
            </w:pPr>
            <w:r w:rsidRPr="0075482B">
              <w:rPr>
                <w:rFonts w:ascii="Times New Roman" w:eastAsiaTheme="minorEastAsia" w:hAnsi="Times New Roman"/>
                <w:sz w:val="24"/>
                <w:szCs w:val="24"/>
              </w:rPr>
              <w:t>Menyajikan konsep dalam berbagai bentuk representasi matematis</w:t>
            </w:r>
          </w:p>
        </w:tc>
        <w:tc>
          <w:tcPr>
            <w:tcW w:w="2175" w:type="dxa"/>
          </w:tcPr>
          <w:p w:rsidR="00BE128A" w:rsidRPr="0075482B" w:rsidRDefault="00BE128A" w:rsidP="00BE128A">
            <w:pPr>
              <w:spacing w:after="0" w:line="240" w:lineRule="auto"/>
              <w:jc w:val="center"/>
              <w:cnfStyle w:val="000000000000"/>
              <w:rPr>
                <w:rFonts w:asciiTheme="majorBidi" w:eastAsia="Times New Roman" w:hAnsiTheme="majorBidi" w:cstheme="majorBidi"/>
                <w:color w:val="000000" w:themeColor="text1"/>
                <w:sz w:val="24"/>
                <w:szCs w:val="24"/>
                <w:lang w:eastAsia="id-ID"/>
              </w:rPr>
            </w:pPr>
            <w:r w:rsidRPr="0075482B">
              <w:rPr>
                <w:rFonts w:asciiTheme="majorBidi" w:eastAsia="Times New Roman" w:hAnsiTheme="majorBidi" w:cstheme="majorBidi"/>
                <w:color w:val="000000" w:themeColor="text1"/>
                <w:sz w:val="24"/>
                <w:szCs w:val="24"/>
                <w:lang w:eastAsia="id-ID"/>
              </w:rPr>
              <w:t>85,89%</w:t>
            </w:r>
          </w:p>
        </w:tc>
      </w:tr>
      <w:tr w:rsidR="00BE128A" w:rsidRPr="0075482B" w:rsidTr="00BE128A">
        <w:trPr>
          <w:cnfStyle w:val="000000100000"/>
          <w:trHeight w:val="251"/>
          <w:jc w:val="center"/>
        </w:trPr>
        <w:tc>
          <w:tcPr>
            <w:cnfStyle w:val="001000000000"/>
            <w:tcW w:w="675" w:type="dxa"/>
            <w:tcBorders>
              <w:left w:val="none" w:sz="0" w:space="0" w:color="auto"/>
              <w:right w:val="none" w:sz="0" w:space="0" w:color="auto"/>
            </w:tcBorders>
          </w:tcPr>
          <w:p w:rsidR="00BE128A" w:rsidRPr="0075482B" w:rsidRDefault="00BE128A" w:rsidP="00BE128A">
            <w:pPr>
              <w:spacing w:after="0" w:line="240" w:lineRule="auto"/>
              <w:jc w:val="center"/>
              <w:rPr>
                <w:rFonts w:asciiTheme="majorBidi" w:eastAsia="Times New Roman" w:hAnsiTheme="majorBidi" w:cstheme="majorBidi"/>
                <w:color w:val="000000" w:themeColor="text1"/>
                <w:sz w:val="24"/>
                <w:szCs w:val="24"/>
                <w:lang w:eastAsia="id-ID"/>
              </w:rPr>
            </w:pPr>
            <w:r w:rsidRPr="0075482B">
              <w:rPr>
                <w:rFonts w:asciiTheme="majorBidi" w:eastAsia="Times New Roman" w:hAnsiTheme="majorBidi" w:cstheme="majorBidi"/>
                <w:color w:val="000000" w:themeColor="text1"/>
                <w:sz w:val="24"/>
                <w:szCs w:val="24"/>
                <w:lang w:eastAsia="id-ID"/>
              </w:rPr>
              <w:t>5</w:t>
            </w:r>
          </w:p>
        </w:tc>
        <w:tc>
          <w:tcPr>
            <w:tcW w:w="3568" w:type="dxa"/>
            <w:tcBorders>
              <w:left w:val="none" w:sz="0" w:space="0" w:color="auto"/>
              <w:right w:val="none" w:sz="0" w:space="0" w:color="auto"/>
            </w:tcBorders>
          </w:tcPr>
          <w:p w:rsidR="00BE128A" w:rsidRPr="0075482B" w:rsidRDefault="00BE128A" w:rsidP="00BE128A">
            <w:pPr>
              <w:spacing w:after="0" w:line="240" w:lineRule="auto"/>
              <w:cnfStyle w:val="000000100000"/>
              <w:rPr>
                <w:rFonts w:asciiTheme="majorBidi" w:hAnsiTheme="majorBidi" w:cstheme="majorBidi"/>
                <w:color w:val="000000" w:themeColor="text1"/>
                <w:sz w:val="24"/>
                <w:szCs w:val="24"/>
              </w:rPr>
            </w:pPr>
            <w:r w:rsidRPr="0075482B">
              <w:rPr>
                <w:rFonts w:ascii="Times New Roman" w:eastAsiaTheme="minorEastAsia" w:hAnsi="Times New Roman"/>
                <w:sz w:val="24"/>
                <w:szCs w:val="24"/>
              </w:rPr>
              <w:t>Menggunakan data dan memanfaatkan serta memilih prosedur atau operasi tertentu</w:t>
            </w:r>
          </w:p>
        </w:tc>
        <w:tc>
          <w:tcPr>
            <w:tcW w:w="2175" w:type="dxa"/>
            <w:tcBorders>
              <w:left w:val="none" w:sz="0" w:space="0" w:color="auto"/>
              <w:right w:val="none" w:sz="0" w:space="0" w:color="auto"/>
            </w:tcBorders>
          </w:tcPr>
          <w:p w:rsidR="00BE128A" w:rsidRPr="0075482B" w:rsidRDefault="00BE128A" w:rsidP="00BE128A">
            <w:pPr>
              <w:spacing w:after="0" w:line="240" w:lineRule="auto"/>
              <w:jc w:val="center"/>
              <w:cnfStyle w:val="000000100000"/>
              <w:rPr>
                <w:rFonts w:asciiTheme="majorBidi" w:eastAsia="Times New Roman" w:hAnsiTheme="majorBidi" w:cstheme="majorBidi"/>
                <w:color w:val="000000" w:themeColor="text1"/>
                <w:sz w:val="24"/>
                <w:szCs w:val="24"/>
                <w:lang w:eastAsia="id-ID"/>
              </w:rPr>
            </w:pPr>
            <w:r w:rsidRPr="0075482B">
              <w:rPr>
                <w:rFonts w:asciiTheme="majorBidi" w:eastAsia="Times New Roman" w:hAnsiTheme="majorBidi" w:cstheme="majorBidi"/>
                <w:color w:val="000000" w:themeColor="text1"/>
                <w:sz w:val="24"/>
                <w:szCs w:val="24"/>
                <w:lang w:eastAsia="id-ID"/>
              </w:rPr>
              <w:t>75,32%</w:t>
            </w:r>
          </w:p>
        </w:tc>
      </w:tr>
      <w:tr w:rsidR="00BE128A" w:rsidRPr="0075482B" w:rsidTr="00BE128A">
        <w:trPr>
          <w:trHeight w:val="251"/>
          <w:jc w:val="center"/>
        </w:trPr>
        <w:tc>
          <w:tcPr>
            <w:cnfStyle w:val="001000000000"/>
            <w:tcW w:w="4243" w:type="dxa"/>
            <w:gridSpan w:val="2"/>
          </w:tcPr>
          <w:p w:rsidR="00BE128A" w:rsidRPr="0075482B" w:rsidRDefault="00BE128A" w:rsidP="00BE128A">
            <w:pPr>
              <w:spacing w:after="0" w:line="240" w:lineRule="auto"/>
              <w:rPr>
                <w:rFonts w:asciiTheme="majorBidi" w:hAnsiTheme="majorBidi" w:cstheme="majorBidi"/>
                <w:color w:val="000000" w:themeColor="text1"/>
                <w:sz w:val="24"/>
                <w:szCs w:val="24"/>
              </w:rPr>
            </w:pPr>
            <w:r w:rsidRPr="0075482B">
              <w:rPr>
                <w:rFonts w:asciiTheme="majorBidi" w:eastAsia="Times New Roman" w:hAnsiTheme="majorBidi" w:cstheme="majorBidi"/>
                <w:color w:val="000000" w:themeColor="text1"/>
                <w:sz w:val="24"/>
                <w:szCs w:val="24"/>
                <w:lang w:eastAsia="id-ID"/>
              </w:rPr>
              <w:t>Rata-rata</w:t>
            </w:r>
          </w:p>
        </w:tc>
        <w:tc>
          <w:tcPr>
            <w:tcW w:w="2175" w:type="dxa"/>
          </w:tcPr>
          <w:p w:rsidR="00BE128A" w:rsidRPr="0075482B" w:rsidRDefault="00BE128A" w:rsidP="00BE128A">
            <w:pPr>
              <w:spacing w:after="0" w:line="240" w:lineRule="auto"/>
              <w:jc w:val="center"/>
              <w:cnfStyle w:val="000000000000"/>
              <w:rPr>
                <w:rFonts w:asciiTheme="majorBidi" w:eastAsia="Times New Roman" w:hAnsiTheme="majorBidi" w:cstheme="majorBidi"/>
                <w:color w:val="000000" w:themeColor="text1"/>
                <w:sz w:val="24"/>
                <w:szCs w:val="24"/>
                <w:lang w:eastAsia="id-ID"/>
              </w:rPr>
            </w:pPr>
            <w:r w:rsidRPr="0075482B">
              <w:rPr>
                <w:rFonts w:asciiTheme="majorBidi" w:eastAsia="Times New Roman" w:hAnsiTheme="majorBidi" w:cstheme="majorBidi"/>
                <w:color w:val="000000" w:themeColor="text1"/>
                <w:sz w:val="24"/>
                <w:szCs w:val="24"/>
                <w:lang w:eastAsia="id-ID"/>
              </w:rPr>
              <w:t>80,44%</w:t>
            </w:r>
          </w:p>
        </w:tc>
      </w:tr>
    </w:tbl>
    <w:p w:rsidR="00BE128A" w:rsidRDefault="00BE128A" w:rsidP="00BE128A">
      <w:pPr>
        <w:spacing w:after="0" w:line="240" w:lineRule="auto"/>
        <w:contextualSpacing/>
        <w:jc w:val="both"/>
        <w:rPr>
          <w:rFonts w:asciiTheme="majorBidi" w:hAnsiTheme="majorBidi" w:cstheme="majorBidi"/>
          <w:bCs/>
          <w:color w:val="000000" w:themeColor="text1"/>
          <w:sz w:val="24"/>
          <w:szCs w:val="24"/>
        </w:rPr>
      </w:pPr>
    </w:p>
    <w:p w:rsidR="00D95615" w:rsidRDefault="00D95615" w:rsidP="00BE128A">
      <w:pPr>
        <w:spacing w:after="0" w:line="240" w:lineRule="auto"/>
        <w:contextualSpacing/>
        <w:jc w:val="both"/>
        <w:rPr>
          <w:rFonts w:asciiTheme="majorBidi" w:hAnsiTheme="majorBidi" w:cstheme="majorBidi"/>
          <w:bCs/>
          <w:color w:val="000000" w:themeColor="text1"/>
          <w:sz w:val="24"/>
          <w:szCs w:val="24"/>
        </w:rPr>
      </w:pPr>
    </w:p>
    <w:p w:rsidR="00D95615" w:rsidRDefault="00D95615" w:rsidP="00BE128A">
      <w:pPr>
        <w:spacing w:after="0" w:line="240" w:lineRule="auto"/>
        <w:contextualSpacing/>
        <w:jc w:val="both"/>
        <w:rPr>
          <w:rFonts w:asciiTheme="majorBidi" w:hAnsiTheme="majorBidi" w:cstheme="majorBidi"/>
          <w:bCs/>
          <w:color w:val="000000" w:themeColor="text1"/>
          <w:sz w:val="24"/>
          <w:szCs w:val="24"/>
        </w:rPr>
      </w:pPr>
    </w:p>
    <w:p w:rsidR="00D95615" w:rsidRDefault="00D95615" w:rsidP="00BE128A">
      <w:pPr>
        <w:spacing w:after="0" w:line="240" w:lineRule="auto"/>
        <w:contextualSpacing/>
        <w:jc w:val="both"/>
        <w:rPr>
          <w:rFonts w:asciiTheme="majorBidi" w:hAnsiTheme="majorBidi" w:cstheme="majorBidi"/>
          <w:bCs/>
          <w:color w:val="000000" w:themeColor="text1"/>
          <w:sz w:val="24"/>
          <w:szCs w:val="24"/>
        </w:rPr>
      </w:pPr>
    </w:p>
    <w:p w:rsidR="00D95615" w:rsidRDefault="00D95615" w:rsidP="00BE128A">
      <w:pPr>
        <w:spacing w:after="0" w:line="240" w:lineRule="auto"/>
        <w:contextualSpacing/>
        <w:jc w:val="both"/>
        <w:rPr>
          <w:rFonts w:asciiTheme="majorBidi" w:hAnsiTheme="majorBidi" w:cstheme="majorBidi"/>
          <w:bCs/>
          <w:color w:val="000000" w:themeColor="text1"/>
          <w:sz w:val="24"/>
          <w:szCs w:val="24"/>
        </w:rPr>
      </w:pPr>
    </w:p>
    <w:p w:rsidR="00D95615" w:rsidRDefault="00D95615" w:rsidP="00BE128A">
      <w:pPr>
        <w:spacing w:after="0" w:line="240" w:lineRule="auto"/>
        <w:contextualSpacing/>
        <w:jc w:val="both"/>
        <w:rPr>
          <w:rFonts w:asciiTheme="majorBidi" w:hAnsiTheme="majorBidi" w:cstheme="majorBidi"/>
          <w:bCs/>
          <w:color w:val="000000" w:themeColor="text1"/>
          <w:sz w:val="24"/>
          <w:szCs w:val="24"/>
        </w:rPr>
      </w:pPr>
    </w:p>
    <w:p w:rsidR="00D95615" w:rsidRDefault="00D95615" w:rsidP="00BE128A">
      <w:pPr>
        <w:spacing w:after="0" w:line="240" w:lineRule="auto"/>
        <w:contextualSpacing/>
        <w:jc w:val="both"/>
        <w:rPr>
          <w:rFonts w:asciiTheme="majorBidi" w:hAnsiTheme="majorBidi" w:cstheme="majorBidi"/>
          <w:bCs/>
          <w:color w:val="000000" w:themeColor="text1"/>
          <w:sz w:val="24"/>
          <w:szCs w:val="24"/>
        </w:rPr>
      </w:pPr>
    </w:p>
    <w:p w:rsidR="00D95615" w:rsidRDefault="00D95615" w:rsidP="00BE128A">
      <w:pPr>
        <w:spacing w:after="0" w:line="240" w:lineRule="auto"/>
        <w:contextualSpacing/>
        <w:jc w:val="both"/>
        <w:rPr>
          <w:rFonts w:asciiTheme="majorBidi" w:hAnsiTheme="majorBidi" w:cstheme="majorBidi"/>
          <w:bCs/>
          <w:color w:val="000000" w:themeColor="text1"/>
          <w:sz w:val="24"/>
          <w:szCs w:val="24"/>
        </w:rPr>
      </w:pPr>
    </w:p>
    <w:p w:rsidR="00D95615" w:rsidRDefault="00D95615" w:rsidP="00BE128A">
      <w:pPr>
        <w:spacing w:after="0" w:line="240" w:lineRule="auto"/>
        <w:contextualSpacing/>
        <w:jc w:val="both"/>
        <w:rPr>
          <w:rFonts w:asciiTheme="majorBidi" w:hAnsiTheme="majorBidi" w:cstheme="majorBidi"/>
          <w:bCs/>
          <w:color w:val="000000" w:themeColor="text1"/>
          <w:sz w:val="24"/>
          <w:szCs w:val="24"/>
        </w:rPr>
      </w:pPr>
    </w:p>
    <w:p w:rsidR="00D95615" w:rsidRPr="0075482B" w:rsidRDefault="00D95615" w:rsidP="00BE128A">
      <w:pPr>
        <w:spacing w:after="0" w:line="240" w:lineRule="auto"/>
        <w:contextualSpacing/>
        <w:jc w:val="both"/>
        <w:rPr>
          <w:rFonts w:asciiTheme="majorBidi" w:hAnsiTheme="majorBidi" w:cstheme="majorBidi"/>
          <w:bCs/>
          <w:color w:val="000000" w:themeColor="text1"/>
          <w:sz w:val="24"/>
          <w:szCs w:val="24"/>
        </w:rPr>
      </w:pPr>
    </w:p>
    <w:p w:rsidR="00BE128A" w:rsidRPr="0075482B" w:rsidRDefault="00BE128A" w:rsidP="00D95615">
      <w:pPr>
        <w:pStyle w:val="NoSpacing"/>
        <w:jc w:val="center"/>
        <w:rPr>
          <w:rFonts w:asciiTheme="majorBidi" w:hAnsiTheme="majorBidi" w:cstheme="majorBidi"/>
          <w:b/>
          <w:bCs/>
          <w:color w:val="000000" w:themeColor="text1"/>
          <w:sz w:val="24"/>
          <w:szCs w:val="24"/>
        </w:rPr>
      </w:pPr>
      <w:r w:rsidRPr="0075482B">
        <w:rPr>
          <w:rFonts w:asciiTheme="majorBidi" w:hAnsiTheme="majorBidi" w:cstheme="majorBidi"/>
          <w:b/>
          <w:bCs/>
          <w:color w:val="000000" w:themeColor="text1"/>
          <w:sz w:val="24"/>
          <w:szCs w:val="24"/>
        </w:rPr>
        <w:t xml:space="preserve">Tabel </w:t>
      </w:r>
      <w:r w:rsidR="00D95615">
        <w:rPr>
          <w:rFonts w:asciiTheme="majorBidi" w:hAnsiTheme="majorBidi" w:cstheme="majorBidi"/>
          <w:b/>
          <w:bCs/>
          <w:color w:val="000000" w:themeColor="text1"/>
          <w:sz w:val="24"/>
          <w:szCs w:val="24"/>
        </w:rPr>
        <w:t>8</w:t>
      </w:r>
    </w:p>
    <w:p w:rsidR="00BE128A" w:rsidRPr="0075482B" w:rsidRDefault="00BE128A" w:rsidP="00BE128A">
      <w:pPr>
        <w:pStyle w:val="NoSpacing"/>
        <w:jc w:val="center"/>
        <w:rPr>
          <w:rFonts w:asciiTheme="majorBidi" w:hAnsiTheme="majorBidi" w:cstheme="majorBidi"/>
          <w:b/>
          <w:bCs/>
          <w:color w:val="000000" w:themeColor="text1"/>
          <w:sz w:val="24"/>
          <w:szCs w:val="24"/>
        </w:rPr>
      </w:pPr>
      <w:r w:rsidRPr="0075482B">
        <w:rPr>
          <w:rFonts w:asciiTheme="majorBidi" w:hAnsiTheme="majorBidi" w:cstheme="majorBidi"/>
          <w:b/>
          <w:bCs/>
          <w:color w:val="000000" w:themeColor="text1"/>
          <w:sz w:val="24"/>
          <w:szCs w:val="24"/>
        </w:rPr>
        <w:t>Persentase Pemahaman Konsep Matematis Sains Peserta Didik Perindikator</w:t>
      </w:r>
    </w:p>
    <w:p w:rsidR="00BE128A" w:rsidRPr="0075482B" w:rsidRDefault="00BE128A" w:rsidP="00BE128A">
      <w:pPr>
        <w:spacing w:after="0" w:line="240" w:lineRule="auto"/>
        <w:jc w:val="center"/>
        <w:rPr>
          <w:rFonts w:asciiTheme="majorBidi" w:hAnsiTheme="majorBidi" w:cstheme="majorBidi"/>
          <w:color w:val="000000" w:themeColor="text1"/>
          <w:sz w:val="24"/>
          <w:szCs w:val="24"/>
        </w:rPr>
      </w:pPr>
      <w:r w:rsidRPr="0075482B">
        <w:rPr>
          <w:rFonts w:asciiTheme="majorBidi" w:hAnsiTheme="majorBidi" w:cstheme="majorBidi"/>
          <w:b/>
          <w:bCs/>
          <w:color w:val="000000" w:themeColor="text1"/>
          <w:sz w:val="24"/>
          <w:szCs w:val="24"/>
        </w:rPr>
        <w:t>Kelas Kontrol</w:t>
      </w:r>
    </w:p>
    <w:tbl>
      <w:tblPr>
        <w:tblStyle w:val="LightShading1"/>
        <w:tblW w:w="6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568"/>
        <w:gridCol w:w="2122"/>
      </w:tblGrid>
      <w:tr w:rsidR="00BE128A" w:rsidRPr="0075482B" w:rsidTr="00BE128A">
        <w:trPr>
          <w:cnfStyle w:val="100000000000"/>
          <w:jc w:val="center"/>
        </w:trPr>
        <w:tc>
          <w:tcPr>
            <w:cnfStyle w:val="001000000000"/>
            <w:tcW w:w="675" w:type="dxa"/>
            <w:tcBorders>
              <w:top w:val="none" w:sz="0" w:space="0" w:color="auto"/>
              <w:left w:val="none" w:sz="0" w:space="0" w:color="auto"/>
              <w:bottom w:val="none" w:sz="0" w:space="0" w:color="auto"/>
              <w:right w:val="none" w:sz="0" w:space="0" w:color="auto"/>
            </w:tcBorders>
          </w:tcPr>
          <w:p w:rsidR="00BE128A" w:rsidRPr="0075482B" w:rsidRDefault="00BE128A" w:rsidP="00BE128A">
            <w:pPr>
              <w:spacing w:after="0" w:line="240" w:lineRule="auto"/>
              <w:jc w:val="center"/>
              <w:rPr>
                <w:rFonts w:asciiTheme="majorBidi" w:eastAsia="Times New Roman" w:hAnsiTheme="majorBidi" w:cstheme="majorBidi"/>
                <w:b w:val="0"/>
                <w:bCs w:val="0"/>
                <w:color w:val="000000" w:themeColor="text1"/>
                <w:sz w:val="24"/>
                <w:szCs w:val="24"/>
                <w:lang w:eastAsia="id-ID"/>
              </w:rPr>
            </w:pPr>
            <w:r w:rsidRPr="0075482B">
              <w:rPr>
                <w:rFonts w:asciiTheme="majorBidi" w:eastAsia="Times New Roman" w:hAnsiTheme="majorBidi" w:cstheme="majorBidi"/>
                <w:color w:val="000000" w:themeColor="text1"/>
                <w:sz w:val="24"/>
                <w:szCs w:val="24"/>
                <w:lang w:eastAsia="id-ID"/>
              </w:rPr>
              <w:t>No</w:t>
            </w:r>
          </w:p>
        </w:tc>
        <w:tc>
          <w:tcPr>
            <w:tcW w:w="3568" w:type="dxa"/>
            <w:tcBorders>
              <w:top w:val="none" w:sz="0" w:space="0" w:color="auto"/>
              <w:left w:val="none" w:sz="0" w:space="0" w:color="auto"/>
              <w:bottom w:val="none" w:sz="0" w:space="0" w:color="auto"/>
              <w:right w:val="none" w:sz="0" w:space="0" w:color="auto"/>
            </w:tcBorders>
          </w:tcPr>
          <w:p w:rsidR="00BE128A" w:rsidRPr="0075482B" w:rsidRDefault="00BE128A" w:rsidP="00BE128A">
            <w:pPr>
              <w:spacing w:after="0" w:line="240" w:lineRule="auto"/>
              <w:jc w:val="center"/>
              <w:cnfStyle w:val="100000000000"/>
              <w:rPr>
                <w:rFonts w:asciiTheme="majorBidi" w:eastAsia="Times New Roman" w:hAnsiTheme="majorBidi" w:cstheme="majorBidi"/>
                <w:b w:val="0"/>
                <w:bCs w:val="0"/>
                <w:color w:val="000000" w:themeColor="text1"/>
                <w:sz w:val="24"/>
                <w:szCs w:val="24"/>
                <w:lang w:eastAsia="id-ID"/>
              </w:rPr>
            </w:pPr>
            <w:r w:rsidRPr="0075482B">
              <w:rPr>
                <w:rFonts w:asciiTheme="majorBidi" w:eastAsia="Times New Roman" w:hAnsiTheme="majorBidi" w:cstheme="majorBidi"/>
                <w:color w:val="000000" w:themeColor="text1"/>
                <w:sz w:val="24"/>
                <w:szCs w:val="24"/>
                <w:lang w:eastAsia="id-ID"/>
              </w:rPr>
              <w:t>Indikator</w:t>
            </w:r>
          </w:p>
        </w:tc>
        <w:tc>
          <w:tcPr>
            <w:tcW w:w="2122" w:type="dxa"/>
            <w:tcBorders>
              <w:top w:val="none" w:sz="0" w:space="0" w:color="auto"/>
              <w:left w:val="none" w:sz="0" w:space="0" w:color="auto"/>
              <w:bottom w:val="none" w:sz="0" w:space="0" w:color="auto"/>
              <w:right w:val="none" w:sz="0" w:space="0" w:color="auto"/>
            </w:tcBorders>
          </w:tcPr>
          <w:p w:rsidR="00BE128A" w:rsidRPr="0075482B" w:rsidRDefault="00BE128A" w:rsidP="00BE128A">
            <w:pPr>
              <w:spacing w:after="0" w:line="240" w:lineRule="auto"/>
              <w:jc w:val="center"/>
              <w:cnfStyle w:val="100000000000"/>
              <w:rPr>
                <w:rFonts w:asciiTheme="majorBidi" w:eastAsia="Times New Roman" w:hAnsiTheme="majorBidi" w:cstheme="majorBidi"/>
                <w:b w:val="0"/>
                <w:bCs w:val="0"/>
                <w:color w:val="000000" w:themeColor="text1"/>
                <w:sz w:val="24"/>
                <w:szCs w:val="24"/>
                <w:lang w:eastAsia="id-ID"/>
              </w:rPr>
            </w:pPr>
            <w:r w:rsidRPr="0075482B">
              <w:rPr>
                <w:rFonts w:asciiTheme="majorBidi" w:eastAsia="Times New Roman" w:hAnsiTheme="majorBidi" w:cstheme="majorBidi"/>
                <w:color w:val="000000" w:themeColor="text1"/>
                <w:sz w:val="24"/>
                <w:szCs w:val="24"/>
                <w:lang w:eastAsia="id-ID"/>
              </w:rPr>
              <w:t>Persentase</w:t>
            </w:r>
          </w:p>
        </w:tc>
      </w:tr>
      <w:tr w:rsidR="00BE128A" w:rsidRPr="0075482B" w:rsidTr="00BE128A">
        <w:trPr>
          <w:cnfStyle w:val="000000100000"/>
          <w:jc w:val="center"/>
        </w:trPr>
        <w:tc>
          <w:tcPr>
            <w:cnfStyle w:val="001000000000"/>
            <w:tcW w:w="675" w:type="dxa"/>
            <w:tcBorders>
              <w:left w:val="none" w:sz="0" w:space="0" w:color="auto"/>
              <w:right w:val="none" w:sz="0" w:space="0" w:color="auto"/>
            </w:tcBorders>
          </w:tcPr>
          <w:p w:rsidR="00BE128A" w:rsidRPr="0075482B" w:rsidRDefault="00BE128A" w:rsidP="00BE128A">
            <w:pPr>
              <w:spacing w:after="0" w:line="240" w:lineRule="auto"/>
              <w:jc w:val="center"/>
              <w:rPr>
                <w:rFonts w:asciiTheme="majorBidi" w:eastAsia="Times New Roman" w:hAnsiTheme="majorBidi" w:cstheme="majorBidi"/>
                <w:color w:val="000000" w:themeColor="text1"/>
                <w:sz w:val="24"/>
                <w:szCs w:val="24"/>
                <w:lang w:eastAsia="id-ID"/>
              </w:rPr>
            </w:pPr>
            <w:r w:rsidRPr="0075482B">
              <w:rPr>
                <w:rFonts w:asciiTheme="majorBidi" w:eastAsia="Times New Roman" w:hAnsiTheme="majorBidi" w:cstheme="majorBidi"/>
                <w:color w:val="000000" w:themeColor="text1"/>
                <w:sz w:val="24"/>
                <w:szCs w:val="24"/>
                <w:lang w:eastAsia="id-ID"/>
              </w:rPr>
              <w:t>1</w:t>
            </w:r>
          </w:p>
        </w:tc>
        <w:tc>
          <w:tcPr>
            <w:tcW w:w="3568" w:type="dxa"/>
            <w:tcBorders>
              <w:left w:val="none" w:sz="0" w:space="0" w:color="auto"/>
              <w:right w:val="none" w:sz="0" w:space="0" w:color="auto"/>
            </w:tcBorders>
          </w:tcPr>
          <w:p w:rsidR="00BE128A" w:rsidRPr="0075482B" w:rsidRDefault="00BE128A" w:rsidP="00BE128A">
            <w:pPr>
              <w:spacing w:after="0" w:line="240" w:lineRule="auto"/>
              <w:cnfStyle w:val="000000100000"/>
              <w:rPr>
                <w:rFonts w:asciiTheme="majorBidi" w:eastAsia="Times New Roman" w:hAnsiTheme="majorBidi" w:cstheme="majorBidi"/>
                <w:color w:val="000000" w:themeColor="text1"/>
                <w:sz w:val="24"/>
                <w:szCs w:val="24"/>
                <w:lang w:eastAsia="id-ID"/>
              </w:rPr>
            </w:pPr>
            <w:r w:rsidRPr="0075482B">
              <w:rPr>
                <w:rFonts w:ascii="Times New Roman" w:eastAsiaTheme="minorEastAsia" w:hAnsi="Times New Roman"/>
                <w:sz w:val="24"/>
                <w:szCs w:val="24"/>
              </w:rPr>
              <w:t>Memberi contoh dan bukan contoh dari suatu konsep</w:t>
            </w:r>
          </w:p>
        </w:tc>
        <w:tc>
          <w:tcPr>
            <w:tcW w:w="2122" w:type="dxa"/>
            <w:tcBorders>
              <w:left w:val="none" w:sz="0" w:space="0" w:color="auto"/>
              <w:right w:val="none" w:sz="0" w:space="0" w:color="auto"/>
            </w:tcBorders>
          </w:tcPr>
          <w:p w:rsidR="00BE128A" w:rsidRPr="0075482B" w:rsidRDefault="00BE128A" w:rsidP="00BE128A">
            <w:pPr>
              <w:spacing w:after="0" w:line="240" w:lineRule="auto"/>
              <w:jc w:val="center"/>
              <w:cnfStyle w:val="000000100000"/>
              <w:rPr>
                <w:rFonts w:asciiTheme="majorBidi" w:eastAsia="Times New Roman" w:hAnsiTheme="majorBidi" w:cstheme="majorBidi"/>
                <w:color w:val="000000" w:themeColor="text1"/>
                <w:sz w:val="24"/>
                <w:szCs w:val="24"/>
                <w:lang w:eastAsia="id-ID"/>
              </w:rPr>
            </w:pPr>
            <w:r w:rsidRPr="0075482B">
              <w:rPr>
                <w:rFonts w:asciiTheme="majorBidi" w:eastAsia="Times New Roman" w:hAnsiTheme="majorBidi" w:cstheme="majorBidi"/>
                <w:color w:val="000000" w:themeColor="text1"/>
                <w:sz w:val="24"/>
                <w:szCs w:val="24"/>
                <w:lang w:eastAsia="id-ID"/>
              </w:rPr>
              <w:t>78,28 %</w:t>
            </w:r>
          </w:p>
        </w:tc>
      </w:tr>
      <w:tr w:rsidR="00BE128A" w:rsidRPr="0075482B" w:rsidTr="00BE128A">
        <w:trPr>
          <w:jc w:val="center"/>
        </w:trPr>
        <w:tc>
          <w:tcPr>
            <w:cnfStyle w:val="001000000000"/>
            <w:tcW w:w="675" w:type="dxa"/>
          </w:tcPr>
          <w:p w:rsidR="00BE128A" w:rsidRPr="0075482B" w:rsidRDefault="00BE128A" w:rsidP="00BE128A">
            <w:pPr>
              <w:spacing w:after="0" w:line="240" w:lineRule="auto"/>
              <w:jc w:val="center"/>
              <w:rPr>
                <w:rFonts w:asciiTheme="majorBidi" w:eastAsia="Times New Roman" w:hAnsiTheme="majorBidi" w:cstheme="majorBidi"/>
                <w:color w:val="000000" w:themeColor="text1"/>
                <w:sz w:val="24"/>
                <w:szCs w:val="24"/>
                <w:lang w:eastAsia="id-ID"/>
              </w:rPr>
            </w:pPr>
            <w:r w:rsidRPr="0075482B">
              <w:rPr>
                <w:rFonts w:asciiTheme="majorBidi" w:eastAsia="Times New Roman" w:hAnsiTheme="majorBidi" w:cstheme="majorBidi"/>
                <w:color w:val="000000" w:themeColor="text1"/>
                <w:sz w:val="24"/>
                <w:szCs w:val="24"/>
                <w:lang w:eastAsia="id-ID"/>
              </w:rPr>
              <w:t>2</w:t>
            </w:r>
          </w:p>
        </w:tc>
        <w:tc>
          <w:tcPr>
            <w:tcW w:w="3568" w:type="dxa"/>
          </w:tcPr>
          <w:p w:rsidR="00BE128A" w:rsidRPr="0075482B" w:rsidRDefault="00BE128A" w:rsidP="00BE128A">
            <w:pPr>
              <w:spacing w:after="0" w:line="240" w:lineRule="auto"/>
              <w:cnfStyle w:val="000000000000"/>
              <w:rPr>
                <w:rFonts w:asciiTheme="majorBidi" w:eastAsia="Times New Roman" w:hAnsiTheme="majorBidi" w:cstheme="majorBidi"/>
                <w:color w:val="000000" w:themeColor="text1"/>
                <w:sz w:val="24"/>
                <w:szCs w:val="24"/>
                <w:lang w:eastAsia="id-ID"/>
              </w:rPr>
            </w:pPr>
            <w:r w:rsidRPr="0075482B">
              <w:rPr>
                <w:rFonts w:ascii="Times New Roman" w:eastAsiaTheme="minorEastAsia" w:hAnsi="Times New Roman"/>
                <w:sz w:val="24"/>
                <w:szCs w:val="24"/>
              </w:rPr>
              <w:t>Menyatakan ulang sebuah konsep</w:t>
            </w:r>
          </w:p>
        </w:tc>
        <w:tc>
          <w:tcPr>
            <w:tcW w:w="2122" w:type="dxa"/>
          </w:tcPr>
          <w:p w:rsidR="00BE128A" w:rsidRPr="0075482B" w:rsidRDefault="00BE128A" w:rsidP="00BE128A">
            <w:pPr>
              <w:spacing w:after="0" w:line="240" w:lineRule="auto"/>
              <w:jc w:val="center"/>
              <w:cnfStyle w:val="000000000000"/>
              <w:rPr>
                <w:rFonts w:asciiTheme="majorBidi" w:eastAsia="Times New Roman" w:hAnsiTheme="majorBidi" w:cstheme="majorBidi"/>
                <w:color w:val="000000" w:themeColor="text1"/>
                <w:sz w:val="24"/>
                <w:szCs w:val="24"/>
                <w:lang w:eastAsia="id-ID"/>
              </w:rPr>
            </w:pPr>
            <w:r w:rsidRPr="0075482B">
              <w:rPr>
                <w:rFonts w:asciiTheme="majorBidi" w:eastAsia="Times New Roman" w:hAnsiTheme="majorBidi" w:cstheme="majorBidi"/>
                <w:color w:val="000000" w:themeColor="text1"/>
                <w:sz w:val="24"/>
                <w:szCs w:val="24"/>
                <w:lang w:eastAsia="id-ID"/>
              </w:rPr>
              <w:t>78,94 %</w:t>
            </w:r>
          </w:p>
        </w:tc>
      </w:tr>
      <w:tr w:rsidR="00BE128A" w:rsidRPr="0075482B" w:rsidTr="00BE128A">
        <w:trPr>
          <w:cnfStyle w:val="000000100000"/>
          <w:trHeight w:val="251"/>
          <w:jc w:val="center"/>
        </w:trPr>
        <w:tc>
          <w:tcPr>
            <w:cnfStyle w:val="001000000000"/>
            <w:tcW w:w="675" w:type="dxa"/>
            <w:tcBorders>
              <w:left w:val="none" w:sz="0" w:space="0" w:color="auto"/>
              <w:right w:val="none" w:sz="0" w:space="0" w:color="auto"/>
            </w:tcBorders>
          </w:tcPr>
          <w:p w:rsidR="00BE128A" w:rsidRPr="0075482B" w:rsidRDefault="00BE128A" w:rsidP="00BE128A">
            <w:pPr>
              <w:spacing w:after="0" w:line="240" w:lineRule="auto"/>
              <w:jc w:val="center"/>
              <w:rPr>
                <w:rFonts w:asciiTheme="majorBidi" w:eastAsia="Times New Roman" w:hAnsiTheme="majorBidi" w:cstheme="majorBidi"/>
                <w:color w:val="000000" w:themeColor="text1"/>
                <w:sz w:val="24"/>
                <w:szCs w:val="24"/>
                <w:lang w:eastAsia="id-ID"/>
              </w:rPr>
            </w:pPr>
            <w:r w:rsidRPr="0075482B">
              <w:rPr>
                <w:rFonts w:asciiTheme="majorBidi" w:eastAsia="Times New Roman" w:hAnsiTheme="majorBidi" w:cstheme="majorBidi"/>
                <w:color w:val="000000" w:themeColor="text1"/>
                <w:sz w:val="24"/>
                <w:szCs w:val="24"/>
                <w:lang w:eastAsia="id-ID"/>
              </w:rPr>
              <w:t>3</w:t>
            </w:r>
          </w:p>
        </w:tc>
        <w:tc>
          <w:tcPr>
            <w:tcW w:w="3568" w:type="dxa"/>
            <w:tcBorders>
              <w:left w:val="none" w:sz="0" w:space="0" w:color="auto"/>
              <w:right w:val="none" w:sz="0" w:space="0" w:color="auto"/>
            </w:tcBorders>
          </w:tcPr>
          <w:p w:rsidR="00BE128A" w:rsidRPr="0075482B" w:rsidRDefault="00BE128A" w:rsidP="00BE128A">
            <w:pPr>
              <w:spacing w:after="0" w:line="240" w:lineRule="auto"/>
              <w:cnfStyle w:val="000000100000"/>
              <w:rPr>
                <w:rFonts w:asciiTheme="majorBidi" w:eastAsia="Times New Roman" w:hAnsiTheme="majorBidi" w:cstheme="majorBidi"/>
                <w:color w:val="000000" w:themeColor="text1"/>
                <w:sz w:val="24"/>
                <w:szCs w:val="24"/>
                <w:lang w:eastAsia="id-ID"/>
              </w:rPr>
            </w:pPr>
            <w:r w:rsidRPr="0075482B">
              <w:rPr>
                <w:rFonts w:ascii="Times New Roman" w:eastAsiaTheme="minorEastAsia" w:hAnsi="Times New Roman"/>
                <w:sz w:val="24"/>
                <w:szCs w:val="24"/>
              </w:rPr>
              <w:t>Mengklarifikasi objek</w:t>
            </w:r>
            <w:r w:rsidRPr="0075482B">
              <w:rPr>
                <w:rFonts w:asciiTheme="majorBidi" w:eastAsia="Times New Roman" w:hAnsiTheme="majorBidi" w:cstheme="majorBidi"/>
                <w:color w:val="000000" w:themeColor="text1"/>
                <w:sz w:val="24"/>
                <w:szCs w:val="24"/>
                <w:lang w:eastAsia="id-ID"/>
              </w:rPr>
              <w:t xml:space="preserve"> </w:t>
            </w:r>
            <w:r w:rsidRPr="0075482B">
              <w:rPr>
                <w:rFonts w:ascii="Times New Roman" w:eastAsiaTheme="minorEastAsia" w:hAnsi="Times New Roman"/>
                <w:sz w:val="24"/>
                <w:szCs w:val="24"/>
              </w:rPr>
              <w:t>menurut sifat-sifat tertentu sesuai dengan konsepnya</w:t>
            </w:r>
          </w:p>
        </w:tc>
        <w:tc>
          <w:tcPr>
            <w:tcW w:w="2122" w:type="dxa"/>
            <w:tcBorders>
              <w:left w:val="none" w:sz="0" w:space="0" w:color="auto"/>
              <w:right w:val="none" w:sz="0" w:space="0" w:color="auto"/>
            </w:tcBorders>
          </w:tcPr>
          <w:p w:rsidR="00BE128A" w:rsidRPr="0075482B" w:rsidRDefault="00BE128A" w:rsidP="00BE128A">
            <w:pPr>
              <w:spacing w:after="0" w:line="240" w:lineRule="auto"/>
              <w:jc w:val="center"/>
              <w:cnfStyle w:val="000000100000"/>
              <w:rPr>
                <w:rFonts w:asciiTheme="majorBidi" w:eastAsia="Times New Roman" w:hAnsiTheme="majorBidi" w:cstheme="majorBidi"/>
                <w:color w:val="000000" w:themeColor="text1"/>
                <w:sz w:val="24"/>
                <w:szCs w:val="24"/>
                <w:lang w:eastAsia="id-ID"/>
              </w:rPr>
            </w:pPr>
            <w:r w:rsidRPr="0075482B">
              <w:rPr>
                <w:rFonts w:asciiTheme="majorBidi" w:eastAsia="Times New Roman" w:hAnsiTheme="majorBidi" w:cstheme="majorBidi"/>
                <w:color w:val="000000" w:themeColor="text1"/>
                <w:sz w:val="24"/>
                <w:szCs w:val="24"/>
                <w:lang w:eastAsia="id-ID"/>
              </w:rPr>
              <w:t>65,78 %</w:t>
            </w:r>
          </w:p>
        </w:tc>
      </w:tr>
      <w:tr w:rsidR="00BE128A" w:rsidRPr="0075482B" w:rsidTr="00BE128A">
        <w:trPr>
          <w:trHeight w:val="251"/>
          <w:jc w:val="center"/>
        </w:trPr>
        <w:tc>
          <w:tcPr>
            <w:cnfStyle w:val="001000000000"/>
            <w:tcW w:w="675" w:type="dxa"/>
          </w:tcPr>
          <w:p w:rsidR="00BE128A" w:rsidRPr="0075482B" w:rsidRDefault="00BE128A" w:rsidP="00BE128A">
            <w:pPr>
              <w:spacing w:after="0" w:line="240" w:lineRule="auto"/>
              <w:jc w:val="center"/>
              <w:rPr>
                <w:rFonts w:asciiTheme="majorBidi" w:eastAsia="Times New Roman" w:hAnsiTheme="majorBidi" w:cstheme="majorBidi"/>
                <w:color w:val="000000" w:themeColor="text1"/>
                <w:sz w:val="24"/>
                <w:szCs w:val="24"/>
                <w:lang w:eastAsia="id-ID"/>
              </w:rPr>
            </w:pPr>
            <w:r w:rsidRPr="0075482B">
              <w:rPr>
                <w:rFonts w:asciiTheme="majorBidi" w:eastAsia="Times New Roman" w:hAnsiTheme="majorBidi" w:cstheme="majorBidi"/>
                <w:color w:val="000000" w:themeColor="text1"/>
                <w:sz w:val="24"/>
                <w:szCs w:val="24"/>
                <w:lang w:eastAsia="id-ID"/>
              </w:rPr>
              <w:t>4</w:t>
            </w:r>
          </w:p>
        </w:tc>
        <w:tc>
          <w:tcPr>
            <w:tcW w:w="3568" w:type="dxa"/>
          </w:tcPr>
          <w:p w:rsidR="00BE128A" w:rsidRPr="0075482B" w:rsidRDefault="00BE128A" w:rsidP="00BE128A">
            <w:pPr>
              <w:spacing w:after="0" w:line="240" w:lineRule="auto"/>
              <w:cnfStyle w:val="000000000000"/>
              <w:rPr>
                <w:rFonts w:asciiTheme="majorBidi" w:eastAsia="Times New Roman" w:hAnsiTheme="majorBidi" w:cstheme="majorBidi"/>
                <w:color w:val="000000" w:themeColor="text1"/>
                <w:sz w:val="24"/>
                <w:szCs w:val="24"/>
                <w:lang w:eastAsia="id-ID"/>
              </w:rPr>
            </w:pPr>
            <w:r w:rsidRPr="0075482B">
              <w:rPr>
                <w:rFonts w:ascii="Times New Roman" w:eastAsiaTheme="minorEastAsia" w:hAnsi="Times New Roman"/>
                <w:sz w:val="24"/>
                <w:szCs w:val="24"/>
              </w:rPr>
              <w:t>Menyajikan konsep dalam berbagai bentuk representasi matematis</w:t>
            </w:r>
          </w:p>
        </w:tc>
        <w:tc>
          <w:tcPr>
            <w:tcW w:w="2122" w:type="dxa"/>
          </w:tcPr>
          <w:p w:rsidR="00BE128A" w:rsidRPr="0075482B" w:rsidRDefault="00BE128A" w:rsidP="00BE128A">
            <w:pPr>
              <w:spacing w:after="0" w:line="240" w:lineRule="auto"/>
              <w:jc w:val="center"/>
              <w:cnfStyle w:val="000000000000"/>
              <w:rPr>
                <w:rFonts w:asciiTheme="majorBidi" w:eastAsia="Times New Roman" w:hAnsiTheme="majorBidi" w:cstheme="majorBidi"/>
                <w:color w:val="000000" w:themeColor="text1"/>
                <w:sz w:val="24"/>
                <w:szCs w:val="24"/>
                <w:lang w:eastAsia="id-ID"/>
              </w:rPr>
            </w:pPr>
            <w:r w:rsidRPr="0075482B">
              <w:rPr>
                <w:rFonts w:asciiTheme="majorBidi" w:eastAsia="Times New Roman" w:hAnsiTheme="majorBidi" w:cstheme="majorBidi"/>
                <w:color w:val="000000" w:themeColor="text1"/>
                <w:sz w:val="24"/>
                <w:szCs w:val="24"/>
                <w:lang w:eastAsia="id-ID"/>
              </w:rPr>
              <w:t xml:space="preserve">78,28 % </w:t>
            </w:r>
          </w:p>
        </w:tc>
      </w:tr>
      <w:tr w:rsidR="00BE128A" w:rsidRPr="0075482B" w:rsidTr="00BE128A">
        <w:trPr>
          <w:cnfStyle w:val="000000100000"/>
          <w:trHeight w:val="251"/>
          <w:jc w:val="center"/>
        </w:trPr>
        <w:tc>
          <w:tcPr>
            <w:cnfStyle w:val="001000000000"/>
            <w:tcW w:w="675" w:type="dxa"/>
            <w:tcBorders>
              <w:left w:val="none" w:sz="0" w:space="0" w:color="auto"/>
              <w:right w:val="none" w:sz="0" w:space="0" w:color="auto"/>
            </w:tcBorders>
          </w:tcPr>
          <w:p w:rsidR="00BE128A" w:rsidRPr="0075482B" w:rsidRDefault="00BE128A" w:rsidP="00BE128A">
            <w:pPr>
              <w:spacing w:after="0" w:line="240" w:lineRule="auto"/>
              <w:jc w:val="center"/>
              <w:rPr>
                <w:rFonts w:asciiTheme="majorBidi" w:eastAsia="Times New Roman" w:hAnsiTheme="majorBidi" w:cstheme="majorBidi"/>
                <w:color w:val="000000" w:themeColor="text1"/>
                <w:sz w:val="24"/>
                <w:szCs w:val="24"/>
                <w:lang w:eastAsia="id-ID"/>
              </w:rPr>
            </w:pPr>
            <w:r w:rsidRPr="0075482B">
              <w:rPr>
                <w:rFonts w:asciiTheme="majorBidi" w:eastAsia="Times New Roman" w:hAnsiTheme="majorBidi" w:cstheme="majorBidi"/>
                <w:color w:val="000000" w:themeColor="text1"/>
                <w:sz w:val="24"/>
                <w:szCs w:val="24"/>
                <w:lang w:eastAsia="id-ID"/>
              </w:rPr>
              <w:t>5</w:t>
            </w:r>
          </w:p>
        </w:tc>
        <w:tc>
          <w:tcPr>
            <w:tcW w:w="3568" w:type="dxa"/>
            <w:tcBorders>
              <w:left w:val="none" w:sz="0" w:space="0" w:color="auto"/>
              <w:right w:val="none" w:sz="0" w:space="0" w:color="auto"/>
            </w:tcBorders>
          </w:tcPr>
          <w:p w:rsidR="00BE128A" w:rsidRPr="0075482B" w:rsidRDefault="00BE128A" w:rsidP="00BE128A">
            <w:pPr>
              <w:spacing w:after="0" w:line="240" w:lineRule="auto"/>
              <w:cnfStyle w:val="000000100000"/>
              <w:rPr>
                <w:rFonts w:asciiTheme="majorBidi" w:hAnsiTheme="majorBidi" w:cstheme="majorBidi"/>
                <w:color w:val="000000" w:themeColor="text1"/>
                <w:sz w:val="24"/>
                <w:szCs w:val="24"/>
              </w:rPr>
            </w:pPr>
            <w:r w:rsidRPr="0075482B">
              <w:rPr>
                <w:rFonts w:ascii="Times New Roman" w:eastAsiaTheme="minorEastAsia" w:hAnsi="Times New Roman"/>
                <w:sz w:val="24"/>
                <w:szCs w:val="24"/>
              </w:rPr>
              <w:t>Menggunakan data dan memanfaatkan serta memilih prosedur atau operasi tertentu</w:t>
            </w:r>
          </w:p>
        </w:tc>
        <w:tc>
          <w:tcPr>
            <w:tcW w:w="2122" w:type="dxa"/>
            <w:tcBorders>
              <w:left w:val="none" w:sz="0" w:space="0" w:color="auto"/>
              <w:right w:val="none" w:sz="0" w:space="0" w:color="auto"/>
            </w:tcBorders>
          </w:tcPr>
          <w:p w:rsidR="00BE128A" w:rsidRPr="0075482B" w:rsidRDefault="00BE128A" w:rsidP="00BE128A">
            <w:pPr>
              <w:spacing w:after="0" w:line="240" w:lineRule="auto"/>
              <w:jc w:val="center"/>
              <w:cnfStyle w:val="000000100000"/>
              <w:rPr>
                <w:rFonts w:asciiTheme="majorBidi" w:eastAsia="Times New Roman" w:hAnsiTheme="majorBidi" w:cstheme="majorBidi"/>
                <w:color w:val="000000" w:themeColor="text1"/>
                <w:sz w:val="24"/>
                <w:szCs w:val="24"/>
                <w:lang w:eastAsia="id-ID"/>
              </w:rPr>
            </w:pPr>
            <w:r w:rsidRPr="0075482B">
              <w:rPr>
                <w:rFonts w:asciiTheme="majorBidi" w:eastAsia="Times New Roman" w:hAnsiTheme="majorBidi" w:cstheme="majorBidi"/>
                <w:color w:val="000000" w:themeColor="text1"/>
                <w:sz w:val="24"/>
                <w:szCs w:val="24"/>
                <w:lang w:eastAsia="id-ID"/>
              </w:rPr>
              <w:t>67,1 %</w:t>
            </w:r>
          </w:p>
        </w:tc>
      </w:tr>
      <w:tr w:rsidR="00BE128A" w:rsidRPr="0075482B" w:rsidTr="00BE128A">
        <w:trPr>
          <w:trHeight w:val="251"/>
          <w:jc w:val="center"/>
        </w:trPr>
        <w:tc>
          <w:tcPr>
            <w:cnfStyle w:val="001000000000"/>
            <w:tcW w:w="4243" w:type="dxa"/>
            <w:gridSpan w:val="2"/>
          </w:tcPr>
          <w:p w:rsidR="00BE128A" w:rsidRPr="0075482B" w:rsidRDefault="00BE128A" w:rsidP="00BE128A">
            <w:pPr>
              <w:spacing w:after="0" w:line="240" w:lineRule="auto"/>
              <w:rPr>
                <w:rFonts w:ascii="Times New Roman" w:eastAsiaTheme="minorEastAsia" w:hAnsi="Times New Roman"/>
                <w:sz w:val="24"/>
                <w:szCs w:val="24"/>
              </w:rPr>
            </w:pPr>
            <w:r w:rsidRPr="0075482B">
              <w:rPr>
                <w:rFonts w:ascii="Times New Roman" w:eastAsiaTheme="minorEastAsia" w:hAnsi="Times New Roman"/>
                <w:sz w:val="24"/>
                <w:szCs w:val="24"/>
              </w:rPr>
              <w:t>Rata-rata</w:t>
            </w:r>
          </w:p>
        </w:tc>
        <w:tc>
          <w:tcPr>
            <w:tcW w:w="2122" w:type="dxa"/>
          </w:tcPr>
          <w:p w:rsidR="00BE128A" w:rsidRPr="0075482B" w:rsidRDefault="00BE128A" w:rsidP="00BE128A">
            <w:pPr>
              <w:spacing w:after="0" w:line="240" w:lineRule="auto"/>
              <w:jc w:val="center"/>
              <w:cnfStyle w:val="000000000000"/>
              <w:rPr>
                <w:rFonts w:asciiTheme="majorBidi" w:eastAsia="Times New Roman" w:hAnsiTheme="majorBidi" w:cstheme="majorBidi"/>
                <w:color w:val="000000" w:themeColor="text1"/>
                <w:sz w:val="24"/>
                <w:szCs w:val="24"/>
                <w:lang w:eastAsia="id-ID"/>
              </w:rPr>
            </w:pPr>
            <w:r w:rsidRPr="0075482B">
              <w:rPr>
                <w:rFonts w:asciiTheme="majorBidi" w:eastAsia="Times New Roman" w:hAnsiTheme="majorBidi" w:cstheme="majorBidi"/>
                <w:color w:val="000000" w:themeColor="text1"/>
                <w:sz w:val="24"/>
                <w:szCs w:val="24"/>
                <w:lang w:eastAsia="id-ID"/>
              </w:rPr>
              <w:t>73,27 %</w:t>
            </w:r>
          </w:p>
        </w:tc>
      </w:tr>
    </w:tbl>
    <w:p w:rsidR="00BE128A" w:rsidRPr="0075482B" w:rsidRDefault="00BE128A" w:rsidP="00BE128A">
      <w:pPr>
        <w:spacing w:after="0" w:line="240" w:lineRule="auto"/>
      </w:pPr>
    </w:p>
    <w:p w:rsidR="00BE128A" w:rsidRPr="0075482B" w:rsidRDefault="00BE128A" w:rsidP="00BE128A">
      <w:pPr>
        <w:spacing w:after="0" w:line="240" w:lineRule="auto"/>
        <w:contextualSpacing/>
        <w:rPr>
          <w:rFonts w:asciiTheme="majorBidi" w:hAnsiTheme="majorBidi" w:cstheme="majorBidi"/>
          <w:color w:val="000000" w:themeColor="text1"/>
          <w:sz w:val="24"/>
          <w:szCs w:val="24"/>
        </w:rPr>
      </w:pPr>
      <w:r w:rsidRPr="0075482B">
        <w:rPr>
          <w:rFonts w:asciiTheme="majorBidi" w:hAnsiTheme="majorBidi" w:cstheme="majorBidi"/>
          <w:color w:val="000000" w:themeColor="text1"/>
          <w:sz w:val="24"/>
          <w:szCs w:val="24"/>
        </w:rPr>
        <w:t>Untuk lebih jelasnya persentase Pemahaman Konsep Matematis peserta didik perindikator kelas eksperimen dan kelas kontrol dapat dilihat pada grafik di bawah ini:</w:t>
      </w:r>
    </w:p>
    <w:p w:rsidR="00BE128A" w:rsidRPr="0075482B" w:rsidRDefault="00BE128A" w:rsidP="00BE128A">
      <w:pPr>
        <w:pStyle w:val="ListParagraph"/>
        <w:spacing w:after="0" w:line="240" w:lineRule="auto"/>
        <w:ind w:left="0"/>
        <w:jc w:val="center"/>
        <w:rPr>
          <w:rFonts w:asciiTheme="majorBidi" w:hAnsiTheme="majorBidi" w:cstheme="majorBidi"/>
          <w:color w:val="000000" w:themeColor="text1"/>
          <w:sz w:val="24"/>
          <w:szCs w:val="24"/>
          <w:lang w:val="id-ID"/>
        </w:rPr>
      </w:pPr>
      <w:r w:rsidRPr="0075482B">
        <w:rPr>
          <w:rFonts w:asciiTheme="majorBidi" w:hAnsiTheme="majorBidi" w:cstheme="majorBidi"/>
          <w:noProof/>
          <w:color w:val="000000" w:themeColor="text1"/>
          <w:sz w:val="24"/>
          <w:szCs w:val="24"/>
          <w:lang w:val="id-ID" w:eastAsia="id-ID"/>
        </w:rPr>
        <w:drawing>
          <wp:inline distT="0" distB="0" distL="0" distR="0">
            <wp:extent cx="3594529" cy="2881423"/>
            <wp:effectExtent l="19050" t="0" r="5921"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623235" cy="2904434"/>
                    </a:xfrm>
                    <a:prstGeom prst="rect">
                      <a:avLst/>
                    </a:prstGeom>
                    <a:noFill/>
                    <a:ln w="9525">
                      <a:noFill/>
                      <a:miter lim="800000"/>
                      <a:headEnd/>
                      <a:tailEnd/>
                    </a:ln>
                  </pic:spPr>
                </pic:pic>
              </a:graphicData>
            </a:graphic>
          </wp:inline>
        </w:drawing>
      </w:r>
    </w:p>
    <w:p w:rsidR="00BE128A" w:rsidRPr="0075482B" w:rsidRDefault="00D95615" w:rsidP="00D95615">
      <w:pPr>
        <w:spacing w:after="0" w:line="240" w:lineRule="auto"/>
        <w:contextualSpacing/>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Grafik 2</w:t>
      </w:r>
    </w:p>
    <w:p w:rsidR="00BE128A" w:rsidRPr="0075482B" w:rsidRDefault="00BE128A" w:rsidP="00BE128A">
      <w:pPr>
        <w:spacing w:after="0" w:line="240" w:lineRule="auto"/>
        <w:contextualSpacing/>
        <w:jc w:val="center"/>
        <w:rPr>
          <w:rFonts w:asciiTheme="majorBidi" w:hAnsiTheme="majorBidi" w:cstheme="majorBidi"/>
          <w:b/>
          <w:bCs/>
          <w:color w:val="000000" w:themeColor="text1"/>
          <w:sz w:val="24"/>
          <w:szCs w:val="24"/>
        </w:rPr>
      </w:pPr>
      <w:r w:rsidRPr="0075482B">
        <w:rPr>
          <w:rFonts w:asciiTheme="majorBidi" w:hAnsiTheme="majorBidi" w:cstheme="majorBidi"/>
          <w:b/>
          <w:bCs/>
          <w:color w:val="000000" w:themeColor="text1"/>
          <w:sz w:val="24"/>
          <w:szCs w:val="24"/>
        </w:rPr>
        <w:t>Nilai Pemahaman Konsep Matematis Peserta Didik Perindikator Kelas Eksprimen Dan Kontrol</w:t>
      </w:r>
    </w:p>
    <w:p w:rsidR="00BE128A" w:rsidRPr="0075482B" w:rsidRDefault="00BE128A" w:rsidP="00BE128A">
      <w:pPr>
        <w:spacing w:after="0" w:line="240" w:lineRule="auto"/>
      </w:pPr>
    </w:p>
    <w:p w:rsidR="00BE128A" w:rsidRPr="0075482B" w:rsidRDefault="00BE128A" w:rsidP="00BE128A">
      <w:pPr>
        <w:pStyle w:val="ListParagraph"/>
        <w:tabs>
          <w:tab w:val="left" w:pos="0"/>
        </w:tabs>
        <w:spacing w:after="0" w:line="240" w:lineRule="auto"/>
        <w:ind w:left="0"/>
        <w:jc w:val="both"/>
        <w:rPr>
          <w:rFonts w:asciiTheme="majorBidi" w:hAnsiTheme="majorBidi" w:cstheme="majorBidi"/>
          <w:sz w:val="24"/>
          <w:szCs w:val="24"/>
          <w:lang w:val="id-ID"/>
        </w:rPr>
      </w:pPr>
      <w:r w:rsidRPr="0075482B">
        <w:rPr>
          <w:rFonts w:asciiTheme="majorBidi" w:hAnsiTheme="majorBidi" w:cstheme="majorBidi"/>
          <w:sz w:val="24"/>
          <w:szCs w:val="24"/>
          <w:lang w:val="id-ID"/>
        </w:rPr>
        <w:t>Adapun hasil analisis uji prasyarat yaitu uji normalitas dan homogenitas serta uji hipotesis mengguakan uji parametrik uji t adalah sebagai berikut:</w:t>
      </w:r>
    </w:p>
    <w:p w:rsidR="00BE128A" w:rsidRPr="00D95615" w:rsidRDefault="00BE128A" w:rsidP="00D95615">
      <w:pPr>
        <w:pStyle w:val="ListParagraph"/>
        <w:tabs>
          <w:tab w:val="left" w:pos="0"/>
        </w:tabs>
        <w:spacing w:after="0" w:line="240" w:lineRule="auto"/>
        <w:ind w:left="0"/>
        <w:jc w:val="center"/>
        <w:rPr>
          <w:rFonts w:asciiTheme="majorBidi" w:hAnsiTheme="majorBidi" w:cstheme="majorBidi"/>
          <w:b/>
          <w:bCs/>
          <w:sz w:val="24"/>
          <w:szCs w:val="24"/>
        </w:rPr>
      </w:pPr>
      <w:r w:rsidRPr="0075482B">
        <w:rPr>
          <w:rFonts w:asciiTheme="majorBidi" w:hAnsiTheme="majorBidi" w:cstheme="majorBidi"/>
          <w:b/>
          <w:bCs/>
          <w:sz w:val="24"/>
          <w:szCs w:val="24"/>
          <w:lang w:val="id-ID"/>
        </w:rPr>
        <w:t xml:space="preserve">Tabel </w:t>
      </w:r>
      <w:r w:rsidR="00D95615">
        <w:rPr>
          <w:rFonts w:asciiTheme="majorBidi" w:hAnsiTheme="majorBidi" w:cstheme="majorBidi"/>
          <w:b/>
          <w:bCs/>
          <w:sz w:val="24"/>
          <w:szCs w:val="24"/>
        </w:rPr>
        <w:t>9</w:t>
      </w:r>
    </w:p>
    <w:p w:rsidR="00BE128A" w:rsidRPr="0075482B" w:rsidRDefault="00BE128A" w:rsidP="00BE128A">
      <w:pPr>
        <w:pStyle w:val="ListParagraph"/>
        <w:tabs>
          <w:tab w:val="left" w:pos="0"/>
        </w:tabs>
        <w:spacing w:after="0" w:line="240" w:lineRule="auto"/>
        <w:ind w:left="0"/>
        <w:jc w:val="center"/>
        <w:rPr>
          <w:rFonts w:asciiTheme="majorBidi" w:hAnsiTheme="majorBidi" w:cstheme="majorBidi"/>
          <w:b/>
          <w:bCs/>
          <w:sz w:val="24"/>
          <w:szCs w:val="24"/>
          <w:lang w:val="id-ID"/>
        </w:rPr>
      </w:pPr>
      <w:r w:rsidRPr="0075482B">
        <w:rPr>
          <w:rFonts w:asciiTheme="majorBidi" w:hAnsiTheme="majorBidi" w:cstheme="majorBidi"/>
          <w:b/>
          <w:bCs/>
          <w:sz w:val="24"/>
          <w:szCs w:val="24"/>
          <w:lang w:val="id-ID"/>
        </w:rPr>
        <w:t>Hasil Uji Normalitas Data Postes Kelas Eksperimen dan Kelas Kontrol</w:t>
      </w:r>
    </w:p>
    <w:tbl>
      <w:tblPr>
        <w:tblStyle w:val="TableGrid"/>
        <w:tblW w:w="8612" w:type="dxa"/>
        <w:jc w:val="center"/>
        <w:tblInd w:w="468" w:type="dxa"/>
        <w:tblLook w:val="04A0"/>
      </w:tblPr>
      <w:tblGrid>
        <w:gridCol w:w="1923"/>
        <w:gridCol w:w="1618"/>
        <w:gridCol w:w="1478"/>
        <w:gridCol w:w="1620"/>
        <w:gridCol w:w="1973"/>
      </w:tblGrid>
      <w:tr w:rsidR="00BE128A" w:rsidRPr="0075482B" w:rsidTr="00D95615">
        <w:trPr>
          <w:jc w:val="center"/>
        </w:trPr>
        <w:tc>
          <w:tcPr>
            <w:tcW w:w="1923" w:type="dxa"/>
            <w:vMerge w:val="restart"/>
            <w:vAlign w:val="center"/>
          </w:tcPr>
          <w:p w:rsidR="00BE128A" w:rsidRPr="0075482B" w:rsidRDefault="00BE128A" w:rsidP="00BE128A">
            <w:pPr>
              <w:pStyle w:val="ListParagraph"/>
              <w:spacing w:after="0" w:line="240" w:lineRule="auto"/>
              <w:ind w:left="0"/>
              <w:jc w:val="center"/>
              <w:rPr>
                <w:rFonts w:asciiTheme="majorBidi" w:hAnsiTheme="majorBidi" w:cstheme="majorBidi"/>
                <w:b/>
                <w:bCs/>
                <w:sz w:val="24"/>
                <w:szCs w:val="24"/>
                <w:lang w:val="id-ID"/>
              </w:rPr>
            </w:pPr>
            <w:r w:rsidRPr="0075482B">
              <w:rPr>
                <w:rFonts w:asciiTheme="majorBidi" w:hAnsiTheme="majorBidi" w:cstheme="majorBidi"/>
                <w:b/>
                <w:bCs/>
                <w:sz w:val="24"/>
                <w:szCs w:val="24"/>
                <w:lang w:val="id-ID"/>
              </w:rPr>
              <w:t>Karakteristik</w:t>
            </w:r>
          </w:p>
        </w:tc>
        <w:tc>
          <w:tcPr>
            <w:tcW w:w="3096" w:type="dxa"/>
            <w:gridSpan w:val="2"/>
          </w:tcPr>
          <w:p w:rsidR="00BE128A" w:rsidRPr="0075482B" w:rsidRDefault="00BE128A" w:rsidP="00BE128A">
            <w:pPr>
              <w:pStyle w:val="ListParagraph"/>
              <w:spacing w:after="0" w:line="240" w:lineRule="auto"/>
              <w:ind w:left="0"/>
              <w:jc w:val="center"/>
              <w:rPr>
                <w:rFonts w:asciiTheme="majorBidi" w:hAnsiTheme="majorBidi" w:cstheme="majorBidi"/>
                <w:b/>
                <w:bCs/>
                <w:sz w:val="24"/>
                <w:szCs w:val="24"/>
                <w:lang w:val="id-ID"/>
              </w:rPr>
            </w:pPr>
            <w:r w:rsidRPr="0075482B">
              <w:rPr>
                <w:rFonts w:asciiTheme="majorBidi" w:hAnsiTheme="majorBidi" w:cstheme="majorBidi"/>
                <w:b/>
                <w:bCs/>
                <w:sz w:val="24"/>
                <w:szCs w:val="24"/>
                <w:lang w:val="id-ID"/>
              </w:rPr>
              <w:t>Nilai</w:t>
            </w:r>
          </w:p>
        </w:tc>
        <w:tc>
          <w:tcPr>
            <w:tcW w:w="1620" w:type="dxa"/>
            <w:vMerge w:val="restart"/>
            <w:vAlign w:val="center"/>
          </w:tcPr>
          <w:p w:rsidR="00BE128A" w:rsidRPr="0075482B" w:rsidRDefault="00BE128A" w:rsidP="00BE128A">
            <w:pPr>
              <w:pStyle w:val="ListParagraph"/>
              <w:spacing w:after="0" w:line="240" w:lineRule="auto"/>
              <w:ind w:left="0"/>
              <w:jc w:val="center"/>
              <w:rPr>
                <w:rFonts w:asciiTheme="majorBidi" w:hAnsiTheme="majorBidi" w:cstheme="majorBidi"/>
                <w:b/>
                <w:bCs/>
                <w:sz w:val="24"/>
                <w:szCs w:val="24"/>
                <w:lang w:val="id-ID"/>
              </w:rPr>
            </w:pPr>
            <w:r w:rsidRPr="0075482B">
              <w:rPr>
                <w:rFonts w:asciiTheme="majorBidi" w:hAnsiTheme="majorBidi" w:cstheme="majorBidi"/>
                <w:b/>
                <w:bCs/>
                <w:sz w:val="24"/>
                <w:szCs w:val="24"/>
                <w:lang w:val="id-ID"/>
              </w:rPr>
              <w:t>Hasil</w:t>
            </w:r>
          </w:p>
        </w:tc>
        <w:tc>
          <w:tcPr>
            <w:tcW w:w="1973" w:type="dxa"/>
            <w:vMerge w:val="restart"/>
            <w:vAlign w:val="center"/>
          </w:tcPr>
          <w:p w:rsidR="00BE128A" w:rsidRPr="0075482B" w:rsidRDefault="00BE128A" w:rsidP="00BE128A">
            <w:pPr>
              <w:pStyle w:val="ListParagraph"/>
              <w:spacing w:after="0" w:line="240" w:lineRule="auto"/>
              <w:ind w:left="0"/>
              <w:jc w:val="center"/>
              <w:rPr>
                <w:rFonts w:asciiTheme="majorBidi" w:hAnsiTheme="majorBidi" w:cstheme="majorBidi"/>
                <w:b/>
                <w:bCs/>
                <w:sz w:val="24"/>
                <w:szCs w:val="24"/>
                <w:lang w:val="id-ID"/>
              </w:rPr>
            </w:pPr>
            <w:r w:rsidRPr="0075482B">
              <w:rPr>
                <w:rFonts w:asciiTheme="majorBidi" w:hAnsiTheme="majorBidi" w:cstheme="majorBidi"/>
                <w:b/>
                <w:bCs/>
                <w:sz w:val="24"/>
                <w:szCs w:val="24"/>
                <w:lang w:val="id-ID"/>
              </w:rPr>
              <w:t>Interpretasi</w:t>
            </w:r>
          </w:p>
        </w:tc>
      </w:tr>
      <w:tr w:rsidR="00BE128A" w:rsidRPr="0075482B" w:rsidTr="00D95615">
        <w:trPr>
          <w:jc w:val="center"/>
        </w:trPr>
        <w:tc>
          <w:tcPr>
            <w:tcW w:w="1923" w:type="dxa"/>
            <w:vMerge/>
          </w:tcPr>
          <w:p w:rsidR="00BE128A" w:rsidRPr="0075482B" w:rsidRDefault="00BE128A" w:rsidP="00BE128A">
            <w:pPr>
              <w:pStyle w:val="ListParagraph"/>
              <w:spacing w:after="0" w:line="240" w:lineRule="auto"/>
              <w:ind w:left="0"/>
              <w:jc w:val="center"/>
              <w:rPr>
                <w:rFonts w:asciiTheme="majorBidi" w:hAnsiTheme="majorBidi" w:cstheme="majorBidi"/>
                <w:b/>
                <w:bCs/>
                <w:sz w:val="24"/>
                <w:szCs w:val="24"/>
                <w:lang w:val="id-ID"/>
              </w:rPr>
            </w:pPr>
          </w:p>
        </w:tc>
        <w:tc>
          <w:tcPr>
            <w:tcW w:w="1618" w:type="dxa"/>
          </w:tcPr>
          <w:p w:rsidR="00BE128A" w:rsidRPr="0075482B" w:rsidRDefault="00BE128A" w:rsidP="00BE128A">
            <w:pPr>
              <w:pStyle w:val="ListParagraph"/>
              <w:spacing w:after="0" w:line="240" w:lineRule="auto"/>
              <w:ind w:left="0"/>
              <w:jc w:val="center"/>
              <w:rPr>
                <w:rFonts w:asciiTheme="majorBidi" w:hAnsiTheme="majorBidi" w:cstheme="majorBidi"/>
                <w:b/>
                <w:bCs/>
                <w:sz w:val="24"/>
                <w:szCs w:val="24"/>
                <w:lang w:val="id-ID"/>
              </w:rPr>
            </w:pPr>
            <w:r w:rsidRPr="0075482B">
              <w:rPr>
                <w:rFonts w:asciiTheme="majorBidi" w:hAnsiTheme="majorBidi" w:cstheme="majorBidi"/>
                <w:b/>
                <w:bCs/>
                <w:sz w:val="24"/>
                <w:szCs w:val="24"/>
                <w:lang w:val="id-ID"/>
              </w:rPr>
              <w:t xml:space="preserve">Eksperimen </w:t>
            </w:r>
          </w:p>
        </w:tc>
        <w:tc>
          <w:tcPr>
            <w:tcW w:w="1478" w:type="dxa"/>
          </w:tcPr>
          <w:p w:rsidR="00BE128A" w:rsidRPr="0075482B" w:rsidRDefault="00BE128A" w:rsidP="00BE128A">
            <w:pPr>
              <w:pStyle w:val="ListParagraph"/>
              <w:spacing w:after="0" w:line="240" w:lineRule="auto"/>
              <w:ind w:left="0"/>
              <w:jc w:val="center"/>
              <w:rPr>
                <w:rFonts w:asciiTheme="majorBidi" w:hAnsiTheme="majorBidi" w:cstheme="majorBidi"/>
                <w:b/>
                <w:bCs/>
                <w:sz w:val="24"/>
                <w:szCs w:val="24"/>
                <w:lang w:val="id-ID"/>
              </w:rPr>
            </w:pPr>
            <w:r w:rsidRPr="0075482B">
              <w:rPr>
                <w:rFonts w:asciiTheme="majorBidi" w:hAnsiTheme="majorBidi" w:cstheme="majorBidi"/>
                <w:b/>
                <w:bCs/>
                <w:sz w:val="24"/>
                <w:szCs w:val="24"/>
                <w:lang w:val="id-ID"/>
              </w:rPr>
              <w:t xml:space="preserve">Kontrol </w:t>
            </w:r>
          </w:p>
        </w:tc>
        <w:tc>
          <w:tcPr>
            <w:tcW w:w="1620" w:type="dxa"/>
            <w:vMerge/>
          </w:tcPr>
          <w:p w:rsidR="00BE128A" w:rsidRPr="0075482B" w:rsidRDefault="00BE128A" w:rsidP="00BE128A">
            <w:pPr>
              <w:pStyle w:val="ListParagraph"/>
              <w:spacing w:after="0" w:line="240" w:lineRule="auto"/>
              <w:ind w:left="0"/>
              <w:jc w:val="center"/>
              <w:rPr>
                <w:rFonts w:asciiTheme="majorBidi" w:hAnsiTheme="majorBidi" w:cstheme="majorBidi"/>
                <w:b/>
                <w:bCs/>
                <w:sz w:val="24"/>
                <w:szCs w:val="24"/>
                <w:lang w:val="id-ID"/>
              </w:rPr>
            </w:pPr>
          </w:p>
        </w:tc>
        <w:tc>
          <w:tcPr>
            <w:tcW w:w="1973" w:type="dxa"/>
            <w:vMerge/>
          </w:tcPr>
          <w:p w:rsidR="00BE128A" w:rsidRPr="0075482B" w:rsidRDefault="00BE128A" w:rsidP="00BE128A">
            <w:pPr>
              <w:pStyle w:val="ListParagraph"/>
              <w:spacing w:after="0" w:line="240" w:lineRule="auto"/>
              <w:ind w:left="0"/>
              <w:jc w:val="center"/>
              <w:rPr>
                <w:rFonts w:asciiTheme="majorBidi" w:hAnsiTheme="majorBidi" w:cstheme="majorBidi"/>
                <w:b/>
                <w:bCs/>
                <w:sz w:val="24"/>
                <w:szCs w:val="24"/>
                <w:lang w:val="id-ID"/>
              </w:rPr>
            </w:pPr>
          </w:p>
        </w:tc>
      </w:tr>
      <w:tr w:rsidR="00BE128A" w:rsidRPr="0075482B" w:rsidTr="00D95615">
        <w:trPr>
          <w:jc w:val="center"/>
        </w:trPr>
        <w:tc>
          <w:tcPr>
            <w:tcW w:w="1923" w:type="dxa"/>
          </w:tcPr>
          <w:p w:rsidR="00BE128A" w:rsidRPr="0075482B" w:rsidRDefault="00BE128A" w:rsidP="00BE128A">
            <w:pPr>
              <w:pStyle w:val="ListParagraph"/>
              <w:spacing w:after="0" w:line="240" w:lineRule="auto"/>
              <w:ind w:left="0"/>
              <w:jc w:val="center"/>
              <w:rPr>
                <w:rFonts w:asciiTheme="majorBidi" w:hAnsiTheme="majorBidi" w:cstheme="majorBidi"/>
                <w:sz w:val="24"/>
                <w:szCs w:val="24"/>
                <w:vertAlign w:val="subscript"/>
                <w:lang w:val="id-ID"/>
              </w:rPr>
            </w:pPr>
            <w:r w:rsidRPr="0075482B">
              <w:rPr>
                <w:rFonts w:asciiTheme="majorBidi" w:hAnsiTheme="majorBidi" w:cstheme="majorBidi"/>
                <w:sz w:val="24"/>
                <w:szCs w:val="24"/>
                <w:lang w:val="id-ID"/>
              </w:rPr>
              <w:t>L</w:t>
            </w:r>
            <w:r w:rsidRPr="0075482B">
              <w:rPr>
                <w:rFonts w:asciiTheme="majorBidi" w:hAnsiTheme="majorBidi" w:cstheme="majorBidi"/>
                <w:sz w:val="24"/>
                <w:szCs w:val="24"/>
                <w:vertAlign w:val="subscript"/>
                <w:lang w:val="id-ID"/>
              </w:rPr>
              <w:t>hitung</w:t>
            </w:r>
          </w:p>
        </w:tc>
        <w:tc>
          <w:tcPr>
            <w:tcW w:w="1618" w:type="dxa"/>
          </w:tcPr>
          <w:p w:rsidR="00BE128A" w:rsidRPr="0075482B" w:rsidRDefault="00BE128A" w:rsidP="00BE128A">
            <w:pPr>
              <w:pStyle w:val="ListParagraph"/>
              <w:spacing w:after="0" w:line="240" w:lineRule="auto"/>
              <w:ind w:left="0"/>
              <w:jc w:val="center"/>
              <w:rPr>
                <w:rFonts w:asciiTheme="majorBidi" w:hAnsiTheme="majorBidi" w:cstheme="majorBidi"/>
                <w:sz w:val="24"/>
                <w:szCs w:val="24"/>
                <w:lang w:val="id-ID"/>
              </w:rPr>
            </w:pPr>
            <w:r w:rsidRPr="0075482B">
              <w:rPr>
                <w:rFonts w:asciiTheme="majorBidi" w:hAnsiTheme="majorBidi" w:cstheme="majorBidi"/>
                <w:sz w:val="24"/>
                <w:szCs w:val="24"/>
                <w:lang w:val="id-ID"/>
              </w:rPr>
              <w:t>0,0928</w:t>
            </w:r>
          </w:p>
        </w:tc>
        <w:tc>
          <w:tcPr>
            <w:tcW w:w="1478" w:type="dxa"/>
          </w:tcPr>
          <w:p w:rsidR="00BE128A" w:rsidRPr="0075482B" w:rsidRDefault="00BE128A" w:rsidP="00BE128A">
            <w:pPr>
              <w:pStyle w:val="ListParagraph"/>
              <w:spacing w:after="0" w:line="240" w:lineRule="auto"/>
              <w:ind w:left="0"/>
              <w:jc w:val="center"/>
              <w:rPr>
                <w:rFonts w:asciiTheme="majorBidi" w:hAnsiTheme="majorBidi" w:cstheme="majorBidi"/>
                <w:sz w:val="24"/>
                <w:szCs w:val="24"/>
                <w:lang w:val="id-ID"/>
              </w:rPr>
            </w:pPr>
            <w:r w:rsidRPr="0075482B">
              <w:rPr>
                <w:rFonts w:asciiTheme="majorBidi" w:hAnsiTheme="majorBidi" w:cstheme="majorBidi"/>
                <w:sz w:val="24"/>
                <w:szCs w:val="24"/>
                <w:lang w:val="id-ID"/>
              </w:rPr>
              <w:t>0,1112</w:t>
            </w:r>
          </w:p>
        </w:tc>
        <w:tc>
          <w:tcPr>
            <w:tcW w:w="1620" w:type="dxa"/>
            <w:vMerge w:val="restart"/>
          </w:tcPr>
          <w:p w:rsidR="00BE128A" w:rsidRPr="0075482B" w:rsidRDefault="00BE128A" w:rsidP="00BE128A">
            <w:pPr>
              <w:pStyle w:val="ListParagraph"/>
              <w:spacing w:after="0" w:line="240" w:lineRule="auto"/>
              <w:ind w:left="0"/>
              <w:jc w:val="center"/>
              <w:rPr>
                <w:rFonts w:asciiTheme="majorBidi" w:hAnsiTheme="majorBidi" w:cstheme="majorBidi"/>
                <w:b/>
                <w:bCs/>
                <w:sz w:val="24"/>
                <w:szCs w:val="24"/>
                <w:lang w:val="id-ID"/>
              </w:rPr>
            </w:pPr>
            <w:r w:rsidRPr="0075482B">
              <w:rPr>
                <w:rFonts w:asciiTheme="majorBidi" w:hAnsiTheme="majorBidi" w:cstheme="majorBidi"/>
                <w:sz w:val="24"/>
                <w:szCs w:val="24"/>
                <w:lang w:val="id-ID"/>
              </w:rPr>
              <w:t xml:space="preserve">Lhitung </w:t>
            </w:r>
            <m:oMath>
              <m:r>
                <w:rPr>
                  <w:rFonts w:ascii="Cambria Math" w:hAnsiTheme="majorBidi" w:cstheme="majorBidi"/>
                  <w:sz w:val="24"/>
                  <w:szCs w:val="24"/>
                  <w:lang w:val="id-ID"/>
                </w:rPr>
                <m:t>≤</m:t>
              </m:r>
            </m:oMath>
            <w:r w:rsidRPr="0075482B">
              <w:rPr>
                <w:rFonts w:asciiTheme="majorBidi" w:hAnsiTheme="majorBidi" w:cstheme="majorBidi"/>
                <w:sz w:val="24"/>
                <w:szCs w:val="24"/>
                <w:lang w:val="id-ID"/>
              </w:rPr>
              <w:t>Ltabel</w:t>
            </w:r>
          </w:p>
        </w:tc>
        <w:tc>
          <w:tcPr>
            <w:tcW w:w="1973" w:type="dxa"/>
            <w:vMerge w:val="restart"/>
          </w:tcPr>
          <w:p w:rsidR="00BE128A" w:rsidRPr="0075482B" w:rsidRDefault="00BE128A" w:rsidP="00BE128A">
            <w:pPr>
              <w:pStyle w:val="ListParagraph"/>
              <w:spacing w:after="0" w:line="240" w:lineRule="auto"/>
              <w:ind w:left="0"/>
              <w:jc w:val="center"/>
              <w:rPr>
                <w:rFonts w:asciiTheme="majorBidi" w:hAnsiTheme="majorBidi" w:cstheme="majorBidi"/>
                <w:sz w:val="24"/>
                <w:szCs w:val="24"/>
                <w:lang w:val="id-ID"/>
              </w:rPr>
            </w:pPr>
            <w:r w:rsidRPr="0075482B">
              <w:rPr>
                <w:rFonts w:asciiTheme="majorBidi" w:hAnsiTheme="majorBidi" w:cstheme="majorBidi"/>
                <w:sz w:val="24"/>
                <w:szCs w:val="24"/>
                <w:lang w:val="id-ID"/>
              </w:rPr>
              <w:t>Berdistribusi normal</w:t>
            </w:r>
          </w:p>
        </w:tc>
      </w:tr>
      <w:tr w:rsidR="00BE128A" w:rsidRPr="0075482B" w:rsidTr="00D95615">
        <w:trPr>
          <w:jc w:val="center"/>
        </w:trPr>
        <w:tc>
          <w:tcPr>
            <w:tcW w:w="1923" w:type="dxa"/>
          </w:tcPr>
          <w:p w:rsidR="00BE128A" w:rsidRPr="0075482B" w:rsidRDefault="00BE128A" w:rsidP="00BE128A">
            <w:pPr>
              <w:pStyle w:val="ListParagraph"/>
              <w:spacing w:after="0" w:line="240" w:lineRule="auto"/>
              <w:ind w:left="0"/>
              <w:jc w:val="center"/>
              <w:rPr>
                <w:rFonts w:asciiTheme="majorBidi" w:hAnsiTheme="majorBidi" w:cstheme="majorBidi"/>
                <w:sz w:val="24"/>
                <w:szCs w:val="24"/>
                <w:lang w:val="id-ID"/>
              </w:rPr>
            </w:pPr>
            <w:r w:rsidRPr="0075482B">
              <w:rPr>
                <w:rFonts w:asciiTheme="majorBidi" w:hAnsiTheme="majorBidi" w:cstheme="majorBidi"/>
                <w:sz w:val="24"/>
                <w:szCs w:val="24"/>
                <w:lang w:val="id-ID"/>
              </w:rPr>
              <w:t>L</w:t>
            </w:r>
            <w:r w:rsidRPr="0075482B">
              <w:rPr>
                <w:rFonts w:asciiTheme="majorBidi" w:hAnsiTheme="majorBidi" w:cstheme="majorBidi"/>
                <w:sz w:val="24"/>
                <w:szCs w:val="24"/>
                <w:vertAlign w:val="subscript"/>
                <w:lang w:val="id-ID"/>
              </w:rPr>
              <w:t>tabel</w:t>
            </w:r>
          </w:p>
        </w:tc>
        <w:tc>
          <w:tcPr>
            <w:tcW w:w="1618" w:type="dxa"/>
          </w:tcPr>
          <w:p w:rsidR="00BE128A" w:rsidRPr="0075482B" w:rsidRDefault="00BE128A" w:rsidP="00BE128A">
            <w:pPr>
              <w:pStyle w:val="ListParagraph"/>
              <w:spacing w:after="0" w:line="240" w:lineRule="auto"/>
              <w:ind w:left="0"/>
              <w:jc w:val="center"/>
              <w:rPr>
                <w:rFonts w:asciiTheme="majorBidi" w:hAnsiTheme="majorBidi" w:cstheme="majorBidi"/>
                <w:sz w:val="24"/>
                <w:szCs w:val="24"/>
                <w:lang w:val="id-ID"/>
              </w:rPr>
            </w:pPr>
            <w:r w:rsidRPr="0075482B">
              <w:rPr>
                <w:rFonts w:asciiTheme="majorBidi" w:hAnsiTheme="majorBidi" w:cstheme="majorBidi"/>
                <w:sz w:val="24"/>
                <w:szCs w:val="24"/>
                <w:lang w:val="id-ID"/>
              </w:rPr>
              <w:t>0,1402</w:t>
            </w:r>
          </w:p>
          <w:p w:rsidR="00BE128A" w:rsidRPr="0075482B" w:rsidRDefault="00BE128A" w:rsidP="00BE128A">
            <w:pPr>
              <w:pStyle w:val="ListParagraph"/>
              <w:spacing w:after="0" w:line="240" w:lineRule="auto"/>
              <w:ind w:left="0"/>
              <w:jc w:val="center"/>
              <w:rPr>
                <w:rFonts w:asciiTheme="majorBidi" w:hAnsiTheme="majorBidi" w:cstheme="majorBidi"/>
                <w:sz w:val="24"/>
                <w:szCs w:val="24"/>
                <w:lang w:val="id-ID"/>
              </w:rPr>
            </w:pPr>
            <w:r w:rsidRPr="0075482B">
              <w:rPr>
                <w:rFonts w:asciiTheme="majorBidi" w:hAnsiTheme="majorBidi" w:cstheme="majorBidi"/>
                <w:sz w:val="24"/>
                <w:szCs w:val="24"/>
                <w:lang w:val="id-ID"/>
              </w:rPr>
              <w:lastRenderedPageBreak/>
              <w:t>(0,05;39)</w:t>
            </w:r>
          </w:p>
        </w:tc>
        <w:tc>
          <w:tcPr>
            <w:tcW w:w="1478" w:type="dxa"/>
          </w:tcPr>
          <w:p w:rsidR="00BE128A" w:rsidRPr="0075482B" w:rsidRDefault="00BE128A" w:rsidP="00BE128A">
            <w:pPr>
              <w:pStyle w:val="ListParagraph"/>
              <w:spacing w:after="0" w:line="240" w:lineRule="auto"/>
              <w:ind w:left="0"/>
              <w:jc w:val="center"/>
              <w:rPr>
                <w:rFonts w:asciiTheme="majorBidi" w:hAnsiTheme="majorBidi" w:cstheme="majorBidi"/>
                <w:sz w:val="24"/>
                <w:szCs w:val="24"/>
                <w:lang w:val="id-ID"/>
              </w:rPr>
            </w:pPr>
            <w:r w:rsidRPr="0075482B">
              <w:rPr>
                <w:rFonts w:asciiTheme="majorBidi" w:hAnsiTheme="majorBidi" w:cstheme="majorBidi"/>
                <w:sz w:val="24"/>
                <w:szCs w:val="24"/>
                <w:lang w:val="id-ID"/>
              </w:rPr>
              <w:lastRenderedPageBreak/>
              <w:t>0,1421</w:t>
            </w:r>
          </w:p>
          <w:p w:rsidR="00BE128A" w:rsidRPr="0075482B" w:rsidRDefault="00BE128A" w:rsidP="00BE128A">
            <w:pPr>
              <w:pStyle w:val="ListParagraph"/>
              <w:spacing w:after="0" w:line="240" w:lineRule="auto"/>
              <w:ind w:left="0"/>
              <w:jc w:val="center"/>
              <w:rPr>
                <w:rFonts w:asciiTheme="majorBidi" w:hAnsiTheme="majorBidi" w:cstheme="majorBidi"/>
                <w:sz w:val="24"/>
                <w:szCs w:val="24"/>
                <w:lang w:val="id-ID"/>
              </w:rPr>
            </w:pPr>
            <w:r w:rsidRPr="0075482B">
              <w:rPr>
                <w:rFonts w:asciiTheme="majorBidi" w:hAnsiTheme="majorBidi" w:cstheme="majorBidi"/>
                <w:sz w:val="24"/>
                <w:szCs w:val="24"/>
                <w:lang w:val="id-ID"/>
              </w:rPr>
              <w:lastRenderedPageBreak/>
              <w:t>(0,05;38)</w:t>
            </w:r>
          </w:p>
        </w:tc>
        <w:tc>
          <w:tcPr>
            <w:tcW w:w="1620" w:type="dxa"/>
            <w:vMerge/>
          </w:tcPr>
          <w:p w:rsidR="00BE128A" w:rsidRPr="0075482B" w:rsidRDefault="00BE128A" w:rsidP="00BE128A">
            <w:pPr>
              <w:pStyle w:val="ListParagraph"/>
              <w:spacing w:after="0" w:line="240" w:lineRule="auto"/>
              <w:ind w:left="0"/>
              <w:jc w:val="center"/>
              <w:rPr>
                <w:rFonts w:asciiTheme="majorBidi" w:hAnsiTheme="majorBidi" w:cstheme="majorBidi"/>
                <w:b/>
                <w:bCs/>
                <w:sz w:val="24"/>
                <w:szCs w:val="24"/>
                <w:lang w:val="id-ID"/>
              </w:rPr>
            </w:pPr>
          </w:p>
        </w:tc>
        <w:tc>
          <w:tcPr>
            <w:tcW w:w="1973" w:type="dxa"/>
            <w:vMerge/>
          </w:tcPr>
          <w:p w:rsidR="00BE128A" w:rsidRPr="0075482B" w:rsidRDefault="00BE128A" w:rsidP="00BE128A">
            <w:pPr>
              <w:pStyle w:val="ListParagraph"/>
              <w:spacing w:after="0" w:line="240" w:lineRule="auto"/>
              <w:ind w:left="0"/>
              <w:jc w:val="center"/>
              <w:rPr>
                <w:rFonts w:asciiTheme="majorBidi" w:hAnsiTheme="majorBidi" w:cstheme="majorBidi"/>
                <w:b/>
                <w:bCs/>
                <w:sz w:val="24"/>
                <w:szCs w:val="24"/>
                <w:lang w:val="id-ID"/>
              </w:rPr>
            </w:pPr>
          </w:p>
        </w:tc>
      </w:tr>
    </w:tbl>
    <w:p w:rsidR="00BE128A" w:rsidRPr="009D5189" w:rsidRDefault="00BE128A" w:rsidP="009D5189">
      <w:pPr>
        <w:spacing w:after="0" w:line="240" w:lineRule="auto"/>
        <w:contextualSpacing/>
        <w:rPr>
          <w:rFonts w:asciiTheme="majorBidi" w:hAnsiTheme="majorBidi" w:cstheme="majorBidi"/>
          <w:bCs/>
          <w:i/>
          <w:sz w:val="24"/>
          <w:szCs w:val="24"/>
          <w:lang w:val="id-ID"/>
        </w:rPr>
      </w:pPr>
      <w:proofErr w:type="gramStart"/>
      <w:r w:rsidRPr="0075482B">
        <w:rPr>
          <w:rFonts w:asciiTheme="majorBidi" w:hAnsiTheme="majorBidi" w:cstheme="majorBidi"/>
          <w:bCs/>
          <w:i/>
          <w:sz w:val="24"/>
          <w:szCs w:val="24"/>
        </w:rPr>
        <w:lastRenderedPageBreak/>
        <w:t>Sumber :</w:t>
      </w:r>
      <w:proofErr w:type="gramEnd"/>
      <w:r w:rsidRPr="0075482B">
        <w:rPr>
          <w:rFonts w:asciiTheme="majorBidi" w:hAnsiTheme="majorBidi" w:cstheme="majorBidi"/>
          <w:bCs/>
          <w:i/>
          <w:sz w:val="24"/>
          <w:szCs w:val="24"/>
        </w:rPr>
        <w:t xml:space="preserve"> Hasil Perhitungan Data Nilai Posttest Pemahaman konsep matematis Peserta Didik Kelas VII SMP PGRI 6 Bandar Lampung</w:t>
      </w:r>
    </w:p>
    <w:p w:rsidR="00BE128A" w:rsidRPr="0075482B" w:rsidRDefault="00BE128A" w:rsidP="00D95615">
      <w:pPr>
        <w:tabs>
          <w:tab w:val="left" w:pos="0"/>
        </w:tabs>
        <w:spacing w:after="0" w:line="240" w:lineRule="auto"/>
        <w:jc w:val="center"/>
        <w:rPr>
          <w:rFonts w:asciiTheme="majorBidi" w:hAnsiTheme="majorBidi" w:cstheme="majorBidi"/>
          <w:b/>
          <w:bCs/>
          <w:sz w:val="24"/>
          <w:szCs w:val="24"/>
        </w:rPr>
      </w:pPr>
      <w:r w:rsidRPr="0075482B">
        <w:rPr>
          <w:rFonts w:asciiTheme="majorBidi" w:hAnsiTheme="majorBidi" w:cstheme="majorBidi"/>
          <w:b/>
          <w:bCs/>
          <w:sz w:val="24"/>
          <w:szCs w:val="24"/>
        </w:rPr>
        <w:t xml:space="preserve">Tabel </w:t>
      </w:r>
      <w:r w:rsidR="00D95615">
        <w:rPr>
          <w:rFonts w:asciiTheme="majorBidi" w:hAnsiTheme="majorBidi" w:cstheme="majorBidi"/>
          <w:b/>
          <w:bCs/>
          <w:sz w:val="24"/>
          <w:szCs w:val="24"/>
        </w:rPr>
        <w:t>10</w:t>
      </w:r>
    </w:p>
    <w:p w:rsidR="00BE128A" w:rsidRPr="0075482B" w:rsidRDefault="00BE128A" w:rsidP="00BE128A">
      <w:pPr>
        <w:tabs>
          <w:tab w:val="left" w:pos="0"/>
        </w:tabs>
        <w:spacing w:after="0" w:line="240" w:lineRule="auto"/>
        <w:jc w:val="center"/>
        <w:rPr>
          <w:rFonts w:asciiTheme="majorBidi" w:hAnsiTheme="majorBidi" w:cstheme="majorBidi"/>
          <w:b/>
          <w:bCs/>
          <w:sz w:val="24"/>
          <w:szCs w:val="24"/>
        </w:rPr>
      </w:pPr>
      <w:r w:rsidRPr="0075482B">
        <w:rPr>
          <w:rFonts w:asciiTheme="majorBidi" w:hAnsiTheme="majorBidi" w:cstheme="majorBidi"/>
          <w:b/>
          <w:bCs/>
          <w:sz w:val="24"/>
          <w:szCs w:val="24"/>
        </w:rPr>
        <w:t>Hasil Uji Homogenitas Data Postes</w:t>
      </w:r>
    </w:p>
    <w:p w:rsidR="00BE128A" w:rsidRPr="0075482B" w:rsidRDefault="00BE128A" w:rsidP="00BE128A">
      <w:pPr>
        <w:tabs>
          <w:tab w:val="left" w:pos="0"/>
        </w:tabs>
        <w:spacing w:after="0" w:line="240" w:lineRule="auto"/>
        <w:jc w:val="center"/>
        <w:rPr>
          <w:rFonts w:asciiTheme="majorBidi" w:hAnsiTheme="majorBidi" w:cstheme="majorBidi"/>
          <w:b/>
          <w:bCs/>
          <w:sz w:val="24"/>
          <w:szCs w:val="24"/>
        </w:rPr>
      </w:pPr>
      <w:r w:rsidRPr="0075482B">
        <w:rPr>
          <w:rFonts w:asciiTheme="majorBidi" w:hAnsiTheme="majorBidi" w:cstheme="majorBidi"/>
          <w:b/>
          <w:bCs/>
          <w:sz w:val="24"/>
          <w:szCs w:val="24"/>
        </w:rPr>
        <w:t>Kelas Eksperimen dan Kelas Kontrol</w:t>
      </w:r>
    </w:p>
    <w:p w:rsidR="00BE128A" w:rsidRPr="0075482B" w:rsidRDefault="00BE128A" w:rsidP="00BE128A">
      <w:pPr>
        <w:tabs>
          <w:tab w:val="left" w:pos="0"/>
        </w:tabs>
        <w:spacing w:after="0" w:line="240" w:lineRule="auto"/>
        <w:jc w:val="center"/>
        <w:rPr>
          <w:rFonts w:asciiTheme="majorBidi" w:hAnsiTheme="majorBidi" w:cstheme="majorBidi"/>
          <w:b/>
          <w:bCs/>
          <w:sz w:val="24"/>
          <w:szCs w:val="24"/>
        </w:rPr>
      </w:pPr>
    </w:p>
    <w:tbl>
      <w:tblPr>
        <w:tblStyle w:val="TableGrid"/>
        <w:tblW w:w="8636" w:type="dxa"/>
        <w:jc w:val="center"/>
        <w:tblInd w:w="361" w:type="dxa"/>
        <w:tblLook w:val="04A0"/>
      </w:tblPr>
      <w:tblGrid>
        <w:gridCol w:w="1776"/>
        <w:gridCol w:w="2777"/>
        <w:gridCol w:w="2434"/>
        <w:gridCol w:w="1649"/>
      </w:tblGrid>
      <w:tr w:rsidR="00BE128A" w:rsidRPr="0075482B" w:rsidTr="00BE128A">
        <w:trPr>
          <w:jc w:val="center"/>
        </w:trPr>
        <w:tc>
          <w:tcPr>
            <w:tcW w:w="1776" w:type="dxa"/>
          </w:tcPr>
          <w:p w:rsidR="00BE128A" w:rsidRPr="0075482B" w:rsidRDefault="00BE128A" w:rsidP="00BE128A">
            <w:pPr>
              <w:spacing w:after="0" w:line="240" w:lineRule="auto"/>
              <w:jc w:val="center"/>
              <w:rPr>
                <w:rFonts w:asciiTheme="majorBidi" w:hAnsiTheme="majorBidi" w:cstheme="majorBidi"/>
                <w:b/>
                <w:bCs/>
                <w:sz w:val="24"/>
                <w:szCs w:val="24"/>
              </w:rPr>
            </w:pPr>
            <w:r w:rsidRPr="0075482B">
              <w:rPr>
                <w:rFonts w:asciiTheme="majorBidi" w:hAnsiTheme="majorBidi" w:cstheme="majorBidi"/>
                <w:b/>
                <w:bCs/>
                <w:sz w:val="24"/>
                <w:szCs w:val="24"/>
              </w:rPr>
              <w:t xml:space="preserve">Karakteristik </w:t>
            </w:r>
          </w:p>
        </w:tc>
        <w:tc>
          <w:tcPr>
            <w:tcW w:w="2777" w:type="dxa"/>
          </w:tcPr>
          <w:p w:rsidR="00BE128A" w:rsidRPr="0075482B" w:rsidRDefault="00BE128A" w:rsidP="00BE128A">
            <w:pPr>
              <w:spacing w:after="0" w:line="240" w:lineRule="auto"/>
              <w:jc w:val="center"/>
              <w:rPr>
                <w:rFonts w:asciiTheme="majorBidi" w:hAnsiTheme="majorBidi" w:cstheme="majorBidi"/>
                <w:b/>
                <w:bCs/>
                <w:sz w:val="24"/>
                <w:szCs w:val="24"/>
              </w:rPr>
            </w:pPr>
            <w:r w:rsidRPr="0075482B">
              <w:rPr>
                <w:rFonts w:asciiTheme="majorBidi" w:hAnsiTheme="majorBidi" w:cstheme="majorBidi"/>
                <w:b/>
                <w:bCs/>
                <w:sz w:val="24"/>
                <w:szCs w:val="24"/>
              </w:rPr>
              <w:t>Hasil uji homogenitas</w:t>
            </w:r>
          </w:p>
        </w:tc>
        <w:tc>
          <w:tcPr>
            <w:tcW w:w="2434" w:type="dxa"/>
          </w:tcPr>
          <w:p w:rsidR="00BE128A" w:rsidRPr="0075482B" w:rsidRDefault="00BE128A" w:rsidP="00BE128A">
            <w:pPr>
              <w:spacing w:after="0" w:line="240" w:lineRule="auto"/>
              <w:jc w:val="center"/>
              <w:rPr>
                <w:rFonts w:asciiTheme="majorBidi" w:hAnsiTheme="majorBidi" w:cstheme="majorBidi"/>
                <w:b/>
                <w:bCs/>
                <w:sz w:val="24"/>
                <w:szCs w:val="24"/>
              </w:rPr>
            </w:pPr>
            <w:r w:rsidRPr="0075482B">
              <w:rPr>
                <w:rFonts w:asciiTheme="majorBidi" w:hAnsiTheme="majorBidi" w:cstheme="majorBidi"/>
                <w:b/>
                <w:bCs/>
                <w:sz w:val="24"/>
                <w:szCs w:val="24"/>
              </w:rPr>
              <w:t xml:space="preserve">Hasil </w:t>
            </w:r>
          </w:p>
        </w:tc>
        <w:tc>
          <w:tcPr>
            <w:tcW w:w="1649" w:type="dxa"/>
          </w:tcPr>
          <w:p w:rsidR="00BE128A" w:rsidRPr="0075482B" w:rsidRDefault="00BE128A" w:rsidP="00BE128A">
            <w:pPr>
              <w:spacing w:after="0" w:line="240" w:lineRule="auto"/>
              <w:jc w:val="center"/>
              <w:rPr>
                <w:rFonts w:asciiTheme="majorBidi" w:hAnsiTheme="majorBidi" w:cstheme="majorBidi"/>
                <w:b/>
                <w:bCs/>
                <w:sz w:val="24"/>
                <w:szCs w:val="24"/>
              </w:rPr>
            </w:pPr>
            <w:r w:rsidRPr="0075482B">
              <w:rPr>
                <w:rFonts w:asciiTheme="majorBidi" w:hAnsiTheme="majorBidi" w:cstheme="majorBidi"/>
                <w:b/>
                <w:bCs/>
                <w:sz w:val="24"/>
                <w:szCs w:val="24"/>
              </w:rPr>
              <w:t xml:space="preserve">Interpretasi </w:t>
            </w:r>
          </w:p>
        </w:tc>
      </w:tr>
      <w:tr w:rsidR="00BE128A" w:rsidRPr="0075482B" w:rsidTr="00BE128A">
        <w:trPr>
          <w:jc w:val="center"/>
        </w:trPr>
        <w:tc>
          <w:tcPr>
            <w:tcW w:w="1776" w:type="dxa"/>
          </w:tcPr>
          <w:p w:rsidR="00BE128A" w:rsidRPr="0075482B" w:rsidRDefault="00BE128A" w:rsidP="00BE128A">
            <w:pPr>
              <w:pStyle w:val="ListParagraph"/>
              <w:spacing w:after="0" w:line="240" w:lineRule="auto"/>
              <w:ind w:left="0"/>
              <w:rPr>
                <w:rFonts w:asciiTheme="majorBidi" w:hAnsiTheme="majorBidi" w:cstheme="majorBidi"/>
                <w:sz w:val="24"/>
                <w:szCs w:val="24"/>
                <w:vertAlign w:val="superscript"/>
                <w:lang w:val="id-ID"/>
              </w:rPr>
            </w:pPr>
            <w:r w:rsidRPr="0075482B">
              <w:rPr>
                <w:rFonts w:asciiTheme="majorBidi" w:hAnsiTheme="majorBidi" w:cstheme="majorBidi"/>
                <w:sz w:val="24"/>
                <w:szCs w:val="24"/>
                <w:lang w:val="id-ID"/>
              </w:rPr>
              <w:t>Fhitung</w:t>
            </w:r>
          </w:p>
        </w:tc>
        <w:tc>
          <w:tcPr>
            <w:tcW w:w="2777" w:type="dxa"/>
          </w:tcPr>
          <w:p w:rsidR="00BE128A" w:rsidRPr="0075482B" w:rsidRDefault="00BE128A" w:rsidP="00BE128A">
            <w:pPr>
              <w:pStyle w:val="ListParagraph"/>
              <w:spacing w:after="0" w:line="240" w:lineRule="auto"/>
              <w:ind w:left="0"/>
              <w:jc w:val="center"/>
              <w:rPr>
                <w:rFonts w:asciiTheme="majorBidi" w:hAnsiTheme="majorBidi" w:cstheme="majorBidi"/>
                <w:sz w:val="24"/>
                <w:szCs w:val="24"/>
                <w:lang w:val="id-ID"/>
              </w:rPr>
            </w:pPr>
            <w:r w:rsidRPr="0075482B">
              <w:rPr>
                <w:rFonts w:asciiTheme="majorBidi" w:hAnsiTheme="majorBidi" w:cstheme="majorBidi"/>
                <w:sz w:val="24"/>
                <w:szCs w:val="24"/>
                <w:lang w:val="id-ID"/>
              </w:rPr>
              <w:t xml:space="preserve">1,2293 </w:t>
            </w:r>
          </w:p>
        </w:tc>
        <w:tc>
          <w:tcPr>
            <w:tcW w:w="2434" w:type="dxa"/>
            <w:vMerge w:val="restart"/>
            <w:vAlign w:val="center"/>
          </w:tcPr>
          <w:p w:rsidR="00BE128A" w:rsidRPr="0075482B" w:rsidRDefault="00BE128A" w:rsidP="00BE128A">
            <w:pPr>
              <w:spacing w:after="0" w:line="240" w:lineRule="auto"/>
              <w:jc w:val="center"/>
              <w:rPr>
                <w:rFonts w:asciiTheme="majorBidi" w:hAnsiTheme="majorBidi" w:cstheme="majorBidi"/>
                <w:b/>
                <w:bCs/>
                <w:sz w:val="24"/>
                <w:szCs w:val="24"/>
              </w:rPr>
            </w:pPr>
            <w:r w:rsidRPr="0075482B">
              <w:rPr>
                <w:rFonts w:asciiTheme="majorBidi" w:hAnsiTheme="majorBidi" w:cstheme="majorBidi"/>
                <w:sz w:val="24"/>
                <w:szCs w:val="24"/>
              </w:rPr>
              <w:t xml:space="preserve">Fhitung </w:t>
            </w:r>
            <m:oMath>
              <m:r>
                <w:rPr>
                  <w:rFonts w:ascii="Cambria Math" w:hAnsiTheme="majorBidi" w:cstheme="majorBidi"/>
                  <w:sz w:val="24"/>
                  <w:szCs w:val="24"/>
                  <w:vertAlign w:val="subscript"/>
                </w:rPr>
                <m:t>≤</m:t>
              </m:r>
              <m:r>
                <w:rPr>
                  <w:rFonts w:ascii="Cambria Math" w:hAnsiTheme="majorBidi" w:cstheme="majorBidi"/>
                  <w:sz w:val="24"/>
                  <w:szCs w:val="24"/>
                  <w:vertAlign w:val="subscript"/>
                </w:rPr>
                <m:t xml:space="preserve"> </m:t>
              </m:r>
            </m:oMath>
            <w:r w:rsidRPr="0075482B">
              <w:rPr>
                <w:rFonts w:asciiTheme="majorBidi" w:hAnsiTheme="majorBidi" w:cstheme="majorBidi"/>
                <w:sz w:val="24"/>
                <w:szCs w:val="24"/>
              </w:rPr>
              <w:t>Ftabel</w:t>
            </w:r>
            <w:r w:rsidRPr="0075482B">
              <w:rPr>
                <w:rFonts w:asciiTheme="majorBidi" w:hAnsiTheme="majorBidi" w:cstheme="majorBidi"/>
                <w:b/>
                <w:bCs/>
                <w:sz w:val="24"/>
                <w:szCs w:val="24"/>
              </w:rPr>
              <w:t xml:space="preserve"> (1,2293 &lt; 1,7211)</w:t>
            </w:r>
          </w:p>
        </w:tc>
        <w:tc>
          <w:tcPr>
            <w:tcW w:w="1649" w:type="dxa"/>
            <w:vMerge w:val="restart"/>
            <w:vAlign w:val="center"/>
          </w:tcPr>
          <w:p w:rsidR="00BE128A" w:rsidRPr="0075482B" w:rsidRDefault="00BE128A" w:rsidP="00BE128A">
            <w:pPr>
              <w:spacing w:after="0" w:line="240" w:lineRule="auto"/>
              <w:jc w:val="center"/>
              <w:rPr>
                <w:rFonts w:asciiTheme="majorBidi" w:hAnsiTheme="majorBidi" w:cstheme="majorBidi"/>
                <w:sz w:val="24"/>
                <w:szCs w:val="24"/>
              </w:rPr>
            </w:pPr>
            <w:r w:rsidRPr="0075482B">
              <w:rPr>
                <w:rFonts w:asciiTheme="majorBidi" w:hAnsiTheme="majorBidi" w:cstheme="majorBidi"/>
                <w:sz w:val="24"/>
                <w:szCs w:val="24"/>
              </w:rPr>
              <w:t>Homogen</w:t>
            </w:r>
          </w:p>
        </w:tc>
      </w:tr>
      <w:tr w:rsidR="00BE128A" w:rsidRPr="0075482B" w:rsidTr="00BE128A">
        <w:trPr>
          <w:jc w:val="center"/>
        </w:trPr>
        <w:tc>
          <w:tcPr>
            <w:tcW w:w="1776" w:type="dxa"/>
          </w:tcPr>
          <w:p w:rsidR="00BE128A" w:rsidRPr="0075482B" w:rsidRDefault="00BE128A" w:rsidP="00BE128A">
            <w:pPr>
              <w:pStyle w:val="ListParagraph"/>
              <w:spacing w:after="0" w:line="240" w:lineRule="auto"/>
              <w:ind w:left="0"/>
              <w:rPr>
                <w:rFonts w:asciiTheme="majorBidi" w:hAnsiTheme="majorBidi" w:cstheme="majorBidi"/>
                <w:sz w:val="24"/>
                <w:szCs w:val="24"/>
                <w:lang w:val="id-ID"/>
              </w:rPr>
            </w:pPr>
            <w:r w:rsidRPr="0075482B">
              <w:rPr>
                <w:rFonts w:asciiTheme="majorBidi" w:hAnsiTheme="majorBidi" w:cstheme="majorBidi"/>
                <w:sz w:val="24"/>
                <w:szCs w:val="24"/>
                <w:lang w:val="id-ID"/>
              </w:rPr>
              <w:t>Ftabel</w:t>
            </w:r>
          </w:p>
        </w:tc>
        <w:tc>
          <w:tcPr>
            <w:tcW w:w="2777" w:type="dxa"/>
          </w:tcPr>
          <w:p w:rsidR="00BE128A" w:rsidRPr="0075482B" w:rsidRDefault="00BE128A" w:rsidP="00BE128A">
            <w:pPr>
              <w:pStyle w:val="ListParagraph"/>
              <w:spacing w:after="0" w:line="240" w:lineRule="auto"/>
              <w:ind w:left="0"/>
              <w:jc w:val="center"/>
              <w:rPr>
                <w:rFonts w:asciiTheme="majorBidi" w:hAnsiTheme="majorBidi" w:cstheme="majorBidi"/>
                <w:sz w:val="24"/>
                <w:szCs w:val="24"/>
                <w:lang w:val="id-ID"/>
              </w:rPr>
            </w:pPr>
            <w:r w:rsidRPr="0075482B">
              <w:rPr>
                <w:rFonts w:asciiTheme="majorBidi" w:hAnsiTheme="majorBidi" w:cstheme="majorBidi"/>
                <w:sz w:val="24"/>
                <w:szCs w:val="24"/>
                <w:lang w:val="id-ID"/>
              </w:rPr>
              <w:t>1,7211</w:t>
            </w:r>
          </w:p>
        </w:tc>
        <w:tc>
          <w:tcPr>
            <w:tcW w:w="2434" w:type="dxa"/>
            <w:vMerge/>
          </w:tcPr>
          <w:p w:rsidR="00BE128A" w:rsidRPr="0075482B" w:rsidRDefault="00BE128A" w:rsidP="00BE128A">
            <w:pPr>
              <w:spacing w:after="0" w:line="240" w:lineRule="auto"/>
              <w:jc w:val="center"/>
              <w:rPr>
                <w:rFonts w:asciiTheme="majorBidi" w:hAnsiTheme="majorBidi" w:cstheme="majorBidi"/>
                <w:b/>
                <w:bCs/>
                <w:sz w:val="24"/>
                <w:szCs w:val="24"/>
              </w:rPr>
            </w:pPr>
          </w:p>
        </w:tc>
        <w:tc>
          <w:tcPr>
            <w:tcW w:w="1649" w:type="dxa"/>
            <w:vMerge/>
          </w:tcPr>
          <w:p w:rsidR="00BE128A" w:rsidRPr="0075482B" w:rsidRDefault="00BE128A" w:rsidP="00BE128A">
            <w:pPr>
              <w:spacing w:after="0" w:line="240" w:lineRule="auto"/>
              <w:jc w:val="center"/>
              <w:rPr>
                <w:rFonts w:asciiTheme="majorBidi" w:hAnsiTheme="majorBidi" w:cstheme="majorBidi"/>
                <w:b/>
                <w:bCs/>
                <w:sz w:val="24"/>
                <w:szCs w:val="24"/>
              </w:rPr>
            </w:pPr>
          </w:p>
        </w:tc>
      </w:tr>
    </w:tbl>
    <w:p w:rsidR="00BE128A" w:rsidRPr="0075482B" w:rsidRDefault="00BE128A" w:rsidP="00BE128A">
      <w:pPr>
        <w:spacing w:after="0" w:line="240" w:lineRule="auto"/>
        <w:contextualSpacing/>
        <w:rPr>
          <w:rFonts w:asciiTheme="majorBidi" w:hAnsiTheme="majorBidi" w:cstheme="majorBidi"/>
          <w:bCs/>
          <w:i/>
          <w:sz w:val="24"/>
          <w:szCs w:val="24"/>
        </w:rPr>
      </w:pPr>
      <w:proofErr w:type="gramStart"/>
      <w:r w:rsidRPr="0075482B">
        <w:rPr>
          <w:rFonts w:asciiTheme="majorBidi" w:hAnsiTheme="majorBidi" w:cstheme="majorBidi"/>
          <w:bCs/>
          <w:i/>
          <w:sz w:val="24"/>
          <w:szCs w:val="24"/>
        </w:rPr>
        <w:t>Sumber :</w:t>
      </w:r>
      <w:proofErr w:type="gramEnd"/>
      <w:r w:rsidRPr="0075482B">
        <w:rPr>
          <w:rFonts w:asciiTheme="majorBidi" w:hAnsiTheme="majorBidi" w:cstheme="majorBidi"/>
          <w:bCs/>
          <w:i/>
          <w:sz w:val="24"/>
          <w:szCs w:val="24"/>
        </w:rPr>
        <w:t xml:space="preserve"> Hasil Perhitungan Data Nilai Posttest Pemahaman konsep matematis Peserta Didik Kelas VII SMP PGRI 6 Bandar Lampung</w:t>
      </w:r>
    </w:p>
    <w:p w:rsidR="00BE128A" w:rsidRPr="0075482B" w:rsidRDefault="00BE128A" w:rsidP="00BE128A">
      <w:pPr>
        <w:spacing w:after="0" w:line="240" w:lineRule="auto"/>
        <w:contextualSpacing/>
        <w:rPr>
          <w:rFonts w:asciiTheme="majorBidi" w:hAnsiTheme="majorBidi" w:cstheme="majorBidi"/>
          <w:bCs/>
          <w:i/>
          <w:sz w:val="24"/>
          <w:szCs w:val="24"/>
        </w:rPr>
      </w:pPr>
    </w:p>
    <w:p w:rsidR="00BE128A" w:rsidRPr="0075482B" w:rsidRDefault="00BE128A" w:rsidP="009D5189">
      <w:pPr>
        <w:pStyle w:val="ListParagraph"/>
        <w:tabs>
          <w:tab w:val="left" w:pos="0"/>
        </w:tabs>
        <w:spacing w:after="0" w:line="240" w:lineRule="auto"/>
        <w:ind w:left="0"/>
        <w:jc w:val="both"/>
        <w:rPr>
          <w:rFonts w:asciiTheme="majorBidi" w:hAnsiTheme="majorBidi" w:cstheme="majorBidi"/>
          <w:sz w:val="24"/>
          <w:szCs w:val="24"/>
          <w:lang w:val="id-ID"/>
        </w:rPr>
      </w:pPr>
      <w:r w:rsidRPr="0075482B">
        <w:rPr>
          <w:rFonts w:asciiTheme="majorBidi" w:hAnsiTheme="majorBidi" w:cstheme="majorBidi"/>
          <w:sz w:val="24"/>
          <w:szCs w:val="24"/>
          <w:lang w:val="id-ID"/>
        </w:rPr>
        <w:t>Setelah melakukan uji prasyarat yaitu uji normalitas dan uji homogenitas, maka selanjutnya dilanjutkan dengan uji t dan hasil nya disajikan dalam tabel dibawah ini :</w:t>
      </w:r>
    </w:p>
    <w:p w:rsidR="00BE128A" w:rsidRPr="0075482B" w:rsidRDefault="00BE128A" w:rsidP="00D95615">
      <w:pPr>
        <w:tabs>
          <w:tab w:val="left" w:pos="0"/>
        </w:tabs>
        <w:spacing w:after="0" w:line="240" w:lineRule="auto"/>
        <w:jc w:val="center"/>
        <w:rPr>
          <w:rFonts w:asciiTheme="majorBidi" w:hAnsiTheme="majorBidi" w:cstheme="majorBidi"/>
          <w:b/>
          <w:bCs/>
          <w:sz w:val="24"/>
          <w:szCs w:val="24"/>
        </w:rPr>
      </w:pPr>
      <w:r w:rsidRPr="0075482B">
        <w:rPr>
          <w:rFonts w:asciiTheme="majorBidi" w:hAnsiTheme="majorBidi" w:cstheme="majorBidi"/>
          <w:b/>
          <w:bCs/>
          <w:sz w:val="24"/>
          <w:szCs w:val="24"/>
        </w:rPr>
        <w:t xml:space="preserve">Tabel </w:t>
      </w:r>
      <w:r w:rsidR="00D95615">
        <w:rPr>
          <w:rFonts w:asciiTheme="majorBidi" w:hAnsiTheme="majorBidi" w:cstheme="majorBidi"/>
          <w:b/>
          <w:bCs/>
          <w:sz w:val="24"/>
          <w:szCs w:val="24"/>
        </w:rPr>
        <w:t>11</w:t>
      </w:r>
    </w:p>
    <w:p w:rsidR="00BE128A" w:rsidRPr="0075482B" w:rsidRDefault="00BE128A" w:rsidP="00BE128A">
      <w:pPr>
        <w:tabs>
          <w:tab w:val="left" w:pos="0"/>
        </w:tabs>
        <w:spacing w:after="0" w:line="240" w:lineRule="auto"/>
        <w:jc w:val="center"/>
        <w:rPr>
          <w:rFonts w:asciiTheme="majorBidi" w:hAnsiTheme="majorBidi" w:cstheme="majorBidi"/>
          <w:b/>
          <w:bCs/>
          <w:sz w:val="24"/>
          <w:szCs w:val="24"/>
        </w:rPr>
      </w:pPr>
      <w:r w:rsidRPr="0075482B">
        <w:rPr>
          <w:rFonts w:asciiTheme="majorBidi" w:hAnsiTheme="majorBidi" w:cstheme="majorBidi"/>
          <w:b/>
          <w:bCs/>
          <w:sz w:val="24"/>
          <w:szCs w:val="24"/>
        </w:rPr>
        <w:t>Hasil Uji T Data Postes</w:t>
      </w:r>
    </w:p>
    <w:p w:rsidR="00BE128A" w:rsidRPr="0075482B" w:rsidRDefault="00BE128A" w:rsidP="00BE128A">
      <w:pPr>
        <w:tabs>
          <w:tab w:val="left" w:pos="0"/>
        </w:tabs>
        <w:spacing w:after="0" w:line="240" w:lineRule="auto"/>
        <w:jc w:val="center"/>
        <w:rPr>
          <w:rFonts w:asciiTheme="majorBidi" w:hAnsiTheme="majorBidi" w:cstheme="majorBidi"/>
          <w:b/>
          <w:bCs/>
          <w:sz w:val="24"/>
          <w:szCs w:val="24"/>
        </w:rPr>
      </w:pPr>
      <w:r w:rsidRPr="0075482B">
        <w:rPr>
          <w:rFonts w:asciiTheme="majorBidi" w:hAnsiTheme="majorBidi" w:cstheme="majorBidi"/>
          <w:b/>
          <w:bCs/>
          <w:sz w:val="24"/>
          <w:szCs w:val="24"/>
        </w:rPr>
        <w:t>Kelas Eksperimen dan Kelas Kontrol</w:t>
      </w:r>
    </w:p>
    <w:tbl>
      <w:tblPr>
        <w:tblStyle w:val="TableGrid"/>
        <w:tblW w:w="0" w:type="auto"/>
        <w:tblInd w:w="285" w:type="dxa"/>
        <w:tblLook w:val="04A0"/>
      </w:tblPr>
      <w:tblGrid>
        <w:gridCol w:w="2816"/>
        <w:gridCol w:w="2808"/>
        <w:gridCol w:w="2812"/>
      </w:tblGrid>
      <w:tr w:rsidR="00BE128A" w:rsidRPr="0075482B" w:rsidTr="00BE128A">
        <w:tc>
          <w:tcPr>
            <w:tcW w:w="2829" w:type="dxa"/>
          </w:tcPr>
          <w:p w:rsidR="00BE128A" w:rsidRPr="0075482B" w:rsidRDefault="00BE128A" w:rsidP="00BE128A">
            <w:pPr>
              <w:tabs>
                <w:tab w:val="left" w:pos="0"/>
              </w:tabs>
              <w:spacing w:after="0" w:line="240" w:lineRule="auto"/>
              <w:jc w:val="center"/>
              <w:rPr>
                <w:rFonts w:asciiTheme="majorBidi" w:hAnsiTheme="majorBidi" w:cstheme="majorBidi"/>
                <w:b/>
                <w:bCs/>
                <w:sz w:val="24"/>
                <w:szCs w:val="24"/>
              </w:rPr>
            </w:pPr>
            <w:r w:rsidRPr="0075482B">
              <w:rPr>
                <w:rFonts w:asciiTheme="majorBidi" w:hAnsiTheme="majorBidi" w:cstheme="majorBidi"/>
                <w:b/>
                <w:bCs/>
                <w:sz w:val="24"/>
                <w:szCs w:val="24"/>
              </w:rPr>
              <w:t>Karakteristik</w:t>
            </w:r>
          </w:p>
        </w:tc>
        <w:tc>
          <w:tcPr>
            <w:tcW w:w="2829" w:type="dxa"/>
          </w:tcPr>
          <w:p w:rsidR="00BE128A" w:rsidRPr="0075482B" w:rsidRDefault="00BE128A" w:rsidP="00BE128A">
            <w:pPr>
              <w:tabs>
                <w:tab w:val="left" w:pos="0"/>
              </w:tabs>
              <w:spacing w:after="0" w:line="240" w:lineRule="auto"/>
              <w:jc w:val="center"/>
              <w:rPr>
                <w:rFonts w:asciiTheme="majorBidi" w:hAnsiTheme="majorBidi" w:cstheme="majorBidi"/>
                <w:b/>
                <w:bCs/>
                <w:sz w:val="24"/>
                <w:szCs w:val="24"/>
              </w:rPr>
            </w:pPr>
            <w:r w:rsidRPr="0075482B">
              <w:rPr>
                <w:rFonts w:asciiTheme="majorBidi" w:hAnsiTheme="majorBidi" w:cstheme="majorBidi"/>
                <w:b/>
                <w:bCs/>
                <w:sz w:val="24"/>
                <w:szCs w:val="24"/>
              </w:rPr>
              <w:t xml:space="preserve">Nilai </w:t>
            </w:r>
          </w:p>
        </w:tc>
        <w:tc>
          <w:tcPr>
            <w:tcW w:w="2829" w:type="dxa"/>
          </w:tcPr>
          <w:p w:rsidR="00BE128A" w:rsidRPr="0075482B" w:rsidRDefault="00BE128A" w:rsidP="00BE128A">
            <w:pPr>
              <w:tabs>
                <w:tab w:val="left" w:pos="0"/>
              </w:tabs>
              <w:spacing w:after="0" w:line="240" w:lineRule="auto"/>
              <w:jc w:val="center"/>
              <w:rPr>
                <w:rFonts w:asciiTheme="majorBidi" w:hAnsiTheme="majorBidi" w:cstheme="majorBidi"/>
                <w:b/>
                <w:bCs/>
                <w:sz w:val="24"/>
                <w:szCs w:val="24"/>
              </w:rPr>
            </w:pPr>
            <w:r w:rsidRPr="0075482B">
              <w:rPr>
                <w:rFonts w:asciiTheme="majorBidi" w:hAnsiTheme="majorBidi" w:cstheme="majorBidi"/>
                <w:b/>
                <w:bCs/>
                <w:sz w:val="24"/>
                <w:szCs w:val="24"/>
              </w:rPr>
              <w:t>Hasil</w:t>
            </w:r>
          </w:p>
        </w:tc>
      </w:tr>
      <w:tr w:rsidR="00BE128A" w:rsidRPr="0075482B" w:rsidTr="00BE128A">
        <w:tc>
          <w:tcPr>
            <w:tcW w:w="2829" w:type="dxa"/>
          </w:tcPr>
          <w:p w:rsidR="00BE128A" w:rsidRPr="0075482B" w:rsidRDefault="00BE128A" w:rsidP="00BE128A">
            <w:pPr>
              <w:tabs>
                <w:tab w:val="left" w:pos="0"/>
              </w:tabs>
              <w:spacing w:after="0" w:line="240" w:lineRule="auto"/>
              <w:jc w:val="center"/>
              <w:rPr>
                <w:rFonts w:asciiTheme="majorBidi" w:hAnsiTheme="majorBidi" w:cstheme="majorBidi"/>
                <w:b/>
                <w:bCs/>
                <w:sz w:val="24"/>
                <w:szCs w:val="24"/>
              </w:rPr>
            </w:pPr>
            <w:r w:rsidRPr="0075482B">
              <w:rPr>
                <w:rFonts w:asciiTheme="majorBidi" w:hAnsiTheme="majorBidi" w:cstheme="majorBidi"/>
                <w:sz w:val="24"/>
                <w:szCs w:val="24"/>
              </w:rPr>
              <w:t>t</w:t>
            </w:r>
            <w:r w:rsidRPr="0075482B">
              <w:rPr>
                <w:rFonts w:asciiTheme="majorBidi" w:hAnsiTheme="majorBidi" w:cstheme="majorBidi"/>
                <w:sz w:val="24"/>
                <w:szCs w:val="24"/>
                <w:vertAlign w:val="subscript"/>
              </w:rPr>
              <w:t>hitung</w:t>
            </w:r>
          </w:p>
        </w:tc>
        <w:tc>
          <w:tcPr>
            <w:tcW w:w="2829" w:type="dxa"/>
          </w:tcPr>
          <w:p w:rsidR="00BE128A" w:rsidRPr="0075482B" w:rsidRDefault="00BE128A" w:rsidP="00BE128A">
            <w:pPr>
              <w:tabs>
                <w:tab w:val="left" w:pos="0"/>
              </w:tabs>
              <w:spacing w:after="0" w:line="240" w:lineRule="auto"/>
              <w:jc w:val="center"/>
              <w:rPr>
                <w:rFonts w:asciiTheme="majorBidi" w:hAnsiTheme="majorBidi" w:cstheme="majorBidi"/>
                <w:sz w:val="24"/>
                <w:szCs w:val="24"/>
              </w:rPr>
            </w:pPr>
            <w:r w:rsidRPr="0075482B">
              <w:rPr>
                <w:rFonts w:asciiTheme="majorBidi" w:hAnsiTheme="majorBidi" w:cstheme="majorBidi"/>
                <w:sz w:val="24"/>
                <w:szCs w:val="24"/>
              </w:rPr>
              <w:t>2,5889</w:t>
            </w:r>
          </w:p>
        </w:tc>
        <w:tc>
          <w:tcPr>
            <w:tcW w:w="2829" w:type="dxa"/>
            <w:vMerge w:val="restart"/>
            <w:vAlign w:val="center"/>
          </w:tcPr>
          <w:p w:rsidR="00BE128A" w:rsidRPr="0075482B" w:rsidRDefault="00BE128A" w:rsidP="00BE128A">
            <w:pPr>
              <w:tabs>
                <w:tab w:val="left" w:pos="0"/>
              </w:tabs>
              <w:spacing w:after="0" w:line="240" w:lineRule="auto"/>
              <w:jc w:val="center"/>
              <w:rPr>
                <w:rFonts w:asciiTheme="majorBidi" w:hAnsiTheme="majorBidi" w:cstheme="majorBidi"/>
                <w:b/>
                <w:bCs/>
                <w:sz w:val="24"/>
                <w:szCs w:val="24"/>
              </w:rPr>
            </w:pPr>
            <w:r w:rsidRPr="0075482B">
              <w:rPr>
                <w:rFonts w:asciiTheme="majorBidi" w:eastAsiaTheme="minorEastAsia" w:hAnsiTheme="majorBidi" w:cstheme="majorBidi"/>
                <w:sz w:val="24"/>
                <w:szCs w:val="24"/>
              </w:rPr>
              <w:t>t</w:t>
            </w:r>
            <w:r w:rsidRPr="0075482B">
              <w:rPr>
                <w:rFonts w:asciiTheme="majorBidi" w:eastAsiaTheme="minorEastAsia" w:hAnsiTheme="majorBidi" w:cstheme="majorBidi"/>
                <w:sz w:val="24"/>
                <w:szCs w:val="24"/>
                <w:vertAlign w:val="subscript"/>
              </w:rPr>
              <w:t>hitung</w:t>
            </w:r>
            <w:r w:rsidRPr="0075482B">
              <w:rPr>
                <w:rFonts w:asciiTheme="majorBidi" w:hAnsiTheme="majorBidi" w:cstheme="majorBidi"/>
                <w:sz w:val="24"/>
                <w:szCs w:val="24"/>
              </w:rPr>
              <w:t xml:space="preserve"> </w:t>
            </w:r>
            <m:oMath>
              <m:r>
                <w:rPr>
                  <w:rFonts w:ascii="Cambria Math" w:eastAsiaTheme="minorEastAsia" w:hAnsiTheme="majorBidi" w:cstheme="majorBidi"/>
                  <w:sz w:val="24"/>
                  <w:szCs w:val="24"/>
                </w:rPr>
                <m:t>≥</m:t>
              </m:r>
            </m:oMath>
            <w:r w:rsidRPr="0075482B">
              <w:rPr>
                <w:rFonts w:asciiTheme="majorBidi" w:hAnsiTheme="majorBidi" w:cstheme="majorBidi"/>
                <w:sz w:val="24"/>
                <w:szCs w:val="24"/>
              </w:rPr>
              <w:t xml:space="preserve">  </w:t>
            </w:r>
            <w:r w:rsidRPr="0075482B">
              <w:rPr>
                <w:rFonts w:asciiTheme="majorBidi" w:eastAsiaTheme="minorEastAsia" w:hAnsiTheme="majorBidi" w:cstheme="majorBidi"/>
                <w:sz w:val="24"/>
                <w:szCs w:val="24"/>
              </w:rPr>
              <w:t>t</w:t>
            </w:r>
            <w:r w:rsidRPr="0075482B">
              <w:rPr>
                <w:rFonts w:asciiTheme="majorBidi" w:eastAsiaTheme="minorEastAsia" w:hAnsiTheme="majorBidi" w:cstheme="majorBidi"/>
                <w:sz w:val="24"/>
                <w:szCs w:val="24"/>
                <w:vertAlign w:val="subscript"/>
              </w:rPr>
              <w:t>tabel</w:t>
            </w:r>
          </w:p>
          <w:p w:rsidR="00BE128A" w:rsidRPr="0075482B" w:rsidRDefault="00BE128A" w:rsidP="00BE128A">
            <w:pPr>
              <w:tabs>
                <w:tab w:val="left" w:pos="0"/>
              </w:tabs>
              <w:spacing w:after="0" w:line="240" w:lineRule="auto"/>
              <w:jc w:val="center"/>
              <w:rPr>
                <w:rFonts w:asciiTheme="majorBidi" w:hAnsiTheme="majorBidi" w:cstheme="majorBidi"/>
                <w:b/>
                <w:bCs/>
                <w:sz w:val="24"/>
                <w:szCs w:val="24"/>
              </w:rPr>
            </w:pPr>
            <w:r w:rsidRPr="0075482B">
              <w:rPr>
                <w:rFonts w:asciiTheme="majorBidi" w:hAnsiTheme="majorBidi" w:cstheme="majorBidi"/>
                <w:b/>
                <w:bCs/>
                <w:sz w:val="24"/>
                <w:szCs w:val="24"/>
              </w:rPr>
              <w:t>(</w:t>
            </w:r>
            <w:r w:rsidRPr="0075482B">
              <w:rPr>
                <w:rFonts w:asciiTheme="majorBidi" w:hAnsiTheme="majorBidi" w:cstheme="majorBidi"/>
                <w:sz w:val="24"/>
                <w:szCs w:val="24"/>
              </w:rPr>
              <w:t>2,5889</w:t>
            </w:r>
            <m:oMath>
              <m:r>
                <w:rPr>
                  <w:rFonts w:ascii="Cambria Math" w:hAnsi="Cambria Math" w:cstheme="majorBidi"/>
                  <w:sz w:val="24"/>
                  <w:szCs w:val="24"/>
                </w:rPr>
                <m:t xml:space="preserve"> </m:t>
              </m:r>
              <m:r>
                <w:rPr>
                  <w:rFonts w:ascii="Cambria Math" w:eastAsiaTheme="minorEastAsia" w:hAnsiTheme="majorBidi" w:cstheme="majorBidi"/>
                  <w:sz w:val="24"/>
                  <w:szCs w:val="24"/>
                </w:rPr>
                <m:t>≥</m:t>
              </m:r>
            </m:oMath>
            <w:r w:rsidRPr="0075482B">
              <w:rPr>
                <w:rFonts w:asciiTheme="majorBidi" w:hAnsiTheme="majorBidi" w:cstheme="majorBidi"/>
                <w:sz w:val="24"/>
                <w:szCs w:val="24"/>
              </w:rPr>
              <w:t xml:space="preserve"> 1,9921)</w:t>
            </w:r>
          </w:p>
        </w:tc>
      </w:tr>
      <w:tr w:rsidR="00BE128A" w:rsidRPr="0075482B" w:rsidTr="00BE128A">
        <w:tc>
          <w:tcPr>
            <w:tcW w:w="2829" w:type="dxa"/>
          </w:tcPr>
          <w:p w:rsidR="00BE128A" w:rsidRPr="0075482B" w:rsidRDefault="00BE128A" w:rsidP="00BE128A">
            <w:pPr>
              <w:tabs>
                <w:tab w:val="left" w:pos="0"/>
              </w:tabs>
              <w:spacing w:after="0" w:line="240" w:lineRule="auto"/>
              <w:jc w:val="center"/>
              <w:rPr>
                <w:rFonts w:asciiTheme="majorBidi" w:hAnsiTheme="majorBidi" w:cstheme="majorBidi"/>
                <w:b/>
                <w:bCs/>
                <w:sz w:val="24"/>
                <w:szCs w:val="24"/>
              </w:rPr>
            </w:pPr>
            <w:r w:rsidRPr="0075482B">
              <w:rPr>
                <w:rFonts w:asciiTheme="majorBidi" w:hAnsiTheme="majorBidi" w:cstheme="majorBidi"/>
                <w:sz w:val="24"/>
                <w:szCs w:val="24"/>
              </w:rPr>
              <w:t>t</w:t>
            </w:r>
            <w:r w:rsidRPr="0075482B">
              <w:rPr>
                <w:rFonts w:asciiTheme="majorBidi" w:hAnsiTheme="majorBidi" w:cstheme="majorBidi"/>
                <w:sz w:val="24"/>
                <w:szCs w:val="24"/>
                <w:vertAlign w:val="subscript"/>
              </w:rPr>
              <w:t>tabel</w:t>
            </w:r>
          </w:p>
        </w:tc>
        <w:tc>
          <w:tcPr>
            <w:tcW w:w="2829" w:type="dxa"/>
          </w:tcPr>
          <w:p w:rsidR="00BE128A" w:rsidRPr="0075482B" w:rsidRDefault="00BE128A" w:rsidP="00BE128A">
            <w:pPr>
              <w:tabs>
                <w:tab w:val="left" w:pos="0"/>
              </w:tabs>
              <w:spacing w:after="0" w:line="240" w:lineRule="auto"/>
              <w:jc w:val="center"/>
              <w:rPr>
                <w:rFonts w:asciiTheme="majorBidi" w:hAnsiTheme="majorBidi" w:cstheme="majorBidi"/>
                <w:sz w:val="24"/>
                <w:szCs w:val="24"/>
              </w:rPr>
            </w:pPr>
            <w:r w:rsidRPr="0075482B">
              <w:rPr>
                <w:rFonts w:asciiTheme="majorBidi" w:hAnsiTheme="majorBidi" w:cstheme="majorBidi"/>
                <w:sz w:val="24"/>
                <w:szCs w:val="24"/>
              </w:rPr>
              <w:t>1,9921</w:t>
            </w:r>
          </w:p>
        </w:tc>
        <w:tc>
          <w:tcPr>
            <w:tcW w:w="2829" w:type="dxa"/>
            <w:vMerge/>
          </w:tcPr>
          <w:p w:rsidR="00BE128A" w:rsidRPr="0075482B" w:rsidRDefault="00BE128A" w:rsidP="00BE128A">
            <w:pPr>
              <w:tabs>
                <w:tab w:val="left" w:pos="0"/>
              </w:tabs>
              <w:spacing w:after="0" w:line="240" w:lineRule="auto"/>
              <w:jc w:val="center"/>
              <w:rPr>
                <w:rFonts w:asciiTheme="majorBidi" w:hAnsiTheme="majorBidi" w:cstheme="majorBidi"/>
                <w:b/>
                <w:bCs/>
                <w:sz w:val="24"/>
                <w:szCs w:val="24"/>
              </w:rPr>
            </w:pPr>
          </w:p>
        </w:tc>
      </w:tr>
    </w:tbl>
    <w:p w:rsidR="00BE128A" w:rsidRPr="0075482B" w:rsidRDefault="00BE128A" w:rsidP="00BE128A">
      <w:pPr>
        <w:spacing w:after="0" w:line="240" w:lineRule="auto"/>
        <w:contextualSpacing/>
        <w:rPr>
          <w:rFonts w:asciiTheme="majorBidi" w:hAnsiTheme="majorBidi" w:cstheme="majorBidi"/>
          <w:bCs/>
          <w:i/>
          <w:sz w:val="24"/>
          <w:szCs w:val="24"/>
        </w:rPr>
      </w:pPr>
      <w:proofErr w:type="gramStart"/>
      <w:r w:rsidRPr="0075482B">
        <w:rPr>
          <w:rFonts w:asciiTheme="majorBidi" w:hAnsiTheme="majorBidi" w:cstheme="majorBidi"/>
          <w:bCs/>
          <w:i/>
          <w:sz w:val="24"/>
          <w:szCs w:val="24"/>
        </w:rPr>
        <w:t>Sumber :</w:t>
      </w:r>
      <w:proofErr w:type="gramEnd"/>
      <w:r w:rsidRPr="0075482B">
        <w:rPr>
          <w:rFonts w:asciiTheme="majorBidi" w:hAnsiTheme="majorBidi" w:cstheme="majorBidi"/>
          <w:bCs/>
          <w:i/>
          <w:sz w:val="24"/>
          <w:szCs w:val="24"/>
        </w:rPr>
        <w:t xml:space="preserve"> Hasil Perhitungan Data Nilai Posttest Pemahaman konsep matematis Peserta Didik Kelas VII SMP PGRI 6 Bandar Lampung</w:t>
      </w:r>
    </w:p>
    <w:p w:rsidR="00BE128A" w:rsidRPr="0075482B" w:rsidRDefault="00BE128A" w:rsidP="00BE128A">
      <w:pPr>
        <w:spacing w:after="0" w:line="240" w:lineRule="auto"/>
        <w:contextualSpacing/>
        <w:rPr>
          <w:rFonts w:asciiTheme="majorBidi" w:hAnsiTheme="majorBidi" w:cstheme="majorBidi"/>
          <w:bCs/>
          <w:i/>
          <w:sz w:val="24"/>
          <w:szCs w:val="24"/>
        </w:rPr>
      </w:pPr>
    </w:p>
    <w:p w:rsidR="00BE128A" w:rsidRPr="0075482B" w:rsidRDefault="00BE128A" w:rsidP="00BE128A">
      <w:pPr>
        <w:spacing w:after="0" w:line="240" w:lineRule="auto"/>
        <w:ind w:firstLine="709"/>
        <w:contextualSpacing/>
        <w:jc w:val="both"/>
        <w:rPr>
          <w:rFonts w:asciiTheme="majorBidi" w:hAnsiTheme="majorBidi" w:cstheme="majorBidi"/>
          <w:sz w:val="24"/>
          <w:szCs w:val="24"/>
        </w:rPr>
      </w:pPr>
      <w:proofErr w:type="gramStart"/>
      <w:r w:rsidRPr="0075482B">
        <w:rPr>
          <w:rFonts w:asciiTheme="majorBidi" w:hAnsiTheme="majorBidi" w:cstheme="majorBidi"/>
          <w:color w:val="000000" w:themeColor="text1"/>
          <w:sz w:val="24"/>
          <w:szCs w:val="24"/>
        </w:rPr>
        <w:t>Berdasarkan grafik di atas, terlihat bahwa hasil postes peserta didik kelas eksperimen menunjukkan peningkatan nilai Pemahaman Konsep Matematis dibandingkan dengan kelas kontrol.</w:t>
      </w:r>
      <w:proofErr w:type="gramEnd"/>
      <w:r w:rsidRPr="0075482B">
        <w:rPr>
          <w:rFonts w:asciiTheme="majorBidi" w:hAnsiTheme="majorBidi" w:cstheme="majorBidi"/>
          <w:color w:val="000000" w:themeColor="text1"/>
          <w:sz w:val="24"/>
          <w:szCs w:val="24"/>
        </w:rPr>
        <w:t xml:space="preserve"> Hal ini disebabkan oleh kelas eksperimen menggunakan model Pembelajaran </w:t>
      </w:r>
      <w:r w:rsidRPr="0075482B">
        <w:rPr>
          <w:rFonts w:asciiTheme="majorBidi" w:hAnsiTheme="majorBidi" w:cstheme="majorBidi"/>
          <w:i/>
          <w:iCs/>
          <w:color w:val="000000" w:themeColor="text1"/>
          <w:sz w:val="24"/>
          <w:szCs w:val="24"/>
        </w:rPr>
        <w:t xml:space="preserve">Kooperatif Tipe </w:t>
      </w:r>
      <w:proofErr w:type="gramStart"/>
      <w:r w:rsidRPr="0075482B">
        <w:rPr>
          <w:rFonts w:asciiTheme="majorBidi" w:hAnsiTheme="majorBidi" w:cstheme="majorBidi"/>
          <w:i/>
          <w:iCs/>
          <w:color w:val="000000" w:themeColor="text1"/>
          <w:sz w:val="24"/>
          <w:szCs w:val="24"/>
        </w:rPr>
        <w:t>The</w:t>
      </w:r>
      <w:proofErr w:type="gramEnd"/>
      <w:r w:rsidRPr="0075482B">
        <w:rPr>
          <w:rFonts w:asciiTheme="majorBidi" w:hAnsiTheme="majorBidi" w:cstheme="majorBidi"/>
          <w:i/>
          <w:iCs/>
          <w:color w:val="000000" w:themeColor="text1"/>
          <w:sz w:val="24"/>
          <w:szCs w:val="24"/>
        </w:rPr>
        <w:t xml:space="preserve"> Power Of Two.</w:t>
      </w:r>
    </w:p>
    <w:p w:rsidR="00BE128A" w:rsidRPr="0075482B" w:rsidRDefault="00BE128A" w:rsidP="00BE128A">
      <w:pPr>
        <w:spacing w:after="0" w:line="240" w:lineRule="auto"/>
        <w:ind w:firstLine="709"/>
        <w:jc w:val="both"/>
        <w:rPr>
          <w:rFonts w:asciiTheme="majorBidi" w:hAnsiTheme="majorBidi" w:cstheme="majorBidi"/>
          <w:sz w:val="24"/>
          <w:szCs w:val="24"/>
        </w:rPr>
      </w:pPr>
      <w:r w:rsidRPr="0075482B">
        <w:rPr>
          <w:rFonts w:asciiTheme="majorBidi" w:eastAsiaTheme="minorEastAsia" w:hAnsiTheme="majorBidi" w:cstheme="majorBidi"/>
          <w:sz w:val="24"/>
          <w:szCs w:val="24"/>
        </w:rPr>
        <w:t>Nilai T</w:t>
      </w:r>
      <w:r w:rsidRPr="0075482B">
        <w:rPr>
          <w:rFonts w:asciiTheme="majorBidi" w:eastAsiaTheme="minorEastAsia" w:hAnsiTheme="majorBidi" w:cstheme="majorBidi"/>
          <w:sz w:val="24"/>
          <w:szCs w:val="24"/>
          <w:vertAlign w:val="subscript"/>
        </w:rPr>
        <w:t>tabel</w:t>
      </w:r>
      <w:r w:rsidRPr="0075482B">
        <w:rPr>
          <w:rFonts w:asciiTheme="majorBidi" w:eastAsiaTheme="minorEastAsia" w:hAnsiTheme="majorBidi" w:cstheme="majorBidi"/>
          <w:sz w:val="24"/>
          <w:szCs w:val="24"/>
        </w:rPr>
        <w:t xml:space="preserve"> diambil pada taraf signifikan 5% (0</w:t>
      </w:r>
      <w:proofErr w:type="gramStart"/>
      <w:r w:rsidRPr="0075482B">
        <w:rPr>
          <w:rFonts w:asciiTheme="majorBidi" w:eastAsiaTheme="minorEastAsia" w:hAnsiTheme="majorBidi" w:cstheme="majorBidi"/>
          <w:sz w:val="24"/>
          <w:szCs w:val="24"/>
        </w:rPr>
        <w:t>,05</w:t>
      </w:r>
      <w:proofErr w:type="gramEnd"/>
      <w:r w:rsidRPr="0075482B">
        <w:rPr>
          <w:rFonts w:asciiTheme="majorBidi" w:eastAsiaTheme="minorEastAsia" w:hAnsiTheme="majorBidi" w:cstheme="majorBidi"/>
          <w:sz w:val="24"/>
          <w:szCs w:val="24"/>
        </w:rPr>
        <w:t>) dengan df = 75 yaitu 1,9921. Kolom keputusan dibuat berdasarkan pada ketentuan pengujian uji T, yaitu jika t</w:t>
      </w:r>
      <w:r w:rsidRPr="0075482B">
        <w:rPr>
          <w:rFonts w:asciiTheme="majorBidi" w:eastAsiaTheme="minorEastAsia" w:hAnsiTheme="majorBidi" w:cstheme="majorBidi"/>
          <w:sz w:val="24"/>
          <w:szCs w:val="24"/>
          <w:vertAlign w:val="subscript"/>
        </w:rPr>
        <w:t>hitung</w:t>
      </w:r>
      <w:r w:rsidRPr="0075482B">
        <w:rPr>
          <w:rFonts w:asciiTheme="majorBidi" w:eastAsiaTheme="minorEastAsia" w:hAnsiTheme="majorBidi" w:cstheme="majorBidi"/>
          <w:sz w:val="24"/>
          <w:szCs w:val="24"/>
        </w:rPr>
        <w:t xml:space="preserve"> </w:t>
      </w:r>
      <m:oMath>
        <m:r>
          <w:rPr>
            <w:rFonts w:ascii="Cambria Math" w:eastAsiaTheme="minorEastAsia" w:hAnsiTheme="majorBidi" w:cstheme="majorBidi"/>
            <w:sz w:val="24"/>
            <w:szCs w:val="24"/>
          </w:rPr>
          <m:t>≥</m:t>
        </m:r>
      </m:oMath>
      <w:r w:rsidRPr="0075482B">
        <w:rPr>
          <w:rFonts w:asciiTheme="majorBidi" w:eastAsiaTheme="minorEastAsia" w:hAnsiTheme="majorBidi" w:cstheme="majorBidi"/>
          <w:sz w:val="24"/>
          <w:szCs w:val="24"/>
        </w:rPr>
        <w:t>t</w:t>
      </w:r>
      <w:r w:rsidRPr="0075482B">
        <w:rPr>
          <w:rFonts w:asciiTheme="majorBidi" w:eastAsiaTheme="minorEastAsia" w:hAnsiTheme="majorBidi" w:cstheme="majorBidi"/>
          <w:sz w:val="24"/>
          <w:szCs w:val="24"/>
          <w:vertAlign w:val="subscript"/>
        </w:rPr>
        <w:t>tabel</w:t>
      </w:r>
      <w:r w:rsidRPr="0075482B">
        <w:rPr>
          <w:rFonts w:asciiTheme="majorBidi" w:eastAsiaTheme="minorEastAsia" w:hAnsiTheme="majorBidi" w:cstheme="majorBidi"/>
          <w:sz w:val="24"/>
          <w:szCs w:val="24"/>
        </w:rPr>
        <w:t xml:space="preserve"> maka dari tabel terlihat </w:t>
      </w:r>
      <w:proofErr w:type="gramStart"/>
      <w:r w:rsidRPr="0075482B">
        <w:rPr>
          <w:rFonts w:asciiTheme="majorBidi" w:eastAsiaTheme="minorEastAsia" w:hAnsiTheme="majorBidi" w:cstheme="majorBidi"/>
          <w:sz w:val="24"/>
          <w:szCs w:val="24"/>
        </w:rPr>
        <w:t xml:space="preserve">bahwa  </w:t>
      </w:r>
      <w:r w:rsidRPr="0075482B">
        <w:rPr>
          <w:rFonts w:asciiTheme="majorBidi" w:hAnsiTheme="majorBidi" w:cstheme="majorBidi"/>
          <w:sz w:val="24"/>
          <w:szCs w:val="24"/>
        </w:rPr>
        <w:t>2,5889</w:t>
      </w:r>
      <m:oMath>
        <w:proofErr w:type="gramEnd"/>
        <m:r>
          <w:rPr>
            <w:rFonts w:ascii="Cambria Math" w:hAnsi="Cambria Math" w:cstheme="majorBidi"/>
            <w:sz w:val="24"/>
            <w:szCs w:val="24"/>
          </w:rPr>
          <m:t xml:space="preserve"> </m:t>
        </m:r>
        <m:r>
          <w:rPr>
            <w:rFonts w:ascii="Cambria Math" w:eastAsiaTheme="minorEastAsia" w:hAnsiTheme="majorBidi" w:cstheme="majorBidi"/>
            <w:sz w:val="24"/>
            <w:szCs w:val="24"/>
          </w:rPr>
          <m:t>≥</m:t>
        </m:r>
      </m:oMath>
      <w:r w:rsidRPr="0075482B">
        <w:rPr>
          <w:rFonts w:asciiTheme="majorBidi" w:hAnsiTheme="majorBidi" w:cstheme="majorBidi"/>
          <w:sz w:val="24"/>
          <w:szCs w:val="24"/>
        </w:rPr>
        <w:t xml:space="preserve"> 1,9921 </w:t>
      </w:r>
      <w:r w:rsidRPr="0075482B">
        <w:rPr>
          <w:rFonts w:asciiTheme="majorBidi" w:eastAsiaTheme="minorEastAsia" w:hAnsiTheme="majorBidi" w:cstheme="majorBidi"/>
          <w:sz w:val="24"/>
          <w:szCs w:val="24"/>
        </w:rPr>
        <w:t>dinyatakan bahwa H</w:t>
      </w:r>
      <w:r w:rsidRPr="0075482B">
        <w:rPr>
          <w:rFonts w:asciiTheme="majorBidi" w:eastAsiaTheme="minorEastAsia" w:hAnsiTheme="majorBidi" w:cstheme="majorBidi"/>
          <w:sz w:val="24"/>
          <w:szCs w:val="24"/>
          <w:vertAlign w:val="subscript"/>
        </w:rPr>
        <w:t>0</w:t>
      </w:r>
      <w:r w:rsidRPr="0075482B">
        <w:rPr>
          <w:rFonts w:asciiTheme="majorBidi" w:eastAsiaTheme="minorEastAsia" w:hAnsiTheme="majorBidi" w:cstheme="majorBidi"/>
          <w:sz w:val="24"/>
          <w:szCs w:val="24"/>
        </w:rPr>
        <w:t xml:space="preserve"> ditolak dan H</w:t>
      </w:r>
      <w:r w:rsidRPr="0075482B">
        <w:rPr>
          <w:rFonts w:asciiTheme="majorBidi" w:eastAsiaTheme="minorEastAsia" w:hAnsiTheme="majorBidi" w:cstheme="majorBidi"/>
          <w:sz w:val="24"/>
          <w:szCs w:val="24"/>
          <w:vertAlign w:val="subscript"/>
        </w:rPr>
        <w:t>1</w:t>
      </w:r>
      <w:r w:rsidRPr="0075482B">
        <w:rPr>
          <w:rFonts w:asciiTheme="majorBidi" w:eastAsiaTheme="minorEastAsia" w:hAnsiTheme="majorBidi" w:cstheme="majorBidi"/>
          <w:sz w:val="24"/>
          <w:szCs w:val="24"/>
        </w:rPr>
        <w:t xml:space="preserve"> diterima. Sehingga terdapat pengaruh penggunaan metode </w:t>
      </w:r>
      <w:r w:rsidRPr="0075482B">
        <w:rPr>
          <w:rFonts w:asciiTheme="majorBidi" w:hAnsiTheme="majorBidi" w:cstheme="majorBidi"/>
          <w:sz w:val="24"/>
          <w:szCs w:val="24"/>
        </w:rPr>
        <w:t xml:space="preserve">penggunan </w:t>
      </w:r>
      <w:r w:rsidRPr="0075482B">
        <w:rPr>
          <w:rFonts w:asciiTheme="majorBidi" w:hAnsiTheme="majorBidi" w:cstheme="majorBidi"/>
          <w:color w:val="000000" w:themeColor="text1"/>
          <w:sz w:val="24"/>
          <w:szCs w:val="24"/>
        </w:rPr>
        <w:t xml:space="preserve">model Pembelajaran </w:t>
      </w:r>
      <w:r w:rsidRPr="0075482B">
        <w:rPr>
          <w:rFonts w:asciiTheme="majorBidi" w:hAnsiTheme="majorBidi" w:cstheme="majorBidi"/>
          <w:i/>
          <w:iCs/>
          <w:color w:val="000000" w:themeColor="text1"/>
          <w:sz w:val="24"/>
          <w:szCs w:val="24"/>
        </w:rPr>
        <w:t xml:space="preserve">Kooperatif Tipe </w:t>
      </w:r>
      <w:proofErr w:type="gramStart"/>
      <w:r w:rsidRPr="0075482B">
        <w:rPr>
          <w:rFonts w:asciiTheme="majorBidi" w:hAnsiTheme="majorBidi" w:cstheme="majorBidi"/>
          <w:i/>
          <w:iCs/>
          <w:color w:val="000000" w:themeColor="text1"/>
          <w:sz w:val="24"/>
          <w:szCs w:val="24"/>
        </w:rPr>
        <w:t>The</w:t>
      </w:r>
      <w:proofErr w:type="gramEnd"/>
      <w:r w:rsidRPr="0075482B">
        <w:rPr>
          <w:rFonts w:asciiTheme="majorBidi" w:hAnsiTheme="majorBidi" w:cstheme="majorBidi"/>
          <w:i/>
          <w:iCs/>
          <w:color w:val="000000" w:themeColor="text1"/>
          <w:sz w:val="24"/>
          <w:szCs w:val="24"/>
        </w:rPr>
        <w:t xml:space="preserve"> Power Of Two </w:t>
      </w:r>
      <w:r w:rsidRPr="0075482B">
        <w:rPr>
          <w:rFonts w:asciiTheme="majorBidi" w:hAnsiTheme="majorBidi" w:cstheme="majorBidi"/>
          <w:sz w:val="24"/>
          <w:szCs w:val="24"/>
        </w:rPr>
        <w:t>terhadap pemahaman konsep matematis peserta didik.</w:t>
      </w:r>
    </w:p>
    <w:p w:rsidR="00BE128A" w:rsidRPr="0075482B" w:rsidRDefault="00BE128A" w:rsidP="00D95615">
      <w:pPr>
        <w:spacing w:after="0" w:line="240" w:lineRule="auto"/>
        <w:ind w:firstLine="709"/>
        <w:jc w:val="both"/>
        <w:rPr>
          <w:rFonts w:asciiTheme="majorBidi" w:hAnsiTheme="majorBidi" w:cstheme="majorBidi"/>
          <w:sz w:val="24"/>
          <w:szCs w:val="24"/>
        </w:rPr>
      </w:pPr>
      <w:r w:rsidRPr="0075482B">
        <w:rPr>
          <w:rFonts w:asciiTheme="majorBidi" w:hAnsiTheme="majorBidi" w:cstheme="majorBidi"/>
          <w:sz w:val="24"/>
          <w:szCs w:val="24"/>
        </w:rPr>
        <w:tab/>
      </w:r>
      <w:proofErr w:type="gramStart"/>
      <w:r w:rsidRPr="0075482B">
        <w:rPr>
          <w:rFonts w:asciiTheme="majorBidi" w:eastAsiaTheme="minorEastAsia" w:hAnsiTheme="majorBidi" w:cstheme="majorBidi"/>
          <w:sz w:val="24"/>
          <w:szCs w:val="24"/>
        </w:rPr>
        <w:t xml:space="preserve">Berdasarkan data penelitian </w:t>
      </w:r>
      <w:r w:rsidRPr="0075482B">
        <w:rPr>
          <w:rFonts w:asciiTheme="majorBidi" w:hAnsiTheme="majorBidi" w:cstheme="majorBidi"/>
          <w:sz w:val="24"/>
          <w:szCs w:val="24"/>
        </w:rPr>
        <w:t>Terlihat bahwa terdapat perbedaan antara kelas eksperimen dan kelas kontrol.</w:t>
      </w:r>
      <w:proofErr w:type="gramEnd"/>
      <w:r w:rsidRPr="0075482B">
        <w:rPr>
          <w:rFonts w:asciiTheme="majorBidi" w:hAnsiTheme="majorBidi" w:cstheme="majorBidi"/>
          <w:sz w:val="24"/>
          <w:szCs w:val="24"/>
        </w:rPr>
        <w:t xml:space="preserve"> Perbedaan tersebut dipengaruhi oleh kelas eksperimen yang menggunakan </w:t>
      </w:r>
      <w:r w:rsidRPr="0075482B">
        <w:rPr>
          <w:rFonts w:asciiTheme="majorBidi" w:hAnsiTheme="majorBidi" w:cstheme="majorBidi"/>
          <w:color w:val="000000" w:themeColor="text1"/>
          <w:sz w:val="24"/>
          <w:szCs w:val="24"/>
        </w:rPr>
        <w:t xml:space="preserve">model Pembelajaran </w:t>
      </w:r>
      <w:r w:rsidRPr="0075482B">
        <w:rPr>
          <w:rFonts w:asciiTheme="majorBidi" w:hAnsiTheme="majorBidi" w:cstheme="majorBidi"/>
          <w:i/>
          <w:iCs/>
          <w:color w:val="000000" w:themeColor="text1"/>
          <w:sz w:val="24"/>
          <w:szCs w:val="24"/>
        </w:rPr>
        <w:t xml:space="preserve">Kooperatif Tipe </w:t>
      </w:r>
      <w:proofErr w:type="gramStart"/>
      <w:r w:rsidRPr="0075482B">
        <w:rPr>
          <w:rFonts w:asciiTheme="majorBidi" w:hAnsiTheme="majorBidi" w:cstheme="majorBidi"/>
          <w:i/>
          <w:iCs/>
          <w:color w:val="000000" w:themeColor="text1"/>
          <w:sz w:val="24"/>
          <w:szCs w:val="24"/>
        </w:rPr>
        <w:t>The</w:t>
      </w:r>
      <w:proofErr w:type="gramEnd"/>
      <w:r w:rsidRPr="0075482B">
        <w:rPr>
          <w:rFonts w:asciiTheme="majorBidi" w:hAnsiTheme="majorBidi" w:cstheme="majorBidi"/>
          <w:i/>
          <w:iCs/>
          <w:color w:val="000000" w:themeColor="text1"/>
          <w:sz w:val="24"/>
          <w:szCs w:val="24"/>
        </w:rPr>
        <w:t xml:space="preserve"> Power Of Two </w:t>
      </w:r>
      <w:r w:rsidRPr="0075482B">
        <w:rPr>
          <w:rFonts w:asciiTheme="majorBidi" w:hAnsiTheme="majorBidi" w:cstheme="majorBidi"/>
          <w:sz w:val="24"/>
          <w:szCs w:val="24"/>
        </w:rPr>
        <w:t>terhadap pemahaman konsep matematis peserta didik.</w:t>
      </w:r>
      <w:r w:rsidRPr="0075482B">
        <w:rPr>
          <w:rFonts w:asciiTheme="majorBidi" w:hAnsiTheme="majorBidi" w:cstheme="majorBidi"/>
          <w:i/>
          <w:iCs/>
          <w:sz w:val="24"/>
          <w:szCs w:val="24"/>
        </w:rPr>
        <w:t xml:space="preserve"> </w:t>
      </w:r>
      <w:r w:rsidRPr="0075482B">
        <w:rPr>
          <w:rFonts w:asciiTheme="majorBidi" w:hAnsiTheme="majorBidi" w:cstheme="majorBidi"/>
          <w:sz w:val="24"/>
          <w:szCs w:val="24"/>
        </w:rPr>
        <w:t xml:space="preserve">Sedangkan pada kelas kontrol menggunakan pendekatan saintifik dengan metode ceramah dan </w:t>
      </w:r>
      <w:proofErr w:type="gramStart"/>
      <w:r w:rsidRPr="0075482B">
        <w:rPr>
          <w:rFonts w:asciiTheme="majorBidi" w:hAnsiTheme="majorBidi" w:cstheme="majorBidi"/>
          <w:sz w:val="24"/>
          <w:szCs w:val="24"/>
        </w:rPr>
        <w:t>tanya</w:t>
      </w:r>
      <w:proofErr w:type="gramEnd"/>
      <w:r w:rsidRPr="0075482B">
        <w:rPr>
          <w:rFonts w:asciiTheme="majorBidi" w:hAnsiTheme="majorBidi" w:cstheme="majorBidi"/>
          <w:sz w:val="24"/>
          <w:szCs w:val="24"/>
        </w:rPr>
        <w:t xml:space="preserve"> jawab. Dari hasil data tersebut dapat dikatakan bahwa penggunaan </w:t>
      </w:r>
      <w:r w:rsidRPr="0075482B">
        <w:rPr>
          <w:rFonts w:asciiTheme="majorBidi" w:hAnsiTheme="majorBidi" w:cstheme="majorBidi"/>
          <w:color w:val="000000" w:themeColor="text1"/>
          <w:sz w:val="24"/>
          <w:szCs w:val="24"/>
        </w:rPr>
        <w:t xml:space="preserve">model Pembelajaran </w:t>
      </w:r>
      <w:r w:rsidRPr="0075482B">
        <w:rPr>
          <w:rFonts w:asciiTheme="majorBidi" w:hAnsiTheme="majorBidi" w:cstheme="majorBidi"/>
          <w:i/>
          <w:iCs/>
          <w:color w:val="000000" w:themeColor="text1"/>
          <w:sz w:val="24"/>
          <w:szCs w:val="24"/>
        </w:rPr>
        <w:t xml:space="preserve">Kooperatif Tipe </w:t>
      </w:r>
      <w:proofErr w:type="gramStart"/>
      <w:r w:rsidRPr="0075482B">
        <w:rPr>
          <w:rFonts w:asciiTheme="majorBidi" w:hAnsiTheme="majorBidi" w:cstheme="majorBidi"/>
          <w:i/>
          <w:iCs/>
          <w:color w:val="000000" w:themeColor="text1"/>
          <w:sz w:val="24"/>
          <w:szCs w:val="24"/>
        </w:rPr>
        <w:t>The</w:t>
      </w:r>
      <w:proofErr w:type="gramEnd"/>
      <w:r w:rsidRPr="0075482B">
        <w:rPr>
          <w:rFonts w:asciiTheme="majorBidi" w:hAnsiTheme="majorBidi" w:cstheme="majorBidi"/>
          <w:i/>
          <w:iCs/>
          <w:color w:val="000000" w:themeColor="text1"/>
          <w:sz w:val="24"/>
          <w:szCs w:val="24"/>
        </w:rPr>
        <w:t xml:space="preserve"> Power Of Two </w:t>
      </w:r>
      <w:r w:rsidRPr="0075482B">
        <w:rPr>
          <w:rFonts w:asciiTheme="majorBidi" w:hAnsiTheme="majorBidi" w:cstheme="majorBidi"/>
          <w:sz w:val="24"/>
          <w:szCs w:val="24"/>
        </w:rPr>
        <w:t>terhadap pemahaman konsep matematis berpengaruh terhadap keaktivan belajar peserta didik.</w:t>
      </w:r>
      <w:r w:rsidR="00D95615">
        <w:rPr>
          <w:rFonts w:asciiTheme="majorBidi" w:hAnsiTheme="majorBidi" w:cstheme="majorBidi"/>
          <w:sz w:val="24"/>
          <w:szCs w:val="24"/>
        </w:rPr>
        <w:t xml:space="preserve"> Oleh </w:t>
      </w:r>
      <w:r w:rsidRPr="0075482B">
        <w:rPr>
          <w:rFonts w:asciiTheme="majorBidi" w:hAnsiTheme="majorBidi" w:cstheme="majorBidi"/>
          <w:sz w:val="24"/>
          <w:szCs w:val="24"/>
        </w:rPr>
        <w:t xml:space="preserve">sebab itu peserta didik khususnya kelas eksperimen sudah terbiasa menghadapi soal yang mengenai aktivitas belajar sehingga peserta didik kelas eksperimen mendapat nilai </w:t>
      </w:r>
      <w:proofErr w:type="gramStart"/>
      <w:r w:rsidRPr="0075482B">
        <w:rPr>
          <w:rFonts w:asciiTheme="majorBidi" w:hAnsiTheme="majorBidi" w:cstheme="majorBidi"/>
          <w:sz w:val="24"/>
          <w:szCs w:val="24"/>
        </w:rPr>
        <w:t>sedikit  lebih</w:t>
      </w:r>
      <w:proofErr w:type="gramEnd"/>
      <w:r w:rsidRPr="0075482B">
        <w:rPr>
          <w:rFonts w:asciiTheme="majorBidi" w:hAnsiTheme="majorBidi" w:cstheme="majorBidi"/>
          <w:sz w:val="24"/>
          <w:szCs w:val="24"/>
        </w:rPr>
        <w:t xml:space="preserve"> tinggi dibanding kelas kontrol. </w:t>
      </w:r>
    </w:p>
    <w:p w:rsidR="00BE128A" w:rsidRPr="0075482B" w:rsidRDefault="00BE128A" w:rsidP="00BE128A">
      <w:pPr>
        <w:spacing w:after="0" w:line="240" w:lineRule="auto"/>
      </w:pPr>
    </w:p>
    <w:p w:rsidR="009D5189" w:rsidRDefault="00BE128A" w:rsidP="009D5189">
      <w:pPr>
        <w:pStyle w:val="ListParagraph"/>
        <w:spacing w:after="0" w:line="240" w:lineRule="auto"/>
        <w:ind w:left="-180" w:firstLine="180"/>
        <w:jc w:val="both"/>
        <w:rPr>
          <w:rFonts w:asciiTheme="majorBidi" w:hAnsiTheme="majorBidi" w:cstheme="majorBidi"/>
          <w:b/>
          <w:sz w:val="24"/>
          <w:szCs w:val="24"/>
        </w:rPr>
      </w:pPr>
      <w:r>
        <w:rPr>
          <w:rFonts w:asciiTheme="majorBidi" w:hAnsiTheme="majorBidi" w:cstheme="majorBidi"/>
          <w:b/>
          <w:sz w:val="24"/>
          <w:szCs w:val="24"/>
          <w:lang w:val="id-ID"/>
        </w:rPr>
        <w:t>KESIMPULAN</w:t>
      </w:r>
    </w:p>
    <w:p w:rsidR="009D5189" w:rsidRDefault="009D5189" w:rsidP="009D5189">
      <w:pPr>
        <w:pStyle w:val="ListParagraph"/>
        <w:spacing w:after="0" w:line="240" w:lineRule="auto"/>
        <w:ind w:left="-180" w:firstLine="180"/>
        <w:jc w:val="both"/>
        <w:rPr>
          <w:rFonts w:asciiTheme="majorBidi" w:hAnsiTheme="majorBidi" w:cstheme="majorBidi"/>
          <w:b/>
          <w:sz w:val="24"/>
          <w:szCs w:val="24"/>
        </w:rPr>
      </w:pPr>
    </w:p>
    <w:p w:rsidR="00BE128A" w:rsidRPr="009D5189" w:rsidRDefault="00D95615" w:rsidP="00D95615">
      <w:pPr>
        <w:pStyle w:val="ListParagraph"/>
        <w:spacing w:after="0" w:line="240" w:lineRule="auto"/>
        <w:ind w:left="0"/>
        <w:jc w:val="both"/>
        <w:rPr>
          <w:rFonts w:asciiTheme="majorBidi" w:hAnsiTheme="majorBidi" w:cstheme="majorBidi"/>
          <w:b/>
          <w:sz w:val="24"/>
          <w:szCs w:val="24"/>
        </w:rPr>
      </w:pPr>
      <w:r>
        <w:rPr>
          <w:rFonts w:asciiTheme="majorBidi" w:hAnsiTheme="majorBidi" w:cstheme="majorBidi"/>
          <w:sz w:val="24"/>
          <w:szCs w:val="24"/>
        </w:rPr>
        <w:t>M</w:t>
      </w:r>
      <w:r w:rsidRPr="0075482B">
        <w:rPr>
          <w:rFonts w:asciiTheme="majorBidi" w:hAnsiTheme="majorBidi" w:cstheme="majorBidi"/>
          <w:sz w:val="24"/>
          <w:szCs w:val="24"/>
        </w:rPr>
        <w:t xml:space="preserve">odel Pembelajaran Kooperatif Tipe The Power Of Two terhadap pemahaman konsep matematis dapat dikatakan mempunyai pengaruh belajar peserta didik, selain itu </w:t>
      </w:r>
      <w:r w:rsidRPr="0075482B">
        <w:rPr>
          <w:rFonts w:asciiTheme="majorBidi" w:hAnsiTheme="majorBidi" w:cstheme="majorBidi"/>
          <w:sz w:val="24"/>
          <w:szCs w:val="24"/>
        </w:rPr>
        <w:lastRenderedPageBreak/>
        <w:t xml:space="preserve">penggunaan </w:t>
      </w:r>
      <w:r w:rsidRPr="0075482B">
        <w:rPr>
          <w:rFonts w:asciiTheme="majorBidi" w:hAnsiTheme="majorBidi" w:cstheme="majorBidi"/>
          <w:color w:val="000000" w:themeColor="text1"/>
          <w:sz w:val="24"/>
          <w:szCs w:val="24"/>
        </w:rPr>
        <w:t xml:space="preserve">model Pembelajaran </w:t>
      </w:r>
      <w:r w:rsidRPr="0075482B">
        <w:rPr>
          <w:rFonts w:asciiTheme="majorBidi" w:hAnsiTheme="majorBidi" w:cstheme="majorBidi"/>
          <w:i/>
          <w:iCs/>
          <w:color w:val="000000" w:themeColor="text1"/>
          <w:sz w:val="24"/>
          <w:szCs w:val="24"/>
        </w:rPr>
        <w:t>Kooperatif Tipe The Power Of Two</w:t>
      </w:r>
      <w:r w:rsidRPr="0075482B">
        <w:rPr>
          <w:rFonts w:asciiTheme="majorBidi" w:hAnsiTheme="majorBidi" w:cstheme="majorBidi"/>
          <w:sz w:val="24"/>
          <w:szCs w:val="24"/>
        </w:rPr>
        <w:t xml:space="preserve"> pada kelas eksperimen membuat peserta didik lebih aktif dalam pembelajarannya dibandingkan dengan kelas kontrol. Penggunaan model </w:t>
      </w:r>
      <w:r w:rsidRPr="0075482B">
        <w:rPr>
          <w:rFonts w:asciiTheme="majorBidi" w:hAnsiTheme="majorBidi" w:cstheme="majorBidi"/>
          <w:color w:val="000000" w:themeColor="text1"/>
          <w:sz w:val="24"/>
          <w:szCs w:val="24"/>
        </w:rPr>
        <w:t xml:space="preserve">model Pembelajaran </w:t>
      </w:r>
      <w:r w:rsidRPr="0075482B">
        <w:rPr>
          <w:rFonts w:asciiTheme="majorBidi" w:hAnsiTheme="majorBidi" w:cstheme="majorBidi"/>
          <w:i/>
          <w:iCs/>
          <w:color w:val="000000" w:themeColor="text1"/>
          <w:sz w:val="24"/>
          <w:szCs w:val="24"/>
        </w:rPr>
        <w:t xml:space="preserve">Kooperatif Tipe </w:t>
      </w:r>
      <w:proofErr w:type="gramStart"/>
      <w:r w:rsidRPr="0075482B">
        <w:rPr>
          <w:rFonts w:asciiTheme="majorBidi" w:hAnsiTheme="majorBidi" w:cstheme="majorBidi"/>
          <w:i/>
          <w:iCs/>
          <w:color w:val="000000" w:themeColor="text1"/>
          <w:sz w:val="24"/>
          <w:szCs w:val="24"/>
        </w:rPr>
        <w:t>The Power Of</w:t>
      </w:r>
      <w:proofErr w:type="gramEnd"/>
      <w:r w:rsidRPr="0075482B">
        <w:rPr>
          <w:rFonts w:asciiTheme="majorBidi" w:hAnsiTheme="majorBidi" w:cstheme="majorBidi"/>
          <w:i/>
          <w:iCs/>
          <w:color w:val="000000" w:themeColor="text1"/>
          <w:sz w:val="24"/>
          <w:szCs w:val="24"/>
        </w:rPr>
        <w:t xml:space="preserve"> Two</w:t>
      </w:r>
      <w:r w:rsidRPr="0075482B">
        <w:rPr>
          <w:rFonts w:asciiTheme="majorBidi" w:hAnsiTheme="majorBidi" w:cstheme="majorBidi"/>
          <w:sz w:val="24"/>
          <w:szCs w:val="24"/>
        </w:rPr>
        <w:t xml:space="preserve"> memberikan pengalaman pengetahuan, keterampilan dalam pemecahan masalah dengan cara yang kreatif, dan pemahaman pada materi pelajaran.</w:t>
      </w:r>
    </w:p>
    <w:p w:rsidR="00BE128A" w:rsidRPr="0075482B" w:rsidRDefault="00BE128A" w:rsidP="00BE128A">
      <w:pPr>
        <w:spacing w:after="0" w:line="240" w:lineRule="auto"/>
      </w:pPr>
    </w:p>
    <w:p w:rsidR="00BE128A" w:rsidRPr="0075482B" w:rsidRDefault="00BE128A" w:rsidP="00BE128A">
      <w:pPr>
        <w:spacing w:after="0" w:line="240" w:lineRule="auto"/>
        <w:ind w:firstLine="720"/>
        <w:jc w:val="both"/>
        <w:rPr>
          <w:rFonts w:ascii="Times New Roman" w:hAnsi="Times New Roman"/>
          <w:sz w:val="24"/>
        </w:rPr>
      </w:pPr>
    </w:p>
    <w:p w:rsidR="00BE128A" w:rsidRPr="0075482B" w:rsidRDefault="00BE128A" w:rsidP="00BE128A">
      <w:pPr>
        <w:pStyle w:val="ListParagraph"/>
        <w:spacing w:after="0" w:line="240" w:lineRule="auto"/>
        <w:ind w:left="0"/>
        <w:rPr>
          <w:rFonts w:ascii="Times New Roman" w:hAnsi="Times New Roman"/>
          <w:b/>
          <w:sz w:val="24"/>
          <w:lang w:val="id-ID"/>
        </w:rPr>
      </w:pPr>
      <w:r w:rsidRPr="0075482B">
        <w:rPr>
          <w:rFonts w:ascii="Times New Roman" w:hAnsi="Times New Roman"/>
          <w:b/>
          <w:sz w:val="24"/>
          <w:lang w:val="id-ID"/>
        </w:rPr>
        <w:t xml:space="preserve">DAFTAR PUSTAKA         </w:t>
      </w:r>
    </w:p>
    <w:p w:rsidR="00BE128A" w:rsidRPr="0075482B" w:rsidRDefault="00BE128A" w:rsidP="00BE128A">
      <w:pPr>
        <w:spacing w:after="0" w:line="240" w:lineRule="auto"/>
        <w:rPr>
          <w:rFonts w:ascii="Times New Roman" w:hAnsi="Times New Roman"/>
          <w:sz w:val="24"/>
          <w:szCs w:val="24"/>
        </w:rPr>
      </w:pPr>
      <w:r w:rsidRPr="0075482B">
        <w:rPr>
          <w:rFonts w:ascii="Times New Roman" w:hAnsi="Times New Roman"/>
          <w:sz w:val="24"/>
          <w:szCs w:val="24"/>
        </w:rPr>
        <w:t xml:space="preserve">Aunurrahman, </w:t>
      </w:r>
      <w:r w:rsidRPr="0075482B">
        <w:rPr>
          <w:rFonts w:ascii="Times New Roman" w:hAnsi="Times New Roman"/>
          <w:i/>
          <w:sz w:val="24"/>
          <w:szCs w:val="24"/>
        </w:rPr>
        <w:t>Belajar dan Pembelajaran</w:t>
      </w:r>
      <w:r>
        <w:rPr>
          <w:rFonts w:ascii="Times New Roman" w:hAnsi="Times New Roman"/>
          <w:sz w:val="24"/>
          <w:szCs w:val="24"/>
        </w:rPr>
        <w:t xml:space="preserve"> (Bandung: Alfabeta</w:t>
      </w:r>
      <w:proofErr w:type="gramStart"/>
      <w:r>
        <w:rPr>
          <w:rFonts w:ascii="Times New Roman" w:hAnsi="Times New Roman"/>
          <w:sz w:val="24"/>
          <w:szCs w:val="24"/>
        </w:rPr>
        <w:t>,2012</w:t>
      </w:r>
      <w:proofErr w:type="gramEnd"/>
      <w:r>
        <w:rPr>
          <w:rFonts w:ascii="Times New Roman" w:hAnsi="Times New Roman"/>
          <w:sz w:val="24"/>
          <w:szCs w:val="24"/>
        </w:rPr>
        <w:t>).</w:t>
      </w:r>
    </w:p>
    <w:p w:rsidR="00BE128A" w:rsidRPr="0075482B" w:rsidRDefault="00BE128A" w:rsidP="00BE128A">
      <w:pPr>
        <w:spacing w:after="0" w:line="240" w:lineRule="auto"/>
        <w:rPr>
          <w:rFonts w:ascii="Times New Roman" w:hAnsi="Times New Roman"/>
          <w:sz w:val="24"/>
          <w:szCs w:val="24"/>
        </w:rPr>
      </w:pPr>
    </w:p>
    <w:p w:rsidR="00BE128A" w:rsidRPr="0075482B" w:rsidRDefault="00BE128A" w:rsidP="00BE128A">
      <w:pPr>
        <w:pStyle w:val="FootnoteText"/>
        <w:spacing w:after="0" w:line="240" w:lineRule="auto"/>
        <w:ind w:left="567" w:hanging="567"/>
        <w:rPr>
          <w:rFonts w:ascii="Times New Roman" w:hAnsi="Times New Roman"/>
          <w:color w:val="000000"/>
          <w:sz w:val="24"/>
          <w:szCs w:val="24"/>
          <w:lang w:val="id-ID"/>
        </w:rPr>
      </w:pPr>
      <w:r w:rsidRPr="0075482B">
        <w:rPr>
          <w:rFonts w:ascii="Times New Roman" w:hAnsi="Times New Roman"/>
          <w:color w:val="000000"/>
          <w:sz w:val="24"/>
          <w:szCs w:val="24"/>
          <w:lang w:val="id-ID"/>
        </w:rPr>
        <w:t>Erma Wahyuningsih, “ Pengaruh Penerapan Model Pembelajaran Kooperatif Tipe The Power Of Two dan Jigsaw Terhadap Persetasi Belajar Matematika Ditinjau Dari Aktivitas Siswa</w:t>
      </w:r>
      <w:r w:rsidRPr="0075482B">
        <w:rPr>
          <w:rFonts w:ascii="Times New Roman" w:hAnsi="Times New Roman"/>
          <w:i/>
          <w:color w:val="000000"/>
          <w:sz w:val="24"/>
          <w:szCs w:val="24"/>
          <w:lang w:val="id-ID"/>
        </w:rPr>
        <w:t>”(jurnal Universitas Muhammadiyah Surakarta</w:t>
      </w:r>
      <w:r w:rsidRPr="0075482B">
        <w:rPr>
          <w:rFonts w:ascii="Times New Roman" w:hAnsi="Times New Roman"/>
          <w:color w:val="000000"/>
          <w:sz w:val="24"/>
          <w:szCs w:val="24"/>
          <w:lang w:val="id-ID"/>
        </w:rPr>
        <w:t xml:space="preserve"> 2008)</w:t>
      </w:r>
    </w:p>
    <w:p w:rsidR="00BE128A" w:rsidRPr="0075482B" w:rsidRDefault="00BE128A" w:rsidP="00BE128A">
      <w:pPr>
        <w:pStyle w:val="FootnoteText"/>
        <w:spacing w:after="0" w:line="240" w:lineRule="auto"/>
        <w:ind w:left="567" w:hanging="567"/>
        <w:rPr>
          <w:rFonts w:ascii="Times New Roman" w:hAnsi="Times New Roman"/>
          <w:sz w:val="24"/>
          <w:szCs w:val="24"/>
          <w:lang w:val="id-ID"/>
        </w:rPr>
      </w:pPr>
    </w:p>
    <w:p w:rsidR="00BE128A" w:rsidRPr="0075482B" w:rsidRDefault="00BE128A" w:rsidP="00BE128A">
      <w:pPr>
        <w:autoSpaceDE w:val="0"/>
        <w:autoSpaceDN w:val="0"/>
        <w:adjustRightInd w:val="0"/>
        <w:spacing w:after="0" w:line="240" w:lineRule="auto"/>
        <w:ind w:left="567" w:hanging="567"/>
        <w:rPr>
          <w:rFonts w:ascii="Times New Roman" w:hAnsi="Times New Roman"/>
          <w:color w:val="000000"/>
          <w:sz w:val="24"/>
          <w:szCs w:val="24"/>
        </w:rPr>
      </w:pPr>
      <w:r w:rsidRPr="0075482B">
        <w:rPr>
          <w:rFonts w:ascii="Times New Roman" w:hAnsi="Times New Roman"/>
          <w:sz w:val="24"/>
          <w:szCs w:val="24"/>
        </w:rPr>
        <w:t xml:space="preserve">Herlina, “Penaruh Pendekatan Aptitude Treatment Interaction Terhadap Pemahaman Konsep </w:t>
      </w:r>
      <w:proofErr w:type="gramStart"/>
      <w:r w:rsidRPr="0075482B">
        <w:rPr>
          <w:rFonts w:ascii="Times New Roman" w:hAnsi="Times New Roman"/>
          <w:sz w:val="24"/>
          <w:szCs w:val="24"/>
        </w:rPr>
        <w:t>Siswa  Kelas</w:t>
      </w:r>
      <w:proofErr w:type="gramEnd"/>
      <w:r w:rsidRPr="0075482B">
        <w:rPr>
          <w:rFonts w:ascii="Times New Roman" w:hAnsi="Times New Roman"/>
          <w:sz w:val="24"/>
          <w:szCs w:val="24"/>
        </w:rPr>
        <w:t xml:space="preserve"> VIII smp 25 Pekan Baru,” </w:t>
      </w:r>
      <w:r w:rsidRPr="0075482B">
        <w:rPr>
          <w:rFonts w:ascii="Times New Roman" w:hAnsi="Times New Roman"/>
          <w:i/>
          <w:sz w:val="24"/>
          <w:szCs w:val="24"/>
        </w:rPr>
        <w:t>(</w:t>
      </w:r>
      <w:r w:rsidRPr="0075482B">
        <w:rPr>
          <w:rFonts w:ascii="Times New Roman" w:hAnsi="Times New Roman"/>
          <w:i/>
          <w:color w:val="000000"/>
          <w:sz w:val="24"/>
          <w:szCs w:val="24"/>
        </w:rPr>
        <w:t xml:space="preserve">Jurnal Primary Program Studi Pendidikan Guru Sekolah Dasar Fakultas Keguruan dan Ilmu Pendidikan Universitas Riau </w:t>
      </w:r>
      <w:r w:rsidRPr="0075482B">
        <w:rPr>
          <w:rFonts w:ascii="Times New Roman" w:hAnsi="Times New Roman"/>
          <w:color w:val="000000"/>
          <w:sz w:val="24"/>
          <w:szCs w:val="24"/>
        </w:rPr>
        <w:t xml:space="preserve">)  Vol 4 ,No 1, April 2015  ISSN: 2303-1514 </w:t>
      </w:r>
    </w:p>
    <w:p w:rsidR="00BE128A" w:rsidRPr="0075482B" w:rsidRDefault="00BE128A" w:rsidP="00BE128A">
      <w:pPr>
        <w:autoSpaceDE w:val="0"/>
        <w:autoSpaceDN w:val="0"/>
        <w:adjustRightInd w:val="0"/>
        <w:spacing w:after="0" w:line="240" w:lineRule="auto"/>
        <w:ind w:left="567" w:hanging="567"/>
        <w:rPr>
          <w:rFonts w:ascii="Times New Roman" w:hAnsi="Times New Roman"/>
          <w:color w:val="000000"/>
          <w:sz w:val="24"/>
          <w:szCs w:val="24"/>
        </w:rPr>
      </w:pPr>
    </w:p>
    <w:p w:rsidR="00BE128A" w:rsidRPr="0075482B" w:rsidRDefault="00BE128A" w:rsidP="00BE128A">
      <w:pPr>
        <w:pStyle w:val="FootnoteText"/>
        <w:spacing w:after="0" w:line="240" w:lineRule="auto"/>
        <w:ind w:left="567" w:hanging="567"/>
        <w:jc w:val="both"/>
        <w:rPr>
          <w:rFonts w:ascii="Times New Roman" w:hAnsi="Times New Roman"/>
          <w:sz w:val="24"/>
          <w:szCs w:val="24"/>
          <w:lang w:val="id-ID"/>
        </w:rPr>
      </w:pPr>
      <w:r w:rsidRPr="0075482B">
        <w:rPr>
          <w:rFonts w:ascii="Times New Roman" w:hAnsi="Times New Roman"/>
          <w:sz w:val="24"/>
          <w:szCs w:val="24"/>
          <w:lang w:val="id-ID"/>
        </w:rPr>
        <w:t>Susanto, “Analisi Kesulitan-kesulitan Belajar Matematika Siswa Kelas IV Dalam Implementasi Kurikulum 2013 Di SDpiloting Se-kabupaten gianyar,”(</w:t>
      </w:r>
      <w:r w:rsidRPr="0075482B">
        <w:rPr>
          <w:rFonts w:ascii="Times New Roman" w:hAnsi="Times New Roman"/>
          <w:i/>
          <w:sz w:val="24"/>
          <w:szCs w:val="24"/>
          <w:lang w:val="id-ID"/>
        </w:rPr>
        <w:t>e-Jurnal Jurusan Pendidikan Guru Sekolah Dasar Universitas Pendidikan Ganesha Singaraja</w:t>
      </w:r>
      <w:r>
        <w:rPr>
          <w:rFonts w:ascii="Times New Roman" w:hAnsi="Times New Roman"/>
          <w:sz w:val="24"/>
          <w:szCs w:val="24"/>
          <w:lang w:val="id-ID"/>
        </w:rPr>
        <w:t>, Indonesia,Vol3, No2, 2015).</w:t>
      </w:r>
    </w:p>
    <w:p w:rsidR="00BE128A" w:rsidRPr="0075482B" w:rsidRDefault="00BE128A" w:rsidP="00BE128A">
      <w:pPr>
        <w:pStyle w:val="FootnoteText"/>
        <w:spacing w:after="0" w:line="240" w:lineRule="auto"/>
        <w:ind w:left="567" w:hanging="567"/>
        <w:jc w:val="both"/>
        <w:rPr>
          <w:rFonts w:ascii="Times New Roman" w:hAnsi="Times New Roman"/>
          <w:sz w:val="24"/>
          <w:szCs w:val="24"/>
          <w:lang w:val="id-ID"/>
        </w:rPr>
      </w:pPr>
    </w:p>
    <w:p w:rsidR="00BE128A" w:rsidRPr="0075482B" w:rsidRDefault="00BE128A" w:rsidP="00BE128A">
      <w:pPr>
        <w:pStyle w:val="FootnoteText"/>
        <w:spacing w:after="0" w:line="240" w:lineRule="auto"/>
        <w:ind w:left="567" w:hanging="567"/>
        <w:jc w:val="both"/>
        <w:rPr>
          <w:rFonts w:ascii="Times New Roman" w:hAnsi="Times New Roman"/>
          <w:sz w:val="24"/>
          <w:szCs w:val="24"/>
          <w:lang w:val="id-ID"/>
        </w:rPr>
      </w:pPr>
      <w:r w:rsidRPr="0075482B">
        <w:rPr>
          <w:rFonts w:ascii="Times New Roman" w:hAnsi="Times New Roman"/>
          <w:sz w:val="24"/>
          <w:szCs w:val="24"/>
          <w:lang w:val="id-ID"/>
        </w:rPr>
        <w:t>Undang-Undang Republik Indonesia Nomor 20 Tahun 2003 tentang system pendidikan Nasional, pasal 3.</w:t>
      </w:r>
    </w:p>
    <w:p w:rsidR="00BE128A" w:rsidRPr="0075482B" w:rsidRDefault="00BE128A" w:rsidP="00BE128A">
      <w:pPr>
        <w:pStyle w:val="FootnoteText"/>
        <w:spacing w:after="0" w:line="240" w:lineRule="auto"/>
        <w:jc w:val="both"/>
        <w:rPr>
          <w:rFonts w:ascii="Times New Roman" w:hAnsi="Times New Roman"/>
          <w:sz w:val="24"/>
          <w:szCs w:val="24"/>
          <w:lang w:val="id-ID"/>
        </w:rPr>
      </w:pPr>
    </w:p>
    <w:p w:rsidR="00BE128A" w:rsidRPr="0075482B" w:rsidRDefault="00BE128A" w:rsidP="00BE128A">
      <w:pPr>
        <w:pStyle w:val="FootnoteText"/>
        <w:spacing w:after="0" w:line="240" w:lineRule="auto"/>
        <w:ind w:left="567" w:hanging="567"/>
        <w:jc w:val="both"/>
        <w:rPr>
          <w:rFonts w:ascii="Times New Roman" w:hAnsi="Times New Roman"/>
          <w:sz w:val="24"/>
          <w:szCs w:val="24"/>
          <w:lang w:val="id-ID"/>
        </w:rPr>
      </w:pPr>
      <w:r w:rsidRPr="0075482B">
        <w:rPr>
          <w:rFonts w:ascii="Times New Roman" w:hAnsi="Times New Roman"/>
          <w:sz w:val="24"/>
          <w:szCs w:val="24"/>
          <w:lang w:val="id-ID"/>
        </w:rPr>
        <w:t>Wahyu Nur Sukmawan, “Implementasi Model Pembelajaran Kooperatif Tipe The Power Of Two Terhadap Hasil Belajar Siswa Ditinjau dari Aktivitas dan Gender Siswa Pada Materi Ukuran Pemusatan Data Kelas XII SMK Hang Tua Kediri).</w:t>
      </w:r>
    </w:p>
    <w:p w:rsidR="00BE128A" w:rsidRPr="0075482B" w:rsidRDefault="00BE128A" w:rsidP="00BE128A">
      <w:pPr>
        <w:pStyle w:val="FootnoteText"/>
        <w:spacing w:after="0" w:line="240" w:lineRule="auto"/>
        <w:ind w:left="567" w:hanging="567"/>
        <w:jc w:val="both"/>
        <w:rPr>
          <w:rFonts w:ascii="Times New Roman" w:hAnsi="Times New Roman"/>
          <w:sz w:val="24"/>
          <w:szCs w:val="24"/>
          <w:lang w:val="id-ID"/>
        </w:rPr>
      </w:pPr>
    </w:p>
    <w:p w:rsidR="00BE128A" w:rsidRPr="0075482B" w:rsidRDefault="00BE128A" w:rsidP="00BE128A">
      <w:pPr>
        <w:spacing w:after="0" w:line="240" w:lineRule="auto"/>
        <w:jc w:val="both"/>
        <w:rPr>
          <w:sz w:val="24"/>
          <w:szCs w:val="24"/>
        </w:rPr>
      </w:pPr>
    </w:p>
    <w:p w:rsidR="003062E7" w:rsidRPr="00BE128A" w:rsidRDefault="003062E7" w:rsidP="00BE128A">
      <w:pPr>
        <w:spacing w:after="0" w:line="240" w:lineRule="auto"/>
      </w:pPr>
    </w:p>
    <w:sectPr w:rsidR="003062E7" w:rsidRPr="00BE128A" w:rsidSect="000A5048">
      <w:headerReference w:type="even" r:id="rId10"/>
      <w:headerReference w:type="default" r:id="rId11"/>
      <w:headerReference w:type="first" r:id="rId12"/>
      <w:type w:val="continuous"/>
      <w:pgSz w:w="11907" w:h="16840" w:code="9"/>
      <w:pgMar w:top="1134" w:right="1701" w:bottom="1134" w:left="1701" w:header="567" w:footer="567" w:gutter="0"/>
      <w:cols w:space="693"/>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5483" w:rsidRDefault="005D5483">
      <w:r>
        <w:separator/>
      </w:r>
    </w:p>
  </w:endnote>
  <w:endnote w:type="continuationSeparator" w:id="0">
    <w:p w:rsidR="005D5483" w:rsidRDefault="005D54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HAMECN+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5483" w:rsidRDefault="005D5483">
      <w:r>
        <w:separator/>
      </w:r>
    </w:p>
  </w:footnote>
  <w:footnote w:type="continuationSeparator" w:id="0">
    <w:p w:rsidR="005D5483" w:rsidRDefault="005D54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28A" w:rsidRPr="008D4CAC" w:rsidRDefault="00BE128A" w:rsidP="000A5048">
    <w:pPr>
      <w:pStyle w:val="Header"/>
      <w:spacing w:after="0" w:line="240" w:lineRule="auto"/>
      <w:jc w:val="right"/>
      <w:rPr>
        <w:rFonts w:ascii="Verdana" w:hAnsi="Verdana"/>
        <w:sz w:val="20"/>
        <w:szCs w:val="24"/>
        <w:lang w:val="id-ID"/>
      </w:rPr>
    </w:pPr>
    <w:r w:rsidRPr="005E4B8B">
      <w:rPr>
        <w:rFonts w:ascii="Verdana" w:hAnsi="Verdana"/>
        <w:noProof/>
        <w:sz w:val="20"/>
        <w:szCs w:val="24"/>
        <w:lang w:val="id-ID" w:eastAsia="id-ID"/>
      </w:rPr>
      <w:drawing>
        <wp:anchor distT="0" distB="0" distL="114300" distR="114300" simplePos="0" relativeHeight="251659264" behindDoc="1" locked="0" layoutInCell="1" allowOverlap="1">
          <wp:simplePos x="0" y="0"/>
          <wp:positionH relativeFrom="column">
            <wp:posOffset>3319529</wp:posOffset>
          </wp:positionH>
          <wp:positionV relativeFrom="paragraph">
            <wp:posOffset>-30436</wp:posOffset>
          </wp:positionV>
          <wp:extent cx="643817" cy="627321"/>
          <wp:effectExtent l="19050" t="0" r="3883"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43817" cy="627321"/>
                  </a:xfrm>
                  <a:prstGeom prst="rect">
                    <a:avLst/>
                  </a:prstGeom>
                  <a:noFill/>
                  <a:ln w="9525">
                    <a:noFill/>
                    <a:miter lim="800000"/>
                    <a:headEnd/>
                    <a:tailEnd/>
                  </a:ln>
                </pic:spPr>
              </pic:pic>
            </a:graphicData>
          </a:graphic>
        </wp:anchor>
      </w:drawing>
    </w:r>
    <w:proofErr w:type="gramStart"/>
    <w:r w:rsidRPr="005E4B8B">
      <w:rPr>
        <w:rFonts w:ascii="Verdana" w:hAnsi="Verdana"/>
        <w:sz w:val="20"/>
        <w:szCs w:val="24"/>
      </w:rPr>
      <w:t>p-ISSN</w:t>
    </w:r>
    <w:proofErr w:type="gramEnd"/>
    <w:r w:rsidRPr="005E4B8B">
      <w:rPr>
        <w:rFonts w:ascii="Verdana" w:hAnsi="Verdana"/>
        <w:sz w:val="20"/>
        <w:szCs w:val="24"/>
      </w:rPr>
      <w:t xml:space="preserve">: </w:t>
    </w:r>
    <w:r>
      <w:rPr>
        <w:rFonts w:ascii="Verdana" w:hAnsi="Verdana"/>
        <w:sz w:val="20"/>
        <w:szCs w:val="24"/>
      </w:rPr>
      <w:t>2579-94</w:t>
    </w:r>
    <w:r>
      <w:rPr>
        <w:rFonts w:ascii="Verdana" w:hAnsi="Verdana"/>
        <w:sz w:val="20"/>
        <w:szCs w:val="24"/>
        <w:lang w:val="id-ID"/>
      </w:rPr>
      <w:t>1X</w:t>
    </w:r>
  </w:p>
  <w:p w:rsidR="00BE128A" w:rsidRDefault="00BE128A" w:rsidP="000A5048">
    <w:pPr>
      <w:pStyle w:val="Header"/>
      <w:spacing w:after="0" w:line="240" w:lineRule="auto"/>
      <w:jc w:val="right"/>
      <w:rPr>
        <w:rFonts w:ascii="Verdana" w:hAnsi="Verdana"/>
        <w:sz w:val="20"/>
        <w:szCs w:val="24"/>
        <w:lang w:val="id-ID"/>
      </w:rPr>
    </w:pPr>
    <w:proofErr w:type="gramStart"/>
    <w:r w:rsidRPr="005E4B8B">
      <w:rPr>
        <w:rFonts w:ascii="Verdana" w:hAnsi="Verdana"/>
        <w:sz w:val="20"/>
        <w:szCs w:val="24"/>
      </w:rPr>
      <w:t>e-ISSN</w:t>
    </w:r>
    <w:proofErr w:type="gramEnd"/>
    <w:r w:rsidRPr="005E4B8B">
      <w:rPr>
        <w:rFonts w:ascii="Verdana" w:hAnsi="Verdana"/>
        <w:sz w:val="20"/>
        <w:szCs w:val="24"/>
      </w:rPr>
      <w:t xml:space="preserve">: </w:t>
    </w:r>
    <w:r>
      <w:rPr>
        <w:rFonts w:ascii="Verdana" w:hAnsi="Verdana"/>
        <w:sz w:val="20"/>
        <w:szCs w:val="24"/>
      </w:rPr>
      <w:t>2579-94</w:t>
    </w:r>
    <w:r>
      <w:rPr>
        <w:rFonts w:ascii="Verdana" w:hAnsi="Verdana"/>
        <w:sz w:val="20"/>
        <w:szCs w:val="24"/>
        <w:lang w:val="id-ID"/>
      </w:rPr>
      <w:t>44</w:t>
    </w:r>
  </w:p>
  <w:p w:rsidR="00BE128A" w:rsidRDefault="00BE128A" w:rsidP="000A5048">
    <w:pPr>
      <w:pStyle w:val="Header"/>
      <w:spacing w:after="0" w:line="240" w:lineRule="auto"/>
      <w:jc w:val="right"/>
      <w:rPr>
        <w:rFonts w:ascii="Verdana" w:hAnsi="Verdana"/>
        <w:sz w:val="20"/>
        <w:szCs w:val="24"/>
        <w:lang w:val="id-ID"/>
      </w:rPr>
    </w:pPr>
  </w:p>
  <w:p w:rsidR="00BE128A" w:rsidRPr="000A5048" w:rsidRDefault="00BE128A" w:rsidP="000A5048">
    <w:pPr>
      <w:pStyle w:val="Header"/>
      <w:spacing w:after="0" w:line="240" w:lineRule="auto"/>
      <w:jc w:val="right"/>
      <w:rPr>
        <w:rFonts w:ascii="Verdana" w:hAnsi="Verdana"/>
        <w:sz w:val="20"/>
        <w:szCs w:val="24"/>
        <w:lang w:val="id-ID"/>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28A" w:rsidRPr="004311DD" w:rsidRDefault="00BE128A" w:rsidP="003062E7">
    <w:pPr>
      <w:spacing w:after="0" w:line="240" w:lineRule="auto"/>
      <w:rPr>
        <w:rFonts w:ascii="Verdana" w:hAnsi="Verdana" w:cs="Verdana"/>
        <w:b/>
        <w:i/>
        <w:color w:val="FF0000"/>
        <w:sz w:val="20"/>
      </w:rPr>
    </w:pPr>
    <w:r>
      <w:rPr>
        <w:rFonts w:ascii="Verdana" w:hAnsi="Verdana" w:cs="Verdana"/>
        <w:b/>
        <w:i/>
        <w:color w:val="FF0000"/>
        <w:sz w:val="20"/>
      </w:rPr>
      <w:t>Prosiding</w:t>
    </w:r>
  </w:p>
  <w:p w:rsidR="00BE128A" w:rsidRDefault="00BE128A" w:rsidP="003062E7">
    <w:pPr>
      <w:spacing w:after="0" w:line="240" w:lineRule="auto"/>
      <w:rPr>
        <w:rFonts w:ascii="Verdana" w:hAnsi="Verdana"/>
        <w:color w:val="000000"/>
      </w:rPr>
    </w:pPr>
    <w:r>
      <w:rPr>
        <w:rFonts w:ascii="Lucida Calligraphy" w:hAnsi="Lucida Calligraphy" w:cs="Verdana"/>
        <w:b/>
        <w:color w:val="000080"/>
      </w:rPr>
      <w:t>Seminar Nasional Matematika d</w:t>
    </w:r>
    <w:r w:rsidRPr="00845AFC">
      <w:rPr>
        <w:rFonts w:ascii="Lucida Calligraphy" w:hAnsi="Lucida Calligraphy" w:cs="Verdana"/>
        <w:b/>
        <w:color w:val="000080"/>
      </w:rPr>
      <w:t>an Pendidikan Matematika</w:t>
    </w:r>
    <w:r>
      <w:rPr>
        <w:rFonts w:ascii="Lucida Calligraphy" w:hAnsi="Lucida Calligraphy" w:cs="Verdana"/>
        <w:b/>
        <w:color w:val="000080"/>
      </w:rPr>
      <w:t xml:space="preserve"> </w:t>
    </w:r>
  </w:p>
  <w:p w:rsidR="00BE128A" w:rsidRDefault="00BE128A" w:rsidP="003062E7">
    <w:pPr>
      <w:spacing w:after="0" w:line="240" w:lineRule="auto"/>
      <w:rPr>
        <w:rFonts w:ascii="Verdana" w:hAnsi="Verdana" w:cs="Verdana"/>
        <w:b/>
        <w:color w:val="00B050"/>
        <w:lang w:val="id-ID"/>
      </w:rPr>
    </w:pPr>
    <w:r>
      <w:rPr>
        <w:rFonts w:ascii="Verdana" w:hAnsi="Verdana" w:cs="Verdana"/>
        <w:b/>
        <w:color w:val="00B050"/>
      </w:rPr>
      <w:t xml:space="preserve">UIN Raden Intan Lampung </w:t>
    </w:r>
  </w:p>
  <w:p w:rsidR="00BE128A" w:rsidRPr="003062E7" w:rsidRDefault="00BE128A" w:rsidP="003062E7">
    <w:pPr>
      <w:spacing w:after="0" w:line="240" w:lineRule="auto"/>
      <w:rPr>
        <w:rFonts w:ascii="Verdana" w:hAnsi="Verdana"/>
        <w:color w:val="000000"/>
        <w:lang w:val="id-ID"/>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28A" w:rsidRPr="004311DD" w:rsidRDefault="00BE128A" w:rsidP="000A5048">
    <w:pPr>
      <w:spacing w:after="0" w:line="240" w:lineRule="auto"/>
      <w:rPr>
        <w:rFonts w:ascii="Verdana" w:hAnsi="Verdana" w:cs="Verdana"/>
        <w:b/>
        <w:i/>
        <w:color w:val="FF0000"/>
        <w:sz w:val="20"/>
      </w:rPr>
    </w:pPr>
    <w:r>
      <w:rPr>
        <w:rFonts w:ascii="Verdana" w:hAnsi="Verdana" w:cs="Verdana"/>
        <w:b/>
        <w:i/>
        <w:color w:val="FF0000"/>
        <w:sz w:val="20"/>
      </w:rPr>
      <w:t>Prosiding</w:t>
    </w:r>
  </w:p>
  <w:p w:rsidR="00BE128A" w:rsidRDefault="00BE128A" w:rsidP="000A5048">
    <w:pPr>
      <w:spacing w:after="0" w:line="240" w:lineRule="auto"/>
      <w:rPr>
        <w:rFonts w:ascii="Verdana" w:hAnsi="Verdana"/>
        <w:color w:val="000000"/>
      </w:rPr>
    </w:pPr>
    <w:r>
      <w:rPr>
        <w:rFonts w:ascii="Lucida Calligraphy" w:hAnsi="Lucida Calligraphy" w:cs="Verdana"/>
        <w:b/>
        <w:color w:val="000080"/>
      </w:rPr>
      <w:t>Seminar Nasional Matematika d</w:t>
    </w:r>
    <w:r w:rsidRPr="00845AFC">
      <w:rPr>
        <w:rFonts w:ascii="Lucida Calligraphy" w:hAnsi="Lucida Calligraphy" w:cs="Verdana"/>
        <w:b/>
        <w:color w:val="000080"/>
      </w:rPr>
      <w:t>an Pendidikan Matematika</w:t>
    </w:r>
    <w:r>
      <w:rPr>
        <w:rFonts w:ascii="Lucida Calligraphy" w:hAnsi="Lucida Calligraphy" w:cs="Verdana"/>
        <w:b/>
        <w:color w:val="000080"/>
      </w:rPr>
      <w:t xml:space="preserve"> </w:t>
    </w:r>
  </w:p>
  <w:p w:rsidR="00BE128A" w:rsidRDefault="00BE128A" w:rsidP="000A5048">
    <w:pPr>
      <w:spacing w:after="0" w:line="240" w:lineRule="auto"/>
      <w:rPr>
        <w:rFonts w:ascii="Verdana" w:hAnsi="Verdana"/>
        <w:color w:val="000000"/>
      </w:rPr>
    </w:pPr>
    <w:r>
      <w:rPr>
        <w:rFonts w:ascii="Verdana" w:hAnsi="Verdana" w:cs="Verdana"/>
        <w:b/>
        <w:color w:val="00B050"/>
      </w:rPr>
      <w:t xml:space="preserve">UIN Raden Intan Lampung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24672"/>
    <w:multiLevelType w:val="hybridMultilevel"/>
    <w:tmpl w:val="D35E3C3E"/>
    <w:lvl w:ilvl="0" w:tplc="04210015">
      <w:start w:val="1"/>
      <w:numFmt w:val="upperLetter"/>
      <w:lvlText w:val="%1."/>
      <w:lvlJc w:val="left"/>
      <w:pPr>
        <w:ind w:left="360" w:hanging="360"/>
      </w:pPr>
      <w:rPr>
        <w:rFonts w:cs="Times New Roman" w:hint="default"/>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1">
    <w:nsid w:val="0D9C4D7C"/>
    <w:multiLevelType w:val="hybridMultilevel"/>
    <w:tmpl w:val="26CCE54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2C70E88"/>
    <w:multiLevelType w:val="hybridMultilevel"/>
    <w:tmpl w:val="2164511E"/>
    <w:lvl w:ilvl="0" w:tplc="04210015">
      <w:start w:val="2"/>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DD76831"/>
    <w:multiLevelType w:val="hybridMultilevel"/>
    <w:tmpl w:val="9058EF2A"/>
    <w:lvl w:ilvl="0" w:tplc="308E1D7C">
      <w:start w:val="1"/>
      <w:numFmt w:val="decimal"/>
      <w:lvlText w:val="%1."/>
      <w:lvlJc w:val="left"/>
      <w:pPr>
        <w:ind w:left="910" w:hanging="360"/>
      </w:pPr>
      <w:rPr>
        <w:rFonts w:eastAsiaTheme="minorHAnsi" w:hint="default"/>
        <w:b/>
        <w:color w:val="000000" w:themeColor="text1"/>
      </w:rPr>
    </w:lvl>
    <w:lvl w:ilvl="1" w:tplc="04210019" w:tentative="1">
      <w:start w:val="1"/>
      <w:numFmt w:val="lowerLetter"/>
      <w:lvlText w:val="%2."/>
      <w:lvlJc w:val="left"/>
      <w:pPr>
        <w:ind w:left="1630" w:hanging="360"/>
      </w:pPr>
    </w:lvl>
    <w:lvl w:ilvl="2" w:tplc="0421001B" w:tentative="1">
      <w:start w:val="1"/>
      <w:numFmt w:val="lowerRoman"/>
      <w:lvlText w:val="%3."/>
      <w:lvlJc w:val="right"/>
      <w:pPr>
        <w:ind w:left="2350" w:hanging="180"/>
      </w:pPr>
    </w:lvl>
    <w:lvl w:ilvl="3" w:tplc="0421000F" w:tentative="1">
      <w:start w:val="1"/>
      <w:numFmt w:val="decimal"/>
      <w:lvlText w:val="%4."/>
      <w:lvlJc w:val="left"/>
      <w:pPr>
        <w:ind w:left="3070" w:hanging="360"/>
      </w:pPr>
    </w:lvl>
    <w:lvl w:ilvl="4" w:tplc="04210019" w:tentative="1">
      <w:start w:val="1"/>
      <w:numFmt w:val="lowerLetter"/>
      <w:lvlText w:val="%5."/>
      <w:lvlJc w:val="left"/>
      <w:pPr>
        <w:ind w:left="3790" w:hanging="360"/>
      </w:pPr>
    </w:lvl>
    <w:lvl w:ilvl="5" w:tplc="0421001B" w:tentative="1">
      <w:start w:val="1"/>
      <w:numFmt w:val="lowerRoman"/>
      <w:lvlText w:val="%6."/>
      <w:lvlJc w:val="right"/>
      <w:pPr>
        <w:ind w:left="4510" w:hanging="180"/>
      </w:pPr>
    </w:lvl>
    <w:lvl w:ilvl="6" w:tplc="0421000F" w:tentative="1">
      <w:start w:val="1"/>
      <w:numFmt w:val="decimal"/>
      <w:lvlText w:val="%7."/>
      <w:lvlJc w:val="left"/>
      <w:pPr>
        <w:ind w:left="5230" w:hanging="360"/>
      </w:pPr>
    </w:lvl>
    <w:lvl w:ilvl="7" w:tplc="04210019" w:tentative="1">
      <w:start w:val="1"/>
      <w:numFmt w:val="lowerLetter"/>
      <w:lvlText w:val="%8."/>
      <w:lvlJc w:val="left"/>
      <w:pPr>
        <w:ind w:left="5950" w:hanging="360"/>
      </w:pPr>
    </w:lvl>
    <w:lvl w:ilvl="8" w:tplc="0421001B" w:tentative="1">
      <w:start w:val="1"/>
      <w:numFmt w:val="lowerRoman"/>
      <w:lvlText w:val="%9."/>
      <w:lvlJc w:val="right"/>
      <w:pPr>
        <w:ind w:left="6670" w:hanging="180"/>
      </w:pPr>
    </w:lvl>
  </w:abstractNum>
  <w:abstractNum w:abstractNumId="4">
    <w:nsid w:val="25F72A8E"/>
    <w:multiLevelType w:val="hybridMultilevel"/>
    <w:tmpl w:val="7DDCE4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B103EB8"/>
    <w:multiLevelType w:val="hybridMultilevel"/>
    <w:tmpl w:val="20304940"/>
    <w:lvl w:ilvl="0" w:tplc="0421000F">
      <w:start w:val="1"/>
      <w:numFmt w:val="decimal"/>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EE22709"/>
    <w:multiLevelType w:val="hybridMultilevel"/>
    <w:tmpl w:val="8092D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EC4325"/>
    <w:multiLevelType w:val="hybridMultilevel"/>
    <w:tmpl w:val="3CEEE7C6"/>
    <w:lvl w:ilvl="0" w:tplc="D8245E8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5CE57554"/>
    <w:multiLevelType w:val="hybridMultilevel"/>
    <w:tmpl w:val="FDB47930"/>
    <w:lvl w:ilvl="0" w:tplc="92425088">
      <w:start w:val="1"/>
      <w:numFmt w:val="decimal"/>
      <w:lvlText w:val="%1."/>
      <w:lvlJc w:val="left"/>
      <w:pPr>
        <w:ind w:left="360" w:hanging="360"/>
      </w:pPr>
    </w:lvl>
    <w:lvl w:ilvl="1" w:tplc="04090019">
      <w:start w:val="1"/>
      <w:numFmt w:val="lowerLetter"/>
      <w:lvlText w:val="%2."/>
      <w:lvlJc w:val="left"/>
      <w:pPr>
        <w:ind w:left="1122" w:hanging="360"/>
      </w:pPr>
    </w:lvl>
    <w:lvl w:ilvl="2" w:tplc="0409001B">
      <w:start w:val="1"/>
      <w:numFmt w:val="lowerRoman"/>
      <w:lvlText w:val="%3."/>
      <w:lvlJc w:val="right"/>
      <w:pPr>
        <w:ind w:left="1842" w:hanging="180"/>
      </w:pPr>
    </w:lvl>
    <w:lvl w:ilvl="3" w:tplc="0409000F">
      <w:start w:val="1"/>
      <w:numFmt w:val="decimal"/>
      <w:lvlText w:val="%4."/>
      <w:lvlJc w:val="left"/>
      <w:pPr>
        <w:ind w:left="2562" w:hanging="360"/>
      </w:pPr>
    </w:lvl>
    <w:lvl w:ilvl="4" w:tplc="04090019">
      <w:start w:val="1"/>
      <w:numFmt w:val="lowerLetter"/>
      <w:lvlText w:val="%5."/>
      <w:lvlJc w:val="left"/>
      <w:pPr>
        <w:ind w:left="3282" w:hanging="360"/>
      </w:pPr>
    </w:lvl>
    <w:lvl w:ilvl="5" w:tplc="0409001B">
      <w:start w:val="1"/>
      <w:numFmt w:val="lowerRoman"/>
      <w:lvlText w:val="%6."/>
      <w:lvlJc w:val="right"/>
      <w:pPr>
        <w:ind w:left="4002" w:hanging="180"/>
      </w:pPr>
    </w:lvl>
    <w:lvl w:ilvl="6" w:tplc="0409000F">
      <w:start w:val="1"/>
      <w:numFmt w:val="decimal"/>
      <w:lvlText w:val="%7."/>
      <w:lvlJc w:val="left"/>
      <w:pPr>
        <w:ind w:left="4722" w:hanging="360"/>
      </w:pPr>
    </w:lvl>
    <w:lvl w:ilvl="7" w:tplc="04090019">
      <w:start w:val="1"/>
      <w:numFmt w:val="lowerLetter"/>
      <w:lvlText w:val="%8."/>
      <w:lvlJc w:val="left"/>
      <w:pPr>
        <w:ind w:left="5442" w:hanging="360"/>
      </w:pPr>
    </w:lvl>
    <w:lvl w:ilvl="8" w:tplc="0409001B">
      <w:start w:val="1"/>
      <w:numFmt w:val="lowerRoman"/>
      <w:lvlText w:val="%9."/>
      <w:lvlJc w:val="right"/>
      <w:pPr>
        <w:ind w:left="6162" w:hanging="180"/>
      </w:pPr>
    </w:lvl>
  </w:abstractNum>
  <w:abstractNum w:abstractNumId="9">
    <w:nsid w:val="64DF0D21"/>
    <w:multiLevelType w:val="hybridMultilevel"/>
    <w:tmpl w:val="1D5CCB1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6EA0518B"/>
    <w:multiLevelType w:val="hybridMultilevel"/>
    <w:tmpl w:val="9EC69F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
  </w:num>
  <w:num w:numId="2">
    <w:abstractNumId w:val="9"/>
  </w:num>
  <w:num w:numId="3">
    <w:abstractNumId w:val="0"/>
  </w:num>
  <w:num w:numId="4">
    <w:abstractNumId w:val="5"/>
  </w:num>
  <w:num w:numId="5">
    <w:abstractNumId w:val="2"/>
  </w:num>
  <w:num w:numId="6">
    <w:abstractNumId w:val="4"/>
  </w:num>
  <w:num w:numId="7">
    <w:abstractNumId w:val="7"/>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0"/>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attachedTemplate r:id="rId1"/>
  <w:defaultTabStop w:val="720"/>
  <w:evenAndOddHeaders/>
  <w:drawingGridHorizontalSpacing w:val="110"/>
  <w:displayHorizontalDrawingGridEvery w:val="2"/>
  <w:characterSpacingControl w:val="doNotCompress"/>
  <w:hdrShapeDefaults>
    <o:shapedefaults v:ext="edit" spidmax="13314"/>
  </w:hdrShapeDefaults>
  <w:footnotePr>
    <w:footnote w:id="-1"/>
    <w:footnote w:id="0"/>
  </w:footnotePr>
  <w:endnotePr>
    <w:endnote w:id="-1"/>
    <w:endnote w:id="0"/>
  </w:endnotePr>
  <w:compat/>
  <w:rsids>
    <w:rsidRoot w:val="00B9224A"/>
    <w:rsid w:val="00000499"/>
    <w:rsid w:val="000009E6"/>
    <w:rsid w:val="0000474F"/>
    <w:rsid w:val="00005BC1"/>
    <w:rsid w:val="00006471"/>
    <w:rsid w:val="000163B5"/>
    <w:rsid w:val="00021C95"/>
    <w:rsid w:val="0002412E"/>
    <w:rsid w:val="00035F4E"/>
    <w:rsid w:val="00044588"/>
    <w:rsid w:val="00045959"/>
    <w:rsid w:val="00052DBC"/>
    <w:rsid w:val="000569FA"/>
    <w:rsid w:val="00071EAD"/>
    <w:rsid w:val="00096ABF"/>
    <w:rsid w:val="000A5048"/>
    <w:rsid w:val="000A7547"/>
    <w:rsid w:val="000B4299"/>
    <w:rsid w:val="000C4496"/>
    <w:rsid w:val="000C7BFC"/>
    <w:rsid w:val="000D4B8B"/>
    <w:rsid w:val="000F2042"/>
    <w:rsid w:val="001141AD"/>
    <w:rsid w:val="0011694C"/>
    <w:rsid w:val="00125E0B"/>
    <w:rsid w:val="00132C45"/>
    <w:rsid w:val="0013722A"/>
    <w:rsid w:val="00145EDD"/>
    <w:rsid w:val="00147F11"/>
    <w:rsid w:val="001501CE"/>
    <w:rsid w:val="00151EF4"/>
    <w:rsid w:val="001542B3"/>
    <w:rsid w:val="00165489"/>
    <w:rsid w:val="00174077"/>
    <w:rsid w:val="0018512A"/>
    <w:rsid w:val="00194FF2"/>
    <w:rsid w:val="0019510E"/>
    <w:rsid w:val="00195DCC"/>
    <w:rsid w:val="001A66E5"/>
    <w:rsid w:val="001A7B7D"/>
    <w:rsid w:val="001B3A16"/>
    <w:rsid w:val="001B4D78"/>
    <w:rsid w:val="001B650A"/>
    <w:rsid w:val="001B66F1"/>
    <w:rsid w:val="001D3C44"/>
    <w:rsid w:val="001F5CD3"/>
    <w:rsid w:val="00244AE5"/>
    <w:rsid w:val="00252333"/>
    <w:rsid w:val="002600D5"/>
    <w:rsid w:val="00260933"/>
    <w:rsid w:val="00265241"/>
    <w:rsid w:val="00266434"/>
    <w:rsid w:val="00267BB7"/>
    <w:rsid w:val="002867C3"/>
    <w:rsid w:val="002965EE"/>
    <w:rsid w:val="002A3832"/>
    <w:rsid w:val="002B09A5"/>
    <w:rsid w:val="002D49F8"/>
    <w:rsid w:val="002D7069"/>
    <w:rsid w:val="002E7B58"/>
    <w:rsid w:val="002F4FF9"/>
    <w:rsid w:val="003062E7"/>
    <w:rsid w:val="00306849"/>
    <w:rsid w:val="00310A0F"/>
    <w:rsid w:val="003211B0"/>
    <w:rsid w:val="00325815"/>
    <w:rsid w:val="00341A55"/>
    <w:rsid w:val="00356B7A"/>
    <w:rsid w:val="00364E38"/>
    <w:rsid w:val="00376725"/>
    <w:rsid w:val="00386412"/>
    <w:rsid w:val="0039044F"/>
    <w:rsid w:val="00390A07"/>
    <w:rsid w:val="003959D4"/>
    <w:rsid w:val="003A15E0"/>
    <w:rsid w:val="003B4413"/>
    <w:rsid w:val="003D08F3"/>
    <w:rsid w:val="003E7EEB"/>
    <w:rsid w:val="00405F08"/>
    <w:rsid w:val="004218A3"/>
    <w:rsid w:val="00432CA6"/>
    <w:rsid w:val="004441C5"/>
    <w:rsid w:val="004451FB"/>
    <w:rsid w:val="0044686A"/>
    <w:rsid w:val="00456CC1"/>
    <w:rsid w:val="00464A72"/>
    <w:rsid w:val="00476123"/>
    <w:rsid w:val="00484AFA"/>
    <w:rsid w:val="00495C06"/>
    <w:rsid w:val="004A346C"/>
    <w:rsid w:val="004A3F40"/>
    <w:rsid w:val="004A68C3"/>
    <w:rsid w:val="004A7F06"/>
    <w:rsid w:val="004C10DF"/>
    <w:rsid w:val="004D1388"/>
    <w:rsid w:val="004D15F1"/>
    <w:rsid w:val="004D436F"/>
    <w:rsid w:val="004F07FF"/>
    <w:rsid w:val="004F0E63"/>
    <w:rsid w:val="00500414"/>
    <w:rsid w:val="005116B3"/>
    <w:rsid w:val="0051185B"/>
    <w:rsid w:val="0054404D"/>
    <w:rsid w:val="00550909"/>
    <w:rsid w:val="00566EA2"/>
    <w:rsid w:val="0058215D"/>
    <w:rsid w:val="00593455"/>
    <w:rsid w:val="00593775"/>
    <w:rsid w:val="0059483F"/>
    <w:rsid w:val="005C2FC6"/>
    <w:rsid w:val="005D5483"/>
    <w:rsid w:val="005D70F9"/>
    <w:rsid w:val="005E38C8"/>
    <w:rsid w:val="005F45BC"/>
    <w:rsid w:val="005F7E8F"/>
    <w:rsid w:val="00601F0E"/>
    <w:rsid w:val="00614DF2"/>
    <w:rsid w:val="00615637"/>
    <w:rsid w:val="00633376"/>
    <w:rsid w:val="00641587"/>
    <w:rsid w:val="00645944"/>
    <w:rsid w:val="00650D61"/>
    <w:rsid w:val="00651CD1"/>
    <w:rsid w:val="006527F1"/>
    <w:rsid w:val="0065455D"/>
    <w:rsid w:val="00663140"/>
    <w:rsid w:val="0066639E"/>
    <w:rsid w:val="00677639"/>
    <w:rsid w:val="00687087"/>
    <w:rsid w:val="0069146B"/>
    <w:rsid w:val="006929B0"/>
    <w:rsid w:val="00693241"/>
    <w:rsid w:val="00696C59"/>
    <w:rsid w:val="006C3099"/>
    <w:rsid w:val="006F4367"/>
    <w:rsid w:val="0070383F"/>
    <w:rsid w:val="007203C7"/>
    <w:rsid w:val="00722341"/>
    <w:rsid w:val="007565C7"/>
    <w:rsid w:val="007769DD"/>
    <w:rsid w:val="00787EC9"/>
    <w:rsid w:val="007A0FB4"/>
    <w:rsid w:val="007A21A4"/>
    <w:rsid w:val="007A43A5"/>
    <w:rsid w:val="007B21A2"/>
    <w:rsid w:val="007B255A"/>
    <w:rsid w:val="007C1A91"/>
    <w:rsid w:val="007C5129"/>
    <w:rsid w:val="007C6B27"/>
    <w:rsid w:val="007D2283"/>
    <w:rsid w:val="007D32DC"/>
    <w:rsid w:val="007E21A7"/>
    <w:rsid w:val="007E453B"/>
    <w:rsid w:val="00807C58"/>
    <w:rsid w:val="008103C6"/>
    <w:rsid w:val="00812C03"/>
    <w:rsid w:val="00830768"/>
    <w:rsid w:val="00830BD7"/>
    <w:rsid w:val="00833887"/>
    <w:rsid w:val="00834969"/>
    <w:rsid w:val="00850CEF"/>
    <w:rsid w:val="008530A9"/>
    <w:rsid w:val="00854F69"/>
    <w:rsid w:val="00863BAF"/>
    <w:rsid w:val="00886619"/>
    <w:rsid w:val="00886BAC"/>
    <w:rsid w:val="00886FAA"/>
    <w:rsid w:val="00887C76"/>
    <w:rsid w:val="00897134"/>
    <w:rsid w:val="008A6879"/>
    <w:rsid w:val="008B3281"/>
    <w:rsid w:val="008E402A"/>
    <w:rsid w:val="00906441"/>
    <w:rsid w:val="00931079"/>
    <w:rsid w:val="0093411D"/>
    <w:rsid w:val="009457BF"/>
    <w:rsid w:val="009539C6"/>
    <w:rsid w:val="00966659"/>
    <w:rsid w:val="00986F0B"/>
    <w:rsid w:val="009908A0"/>
    <w:rsid w:val="00997A8C"/>
    <w:rsid w:val="009A33D1"/>
    <w:rsid w:val="009B6326"/>
    <w:rsid w:val="009C5A5A"/>
    <w:rsid w:val="009C6B03"/>
    <w:rsid w:val="009D5189"/>
    <w:rsid w:val="009F039A"/>
    <w:rsid w:val="009F464E"/>
    <w:rsid w:val="00A0233F"/>
    <w:rsid w:val="00A027BE"/>
    <w:rsid w:val="00A0590D"/>
    <w:rsid w:val="00A07AB9"/>
    <w:rsid w:val="00A128D5"/>
    <w:rsid w:val="00A17EDF"/>
    <w:rsid w:val="00A24FC7"/>
    <w:rsid w:val="00A26233"/>
    <w:rsid w:val="00A45731"/>
    <w:rsid w:val="00A635AF"/>
    <w:rsid w:val="00A74903"/>
    <w:rsid w:val="00A80EE6"/>
    <w:rsid w:val="00A8640F"/>
    <w:rsid w:val="00A87CDB"/>
    <w:rsid w:val="00AA51E4"/>
    <w:rsid w:val="00AB09F8"/>
    <w:rsid w:val="00AB0DFA"/>
    <w:rsid w:val="00AB1246"/>
    <w:rsid w:val="00AB1394"/>
    <w:rsid w:val="00AB71BF"/>
    <w:rsid w:val="00AE5135"/>
    <w:rsid w:val="00AE5A35"/>
    <w:rsid w:val="00B1318E"/>
    <w:rsid w:val="00B269F7"/>
    <w:rsid w:val="00B30AC8"/>
    <w:rsid w:val="00B37384"/>
    <w:rsid w:val="00B44708"/>
    <w:rsid w:val="00B45D21"/>
    <w:rsid w:val="00B528D4"/>
    <w:rsid w:val="00B60F26"/>
    <w:rsid w:val="00B61AB9"/>
    <w:rsid w:val="00B74F5A"/>
    <w:rsid w:val="00B76DAD"/>
    <w:rsid w:val="00B845DB"/>
    <w:rsid w:val="00B878B4"/>
    <w:rsid w:val="00B9224A"/>
    <w:rsid w:val="00BA2165"/>
    <w:rsid w:val="00BA2D8B"/>
    <w:rsid w:val="00BA6BD6"/>
    <w:rsid w:val="00BC708A"/>
    <w:rsid w:val="00BE128A"/>
    <w:rsid w:val="00BE567E"/>
    <w:rsid w:val="00BF6537"/>
    <w:rsid w:val="00C0602D"/>
    <w:rsid w:val="00C11978"/>
    <w:rsid w:val="00C27734"/>
    <w:rsid w:val="00C43000"/>
    <w:rsid w:val="00C52C12"/>
    <w:rsid w:val="00C539CA"/>
    <w:rsid w:val="00C56007"/>
    <w:rsid w:val="00C74DA8"/>
    <w:rsid w:val="00C75E9B"/>
    <w:rsid w:val="00C930CF"/>
    <w:rsid w:val="00CB3B24"/>
    <w:rsid w:val="00CC78F6"/>
    <w:rsid w:val="00CD1B7A"/>
    <w:rsid w:val="00CD3CBD"/>
    <w:rsid w:val="00CD7A0E"/>
    <w:rsid w:val="00CE4416"/>
    <w:rsid w:val="00CF1C2E"/>
    <w:rsid w:val="00D02A0E"/>
    <w:rsid w:val="00D13D9E"/>
    <w:rsid w:val="00D20066"/>
    <w:rsid w:val="00D22168"/>
    <w:rsid w:val="00D273B6"/>
    <w:rsid w:val="00D32280"/>
    <w:rsid w:val="00D32794"/>
    <w:rsid w:val="00D357CB"/>
    <w:rsid w:val="00D4199C"/>
    <w:rsid w:val="00D445C3"/>
    <w:rsid w:val="00D510A5"/>
    <w:rsid w:val="00D70661"/>
    <w:rsid w:val="00D71086"/>
    <w:rsid w:val="00D72197"/>
    <w:rsid w:val="00D8392E"/>
    <w:rsid w:val="00D95615"/>
    <w:rsid w:val="00DB02B5"/>
    <w:rsid w:val="00DB39C3"/>
    <w:rsid w:val="00DC3C4D"/>
    <w:rsid w:val="00DD78C3"/>
    <w:rsid w:val="00DF5393"/>
    <w:rsid w:val="00E0481B"/>
    <w:rsid w:val="00E053EC"/>
    <w:rsid w:val="00E12E7D"/>
    <w:rsid w:val="00E319D7"/>
    <w:rsid w:val="00E46ACA"/>
    <w:rsid w:val="00E62B0A"/>
    <w:rsid w:val="00E75E71"/>
    <w:rsid w:val="00E8540B"/>
    <w:rsid w:val="00EA6099"/>
    <w:rsid w:val="00EB6276"/>
    <w:rsid w:val="00EB6F4A"/>
    <w:rsid w:val="00EB7669"/>
    <w:rsid w:val="00EC6569"/>
    <w:rsid w:val="00EC7568"/>
    <w:rsid w:val="00EE5A2D"/>
    <w:rsid w:val="00EF190C"/>
    <w:rsid w:val="00EF6760"/>
    <w:rsid w:val="00F25DBF"/>
    <w:rsid w:val="00F27695"/>
    <w:rsid w:val="00F30353"/>
    <w:rsid w:val="00F33A3C"/>
    <w:rsid w:val="00F3716B"/>
    <w:rsid w:val="00F44AF7"/>
    <w:rsid w:val="00F52836"/>
    <w:rsid w:val="00F75DD1"/>
    <w:rsid w:val="00F858F7"/>
    <w:rsid w:val="00F9316B"/>
    <w:rsid w:val="00F979BC"/>
    <w:rsid w:val="00FB1D1D"/>
    <w:rsid w:val="00FB728E"/>
    <w:rsid w:val="00FC129B"/>
    <w:rsid w:val="00FC370C"/>
    <w:rsid w:val="00FC734F"/>
    <w:rsid w:val="00FE32B7"/>
    <w:rsid w:val="00FF01F6"/>
    <w:rsid w:val="00FF042D"/>
    <w:rsid w:val="00FF6CF3"/>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007"/>
    <w:pPr>
      <w:spacing w:after="200" w:line="276" w:lineRule="auto"/>
    </w:pPr>
    <w:rPr>
      <w:rFonts w:cs="Times New Roman"/>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HEADING 1,Medium Grid 1 - Accent 21,Body of text+1,Body of text+2,Body of text+3,List Paragraph11"/>
    <w:basedOn w:val="Normal"/>
    <w:link w:val="ListParagraphChar"/>
    <w:uiPriority w:val="34"/>
    <w:qFormat/>
    <w:rsid w:val="00035F4E"/>
    <w:pPr>
      <w:ind w:left="720"/>
      <w:contextualSpacing/>
    </w:pPr>
  </w:style>
  <w:style w:type="character" w:styleId="Hyperlink">
    <w:name w:val="Hyperlink"/>
    <w:basedOn w:val="DefaultParagraphFont"/>
    <w:uiPriority w:val="99"/>
    <w:unhideWhenUsed/>
    <w:rsid w:val="00787EC9"/>
    <w:rPr>
      <w:rFonts w:cs="Times New Roman"/>
      <w:color w:val="0000FF"/>
      <w:u w:val="single"/>
    </w:rPr>
  </w:style>
  <w:style w:type="table" w:styleId="TableGrid">
    <w:name w:val="Table Grid"/>
    <w:basedOn w:val="TableNormal"/>
    <w:uiPriority w:val="59"/>
    <w:rsid w:val="00663140"/>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631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63140"/>
    <w:rPr>
      <w:rFonts w:ascii="Tahoma" w:hAnsi="Tahoma" w:cs="Tahoma"/>
      <w:sz w:val="16"/>
      <w:szCs w:val="16"/>
    </w:rPr>
  </w:style>
  <w:style w:type="character" w:styleId="Emphasis">
    <w:name w:val="Emphasis"/>
    <w:basedOn w:val="DefaultParagraphFont"/>
    <w:uiPriority w:val="20"/>
    <w:qFormat/>
    <w:rsid w:val="00252333"/>
    <w:rPr>
      <w:rFonts w:cs="Times New Roman"/>
      <w:i/>
      <w:iCs/>
    </w:rPr>
  </w:style>
  <w:style w:type="paragraph" w:styleId="NormalWeb">
    <w:name w:val="Normal (Web)"/>
    <w:basedOn w:val="Normal"/>
    <w:uiPriority w:val="99"/>
    <w:rsid w:val="00E053EC"/>
    <w:pPr>
      <w:spacing w:before="100" w:beforeAutospacing="1" w:after="100" w:afterAutospacing="1" w:line="240" w:lineRule="auto"/>
    </w:pPr>
    <w:rPr>
      <w:rFonts w:ascii="Times New Roman" w:hAnsi="Times New Roman"/>
      <w:sz w:val="24"/>
      <w:szCs w:val="24"/>
    </w:rPr>
  </w:style>
  <w:style w:type="character" w:styleId="FootnoteReference">
    <w:name w:val="footnote reference"/>
    <w:basedOn w:val="DefaultParagraphFont"/>
    <w:uiPriority w:val="99"/>
    <w:semiHidden/>
    <w:rsid w:val="00E053EC"/>
    <w:rPr>
      <w:rFonts w:cs="Times New Roman"/>
      <w:vertAlign w:val="superscript"/>
    </w:rPr>
  </w:style>
  <w:style w:type="paragraph" w:styleId="FootnoteText">
    <w:name w:val="footnote text"/>
    <w:basedOn w:val="Normal"/>
    <w:link w:val="FootnoteTextChar"/>
    <w:uiPriority w:val="99"/>
    <w:rsid w:val="00E053EC"/>
    <w:rPr>
      <w:sz w:val="20"/>
      <w:szCs w:val="20"/>
    </w:rPr>
  </w:style>
  <w:style w:type="character" w:customStyle="1" w:styleId="FootnoteTextChar">
    <w:name w:val="Footnote Text Char"/>
    <w:basedOn w:val="DefaultParagraphFont"/>
    <w:link w:val="FootnoteText"/>
    <w:uiPriority w:val="99"/>
    <w:locked/>
    <w:rsid w:val="00C0602D"/>
    <w:rPr>
      <w:rFonts w:cs="Times New Roman"/>
      <w:lang w:val="en-US" w:eastAsia="en-US"/>
    </w:rPr>
  </w:style>
  <w:style w:type="character" w:customStyle="1" w:styleId="hps">
    <w:name w:val="hps"/>
    <w:basedOn w:val="DefaultParagraphFont"/>
    <w:rsid w:val="00E053EC"/>
    <w:rPr>
      <w:rFonts w:cs="Times New Roman"/>
    </w:rPr>
  </w:style>
  <w:style w:type="character" w:customStyle="1" w:styleId="hpsatn">
    <w:name w:val="hps atn"/>
    <w:basedOn w:val="DefaultParagraphFont"/>
    <w:rsid w:val="00E053EC"/>
    <w:rPr>
      <w:rFonts w:cs="Times New Roman"/>
    </w:rPr>
  </w:style>
  <w:style w:type="character" w:customStyle="1" w:styleId="atn">
    <w:name w:val="atn"/>
    <w:basedOn w:val="DefaultParagraphFont"/>
    <w:rsid w:val="00E053EC"/>
    <w:rPr>
      <w:rFonts w:cs="Times New Roman"/>
    </w:rPr>
  </w:style>
  <w:style w:type="paragraph" w:styleId="Header">
    <w:name w:val="header"/>
    <w:basedOn w:val="Normal"/>
    <w:link w:val="HeaderChar"/>
    <w:uiPriority w:val="99"/>
    <w:rsid w:val="00614DF2"/>
    <w:pPr>
      <w:tabs>
        <w:tab w:val="center" w:pos="4320"/>
        <w:tab w:val="right" w:pos="8640"/>
      </w:tabs>
    </w:pPr>
  </w:style>
  <w:style w:type="character" w:customStyle="1" w:styleId="HeaderChar">
    <w:name w:val="Header Char"/>
    <w:basedOn w:val="DefaultParagraphFont"/>
    <w:link w:val="Header"/>
    <w:uiPriority w:val="99"/>
    <w:locked/>
    <w:rsid w:val="001542B3"/>
    <w:rPr>
      <w:rFonts w:cs="Times New Roman"/>
      <w:sz w:val="22"/>
      <w:szCs w:val="22"/>
      <w:lang w:val="en-US" w:eastAsia="en-US"/>
    </w:rPr>
  </w:style>
  <w:style w:type="paragraph" w:styleId="Footer">
    <w:name w:val="footer"/>
    <w:basedOn w:val="Normal"/>
    <w:link w:val="FooterChar"/>
    <w:uiPriority w:val="99"/>
    <w:rsid w:val="00614DF2"/>
    <w:pPr>
      <w:tabs>
        <w:tab w:val="center" w:pos="4320"/>
        <w:tab w:val="right" w:pos="8640"/>
      </w:tabs>
    </w:pPr>
  </w:style>
  <w:style w:type="character" w:customStyle="1" w:styleId="FooterChar">
    <w:name w:val="Footer Char"/>
    <w:basedOn w:val="DefaultParagraphFont"/>
    <w:link w:val="Footer"/>
    <w:uiPriority w:val="99"/>
    <w:locked/>
    <w:rsid w:val="00C0602D"/>
    <w:rPr>
      <w:rFonts w:cs="Times New Roman"/>
      <w:sz w:val="22"/>
      <w:szCs w:val="22"/>
      <w:lang w:val="en-US" w:eastAsia="en-US"/>
    </w:rPr>
  </w:style>
  <w:style w:type="paragraph" w:customStyle="1" w:styleId="Default">
    <w:name w:val="Default"/>
    <w:rsid w:val="00B528D4"/>
    <w:pPr>
      <w:autoSpaceDE w:val="0"/>
      <w:autoSpaceDN w:val="0"/>
      <w:adjustRightInd w:val="0"/>
    </w:pPr>
    <w:rPr>
      <w:rFonts w:ascii="Times New Roman" w:hAnsi="Times New Roman" w:cs="Times New Roman"/>
      <w:color w:val="000000"/>
      <w:sz w:val="24"/>
      <w:szCs w:val="24"/>
      <w:lang w:val="en-US" w:eastAsia="en-US"/>
    </w:rPr>
  </w:style>
  <w:style w:type="character" w:styleId="PageNumber">
    <w:name w:val="page number"/>
    <w:basedOn w:val="DefaultParagraphFont"/>
    <w:uiPriority w:val="99"/>
    <w:rsid w:val="0054404D"/>
    <w:rPr>
      <w:rFonts w:cs="Times New Roman"/>
    </w:rPr>
  </w:style>
  <w:style w:type="character" w:styleId="FollowedHyperlink">
    <w:name w:val="FollowedHyperlink"/>
    <w:basedOn w:val="DefaultParagraphFont"/>
    <w:uiPriority w:val="99"/>
    <w:rsid w:val="0054404D"/>
    <w:rPr>
      <w:rFonts w:cs="Times New Roman"/>
      <w:color w:val="800080"/>
      <w:u w:val="single"/>
    </w:rPr>
  </w:style>
  <w:style w:type="paragraph" w:styleId="NoSpacing">
    <w:name w:val="No Spacing"/>
    <w:uiPriority w:val="1"/>
    <w:qFormat/>
    <w:rsid w:val="000C7BFC"/>
    <w:rPr>
      <w:rFonts w:eastAsia="Malgun Gothic"/>
      <w:sz w:val="22"/>
      <w:szCs w:val="22"/>
      <w:lang w:val="en-US" w:eastAsia="en-US"/>
    </w:rPr>
  </w:style>
  <w:style w:type="paragraph" w:customStyle="1" w:styleId="authorname">
    <w:name w:val="author name"/>
    <w:basedOn w:val="Normal"/>
    <w:next w:val="Normal"/>
    <w:rsid w:val="0002412E"/>
    <w:pPr>
      <w:suppressAutoHyphens/>
      <w:autoSpaceDE w:val="0"/>
      <w:spacing w:after="0" w:line="240" w:lineRule="auto"/>
    </w:pPr>
    <w:rPr>
      <w:rFonts w:ascii="HAMECN+TimesNewRoman" w:hAnsi="HAMECN+TimesNewRoman"/>
      <w:sz w:val="24"/>
      <w:szCs w:val="24"/>
      <w:lang w:eastAsia="ar-SA"/>
    </w:rPr>
  </w:style>
  <w:style w:type="paragraph" w:customStyle="1" w:styleId="authoraffiliation">
    <w:name w:val="author affiliation"/>
    <w:basedOn w:val="Normal"/>
    <w:next w:val="Normal"/>
    <w:rsid w:val="0002412E"/>
    <w:pPr>
      <w:suppressAutoHyphens/>
      <w:autoSpaceDE w:val="0"/>
      <w:spacing w:after="0" w:line="240" w:lineRule="auto"/>
    </w:pPr>
    <w:rPr>
      <w:rFonts w:ascii="HAMECN+TimesNewRoman" w:hAnsi="HAMECN+TimesNewRoman"/>
      <w:sz w:val="24"/>
      <w:szCs w:val="24"/>
      <w:lang w:eastAsia="ar-SA"/>
    </w:rPr>
  </w:style>
  <w:style w:type="paragraph" w:customStyle="1" w:styleId="Author">
    <w:name w:val="Author"/>
    <w:basedOn w:val="Normal"/>
    <w:rsid w:val="0002412E"/>
    <w:pPr>
      <w:spacing w:after="240" w:line="240" w:lineRule="auto"/>
      <w:jc w:val="center"/>
    </w:pPr>
    <w:rPr>
      <w:rFonts w:ascii="Times New Roman" w:hAnsi="Times New Roman"/>
      <w:b/>
      <w:sz w:val="20"/>
      <w:szCs w:val="20"/>
    </w:r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
    <w:link w:val="ListParagraph"/>
    <w:uiPriority w:val="34"/>
    <w:locked/>
    <w:rsid w:val="00BE128A"/>
    <w:rPr>
      <w:rFonts w:cs="Times New Roman"/>
      <w:sz w:val="22"/>
      <w:szCs w:val="22"/>
      <w:lang w:val="en-US" w:eastAsia="en-US"/>
    </w:rPr>
  </w:style>
  <w:style w:type="table" w:customStyle="1" w:styleId="LightShading1">
    <w:name w:val="Light Shading1"/>
    <w:basedOn w:val="TableNormal"/>
    <w:uiPriority w:val="60"/>
    <w:rsid w:val="00BE128A"/>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BE128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IAIN\JURNAL%20ALJABAR\PANDUAN%20PENULISAN%20JURNAL%20ALJAB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AE5A123-5722-4FD6-98B4-96857B44C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PANDUAN PENULISAN JURNAL ALJABAR</Template>
  <TotalTime>38</TotalTime>
  <Pages>11</Pages>
  <Words>3510</Words>
  <Characters>20010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Format Karya Ilmiah (Contoh)</vt:lpstr>
    </vt:vector>
  </TitlesOfParts>
  <Company>LIPI</Company>
  <LinksUpToDate>false</LinksUpToDate>
  <CharactersWithSpaces>23474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Karya Ilmiah (Contoh)</dc:title>
  <dc:creator>acer</dc:creator>
  <cp:lastModifiedBy>user</cp:lastModifiedBy>
  <cp:revision>14</cp:revision>
  <cp:lastPrinted>2013-04-06T08:14:00Z</cp:lastPrinted>
  <dcterms:created xsi:type="dcterms:W3CDTF">2017-02-21T07:06:00Z</dcterms:created>
  <dcterms:modified xsi:type="dcterms:W3CDTF">2019-04-03T04:57:00Z</dcterms:modified>
</cp:coreProperties>
</file>