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3F" w:rsidRDefault="0067313F" w:rsidP="0067313F">
      <w:pPr>
        <w:pStyle w:val="Heading1"/>
        <w:tabs>
          <w:tab w:val="left" w:pos="8222"/>
        </w:tabs>
        <w:spacing w:before="60"/>
        <w:ind w:left="0" w:right="49"/>
        <w:jc w:val="center"/>
      </w:pPr>
      <w:r>
        <w:t>PERAN PENGURUS PAC PENCAK SILAT NU PAGAR NUSA DALAM MENANAMKAN NILAI-NILAI RELIGIUSITAS DI KECAMATAN NGAMBUR KABUPATEN PESISIR BARAT</w:t>
      </w:r>
    </w:p>
    <w:p w:rsidR="0067313F" w:rsidRDefault="0067313F" w:rsidP="0067313F">
      <w:pPr>
        <w:jc w:val="center"/>
        <w:rPr>
          <w:rFonts w:ascii="Times New Roman" w:hAnsi="Times New Roman" w:cs="Times New Roman"/>
          <w:sz w:val="24"/>
          <w:szCs w:val="24"/>
        </w:rPr>
      </w:pPr>
    </w:p>
    <w:p w:rsidR="00092242" w:rsidRPr="0004471A" w:rsidRDefault="00D5313E" w:rsidP="0004471A">
      <w:pPr>
        <w:jc w:val="center"/>
        <w:rPr>
          <w:rFonts w:ascii="Times New Roman" w:hAnsi="Times New Roman" w:cs="Times New Roman"/>
          <w:sz w:val="24"/>
          <w:szCs w:val="24"/>
          <w:lang w:val="id-ID"/>
        </w:rPr>
      </w:pPr>
      <w:r>
        <w:rPr>
          <w:rFonts w:ascii="Times New Roman" w:hAnsi="Times New Roman" w:cs="Times New Roman"/>
          <w:sz w:val="24"/>
          <w:szCs w:val="24"/>
          <w:lang w:val="id-ID"/>
        </w:rPr>
        <w:t>Halimah</w:t>
      </w:r>
      <w:bookmarkStart w:id="0" w:name="_GoBack"/>
      <w:bookmarkEnd w:id="0"/>
    </w:p>
    <w:p w:rsidR="0067313F" w:rsidRDefault="0067313F" w:rsidP="0067313F">
      <w:pPr>
        <w:jc w:val="center"/>
        <w:rPr>
          <w:rFonts w:ascii="Times New Roman" w:hAnsi="Times New Roman" w:cs="Times New Roman"/>
          <w:b/>
          <w:sz w:val="24"/>
          <w:szCs w:val="24"/>
        </w:rPr>
      </w:pPr>
    </w:p>
    <w:p w:rsidR="0067313F" w:rsidRDefault="0067313F" w:rsidP="0067313F">
      <w:pPr>
        <w:jc w:val="center"/>
        <w:rPr>
          <w:rFonts w:ascii="Times New Roman" w:hAnsi="Times New Roman" w:cs="Times New Roman"/>
          <w:b/>
          <w:i/>
          <w:sz w:val="24"/>
          <w:szCs w:val="24"/>
        </w:rPr>
      </w:pPr>
      <w:r w:rsidRPr="0067313F">
        <w:rPr>
          <w:rFonts w:ascii="Times New Roman" w:hAnsi="Times New Roman" w:cs="Times New Roman"/>
          <w:b/>
          <w:i/>
          <w:sz w:val="24"/>
          <w:szCs w:val="24"/>
        </w:rPr>
        <w:t>Abstrak</w:t>
      </w:r>
    </w:p>
    <w:p w:rsidR="0067313F" w:rsidRDefault="0067313F" w:rsidP="0067313F">
      <w:pPr>
        <w:rPr>
          <w:rFonts w:ascii="Times New Roman" w:hAnsi="Times New Roman" w:cs="Times New Roman"/>
          <w:b/>
          <w:sz w:val="24"/>
          <w:szCs w:val="24"/>
        </w:rPr>
      </w:pPr>
    </w:p>
    <w:p w:rsidR="0067313F" w:rsidRPr="00537036" w:rsidRDefault="0067313F" w:rsidP="0067313F">
      <w:pPr>
        <w:pStyle w:val="Heading1"/>
        <w:spacing w:before="60" w:line="360" w:lineRule="auto"/>
        <w:ind w:left="0" w:right="49" w:firstLine="851"/>
        <w:jc w:val="both"/>
        <w:rPr>
          <w:b w:val="0"/>
        </w:rPr>
      </w:pPr>
      <w:proofErr w:type="gramStart"/>
      <w:r>
        <w:rPr>
          <w:b w:val="0"/>
        </w:rPr>
        <w:t>Pagar Nusa merupakan satu-satunya pencak silat dibawah naungan Nahdatul Ulama namun pada faktanya anggota Pagar Nusa sendiri kurang mengetahui nilai-nilai religiusitas.</w:t>
      </w:r>
      <w:proofErr w:type="gramEnd"/>
      <w:r>
        <w:rPr>
          <w:b w:val="0"/>
        </w:rPr>
        <w:t xml:space="preserve"> </w:t>
      </w:r>
      <w:proofErr w:type="gramStart"/>
      <w:r>
        <w:rPr>
          <w:b w:val="0"/>
        </w:rPr>
        <w:t>Peran pengurus PAC pencak silat Nu pagar nusa memberikan pelatihan, pengembangan serta menanamkan nilai-nilai religiusitas berupa nilai keagamaan (keagamaan), nilai ibadah (syari’ah) dan akhlak yang diwujudkan dalam bentuk materi keagamaan, dzikir manaqib, shalat berjama’ah.</w:t>
      </w:r>
      <w:proofErr w:type="gramEnd"/>
      <w:r>
        <w:rPr>
          <w:b w:val="0"/>
        </w:rPr>
        <w:t xml:space="preserve"> Latihan </w:t>
      </w:r>
      <w:proofErr w:type="gramStart"/>
      <w:r>
        <w:rPr>
          <w:b w:val="0"/>
        </w:rPr>
        <w:t>rutin  sehingga</w:t>
      </w:r>
      <w:proofErr w:type="gramEnd"/>
      <w:r>
        <w:rPr>
          <w:b w:val="0"/>
        </w:rPr>
        <w:t xml:space="preserve"> atas upaya tersebut  dengan beriringnya waktu anggota Pagar Nusa semakin memahami nilai-nilai religiusitas tersebut yang menjadikan anggota Pagar Nusa bukan hanya anggota Pagar Nusa yang fasih akan beladiri saja tetapi juga menjadi insan yang bertaqwa. </w:t>
      </w:r>
      <w:r w:rsidRPr="00090CDB">
        <w:rPr>
          <w:b w:val="0"/>
        </w:rPr>
        <w:t xml:space="preserve">Fokus penelitian ini bagaimana peran pengurus PAC dan </w:t>
      </w:r>
      <w:proofErr w:type="gramStart"/>
      <w:r w:rsidRPr="00090CDB">
        <w:rPr>
          <w:b w:val="0"/>
        </w:rPr>
        <w:t>apa</w:t>
      </w:r>
      <w:proofErr w:type="gramEnd"/>
      <w:r w:rsidRPr="00090CDB">
        <w:rPr>
          <w:b w:val="0"/>
        </w:rPr>
        <w:t xml:space="preserve"> hambatan dari pengurus PAC dalam menanamkan nilai-nilai religiusitas. </w:t>
      </w:r>
      <w:proofErr w:type="gramStart"/>
      <w:r w:rsidRPr="00090CDB">
        <w:rPr>
          <w:b w:val="0"/>
        </w:rPr>
        <w:t xml:space="preserve">Metode penelitian menggunakan </w:t>
      </w:r>
      <w:r w:rsidRPr="00090CDB">
        <w:rPr>
          <w:b w:val="0"/>
          <w:i/>
        </w:rPr>
        <w:t xml:space="preserve">field reaserch </w:t>
      </w:r>
      <w:r>
        <w:rPr>
          <w:b w:val="0"/>
        </w:rPr>
        <w:t>dengan</w:t>
      </w:r>
      <w:r w:rsidRPr="00090CDB">
        <w:rPr>
          <w:b w:val="0"/>
        </w:rPr>
        <w:t xml:space="preserve"> </w:t>
      </w:r>
      <w:r>
        <w:rPr>
          <w:b w:val="0"/>
        </w:rPr>
        <w:t>pendekatan sosio-antropologis.</w:t>
      </w:r>
      <w:proofErr w:type="gramEnd"/>
      <w:r>
        <w:rPr>
          <w:b w:val="0"/>
        </w:rPr>
        <w:t xml:space="preserve"> </w:t>
      </w:r>
      <w:proofErr w:type="gramStart"/>
      <w:r>
        <w:rPr>
          <w:b w:val="0"/>
        </w:rPr>
        <w:t>B</w:t>
      </w:r>
      <w:r w:rsidRPr="00090CDB">
        <w:rPr>
          <w:b w:val="0"/>
        </w:rPr>
        <w:t>atasan informan yaitu informan kunci, utama dan tambahan serta tempat penelitian di Kecamatan Ngambur kabupaten Pesisir Barat</w:t>
      </w:r>
      <w:r>
        <w:rPr>
          <w:b w:val="0"/>
        </w:rPr>
        <w:t>.</w:t>
      </w:r>
      <w:proofErr w:type="gramEnd"/>
      <w:r>
        <w:rPr>
          <w:b w:val="0"/>
        </w:rPr>
        <w:t xml:space="preserve"> </w:t>
      </w:r>
      <w:proofErr w:type="gramStart"/>
      <w:r>
        <w:rPr>
          <w:b w:val="0"/>
        </w:rPr>
        <w:t>J</w:t>
      </w:r>
      <w:r w:rsidRPr="00090CDB">
        <w:rPr>
          <w:b w:val="0"/>
        </w:rPr>
        <w:t>enis penelitian kualitatif dengan teknik pengumpulan data menggunakan observasi, wawancara dan dokumentasi.</w:t>
      </w:r>
      <w:proofErr w:type="gramEnd"/>
      <w:r>
        <w:t xml:space="preserve"> </w:t>
      </w:r>
      <w:proofErr w:type="gramStart"/>
      <w:r w:rsidRPr="00537036">
        <w:rPr>
          <w:b w:val="0"/>
        </w:rPr>
        <w:t>Hasil penelitian menunjukan bahwa Peran pengurus PAC</w:t>
      </w:r>
      <w:r>
        <w:rPr>
          <w:b w:val="0"/>
        </w:rPr>
        <w:t xml:space="preserve"> adalah memberikan pelatihan dan pengembangan serta berperan</w:t>
      </w:r>
      <w:r w:rsidRPr="00537036">
        <w:rPr>
          <w:b w:val="0"/>
        </w:rPr>
        <w:t xml:space="preserve"> dalam menanamkan nilai-nilai religiusitas dengan mengadakan kegiatan yang didalamnya mengandung nilai-nilai religiusitas berupa manaqib, materi keagamaan dan shalat serta latihan rutin yang diamalkan dan diterapkan dalam kehidup</w:t>
      </w:r>
      <w:r>
        <w:rPr>
          <w:b w:val="0"/>
        </w:rPr>
        <w:t>an sehari-hari yang lebih baik.</w:t>
      </w:r>
      <w:proofErr w:type="gramEnd"/>
      <w:r>
        <w:rPr>
          <w:b w:val="0"/>
        </w:rPr>
        <w:t xml:space="preserve"> </w:t>
      </w:r>
      <w:r w:rsidRPr="00537036">
        <w:rPr>
          <w:b w:val="0"/>
        </w:rPr>
        <w:t xml:space="preserve">Hambatan yang dialami oleh pengurus PAC dalam menanamkan nilai-nilai religiusitas adalah </w:t>
      </w:r>
      <w:r w:rsidRPr="00537036">
        <w:rPr>
          <w:b w:val="0"/>
        </w:rPr>
        <w:lastRenderedPageBreak/>
        <w:t xml:space="preserve">tingkat pendidikan, profesi serta </w:t>
      </w:r>
      <w:proofErr w:type="gramStart"/>
      <w:r w:rsidRPr="00537036">
        <w:rPr>
          <w:b w:val="0"/>
        </w:rPr>
        <w:t>usia</w:t>
      </w:r>
      <w:proofErr w:type="gramEnd"/>
      <w:r w:rsidRPr="00537036">
        <w:rPr>
          <w:b w:val="0"/>
        </w:rPr>
        <w:t xml:space="preserve"> anggota pagar nusa yang berbeda-beda, lokasi diadakan</w:t>
      </w:r>
      <w:r>
        <w:rPr>
          <w:b w:val="0"/>
        </w:rPr>
        <w:t>nya kegiatan sulit dijangkau, serta adanya Covid-19.</w:t>
      </w:r>
    </w:p>
    <w:p w:rsidR="0067313F" w:rsidRDefault="0067313F" w:rsidP="0067313F">
      <w:pPr>
        <w:rPr>
          <w:rFonts w:ascii="Times New Roman" w:hAnsi="Times New Roman" w:cs="Times New Roman"/>
          <w:sz w:val="24"/>
          <w:szCs w:val="24"/>
        </w:rPr>
      </w:pPr>
    </w:p>
    <w:p w:rsidR="0067313F" w:rsidRDefault="0067313F" w:rsidP="0067313F">
      <w:pPr>
        <w:rPr>
          <w:rFonts w:ascii="Times New Roman" w:hAnsi="Times New Roman" w:cs="Times New Roman"/>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w:t>
      </w:r>
      <w:r w:rsidRPr="0077209C">
        <w:rPr>
          <w:rFonts w:ascii="Times New Roman" w:hAnsi="Times New Roman" w:cs="Times New Roman"/>
          <w:b/>
          <w:sz w:val="24"/>
          <w:szCs w:val="24"/>
        </w:rPr>
        <w:t>Peran Pengurus Pac Pencak Silat Nu Pagar Nusa dan Nilai-Nilai Religiusitas.</w:t>
      </w:r>
    </w:p>
    <w:p w:rsidR="0067313F" w:rsidRDefault="0067313F" w:rsidP="0067313F">
      <w:pPr>
        <w:rPr>
          <w:rFonts w:ascii="Times New Roman" w:hAnsi="Times New Roman" w:cs="Times New Roman"/>
          <w:sz w:val="24"/>
          <w:szCs w:val="24"/>
        </w:rPr>
      </w:pPr>
    </w:p>
    <w:p w:rsidR="0067313F" w:rsidRDefault="0067313F" w:rsidP="0067313F">
      <w:pPr>
        <w:rPr>
          <w:rFonts w:ascii="Times New Roman" w:hAnsi="Times New Roman" w:cs="Times New Roman"/>
          <w:b/>
          <w:sz w:val="24"/>
          <w:szCs w:val="24"/>
        </w:rPr>
      </w:pPr>
      <w:r w:rsidRPr="0067313F">
        <w:rPr>
          <w:rFonts w:ascii="Times New Roman" w:hAnsi="Times New Roman" w:cs="Times New Roman"/>
          <w:b/>
          <w:sz w:val="24"/>
          <w:szCs w:val="24"/>
        </w:rPr>
        <w:t>Pendahuluan</w:t>
      </w:r>
    </w:p>
    <w:p w:rsidR="0067313F" w:rsidRPr="00931E0B" w:rsidRDefault="0067313F" w:rsidP="0067313F">
      <w:pPr>
        <w:ind w:firstLine="851"/>
        <w:rPr>
          <w:rFonts w:ascii="Times New Roman" w:hAnsi="Times New Roman" w:cs="Times New Roman"/>
          <w:sz w:val="24"/>
          <w:szCs w:val="24"/>
        </w:rPr>
      </w:pPr>
      <w:r w:rsidRPr="00931E0B">
        <w:rPr>
          <w:rFonts w:ascii="Times New Roman" w:hAnsi="Times New Roman" w:cs="Times New Roman"/>
          <w:sz w:val="24"/>
          <w:szCs w:val="24"/>
        </w:rPr>
        <w:t xml:space="preserve">Peran berasal dari kata peran merupakan aspek dinamis kedudukan (status) apabila seseorang melaksanakan hak dan kewajiban maka </w:t>
      </w:r>
      <w:proofErr w:type="gramStart"/>
      <w:r w:rsidRPr="00931E0B">
        <w:rPr>
          <w:rFonts w:ascii="Times New Roman" w:hAnsi="Times New Roman" w:cs="Times New Roman"/>
          <w:sz w:val="24"/>
          <w:szCs w:val="24"/>
        </w:rPr>
        <w:t>ia</w:t>
      </w:r>
      <w:proofErr w:type="gramEnd"/>
      <w:r w:rsidRPr="00931E0B">
        <w:rPr>
          <w:rFonts w:ascii="Times New Roman" w:hAnsi="Times New Roman" w:cs="Times New Roman"/>
          <w:sz w:val="24"/>
          <w:szCs w:val="24"/>
        </w:rPr>
        <w:t xml:space="preserve"> menjalankan suatu peranan</w:t>
      </w:r>
      <w:r w:rsidRPr="00931E0B">
        <w:rPr>
          <w:rStyle w:val="FootnoteReference"/>
          <w:rFonts w:ascii="Times New Roman" w:hAnsi="Times New Roman" w:cs="Times New Roman"/>
          <w:sz w:val="24"/>
          <w:szCs w:val="24"/>
        </w:rPr>
        <w:footnoteReference w:id="1"/>
      </w:r>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Peran dalam penelitian ini adalah yang dilakukan oleh pengurus pimpinan anak cabang pencak silat NU pagar nusa dalam menanamkan nilai-nilai religiusitas adalah memberikan pelatihan, pengembangan serta menanamkan nilai-nilai religiusitas pada Pencak Silat NU Pagar Nusa di Kecamatan Ngambur Kabupaten Pesisir Barat.</w:t>
      </w:r>
      <w:proofErr w:type="gramEnd"/>
    </w:p>
    <w:p w:rsidR="0067313F" w:rsidRPr="00931E0B" w:rsidRDefault="0067313F" w:rsidP="0067313F">
      <w:pPr>
        <w:ind w:firstLine="851"/>
        <w:rPr>
          <w:rFonts w:ascii="Times New Roman" w:hAnsi="Times New Roman" w:cs="Times New Roman"/>
          <w:sz w:val="24"/>
          <w:szCs w:val="24"/>
        </w:rPr>
        <w:sectPr w:rsidR="0067313F" w:rsidRPr="00931E0B" w:rsidSect="008423E5">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pPr>
      <w:proofErr w:type="gramStart"/>
      <w:r w:rsidRPr="00931E0B">
        <w:rPr>
          <w:rFonts w:ascii="Times New Roman" w:hAnsi="Times New Roman" w:cs="Times New Roman"/>
          <w:sz w:val="24"/>
          <w:szCs w:val="24"/>
        </w:rPr>
        <w:t>Pengurus adalah sekelompok orang yang mengurus dan memimpin perkumpulan.</w:t>
      </w:r>
      <w:proofErr w:type="gramEnd"/>
      <w:r w:rsidRPr="00931E0B">
        <w:rPr>
          <w:rStyle w:val="FootnoteReference"/>
          <w:rFonts w:ascii="Times New Roman" w:hAnsi="Times New Roman" w:cs="Times New Roman"/>
          <w:sz w:val="24"/>
          <w:szCs w:val="24"/>
        </w:rPr>
        <w:footnoteReference w:id="2"/>
      </w:r>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Pengurus dalam peneitian ini adalah orang-orang yang menjabat sebagai dewan Pembina, pengurus harian, dan devisi-devisi dan disahkan sebagai pengurus berdasarkan suarat keputusan pimpinan wilayah pencak silat NU pagar nusa di tingkat Pimpinan Anak Cabang atau PAC.</w:t>
      </w:r>
      <w:proofErr w:type="gramEnd"/>
      <w:r w:rsidRPr="00931E0B">
        <w:rPr>
          <w:rFonts w:ascii="Times New Roman" w:hAnsi="Times New Roman" w:cs="Times New Roman"/>
          <w:sz w:val="24"/>
          <w:szCs w:val="24"/>
        </w:rPr>
        <w:tab/>
      </w:r>
    </w:p>
    <w:p w:rsidR="0067313F" w:rsidRPr="00931E0B" w:rsidRDefault="0067313F" w:rsidP="0067313F">
      <w:pPr>
        <w:ind w:firstLine="851"/>
        <w:rPr>
          <w:rFonts w:ascii="Times New Roman" w:hAnsi="Times New Roman" w:cs="Times New Roman"/>
          <w:sz w:val="24"/>
          <w:szCs w:val="24"/>
        </w:rPr>
      </w:pPr>
    </w:p>
    <w:p w:rsidR="0067313F" w:rsidRPr="00931E0B" w:rsidRDefault="0067313F" w:rsidP="0067313F">
      <w:pPr>
        <w:ind w:firstLine="851"/>
        <w:rPr>
          <w:rFonts w:ascii="Times New Roman" w:hAnsi="Times New Roman" w:cs="Times New Roman"/>
          <w:sz w:val="24"/>
          <w:szCs w:val="24"/>
        </w:rPr>
      </w:pPr>
      <w:proofErr w:type="gramStart"/>
      <w:r w:rsidRPr="00931E0B">
        <w:rPr>
          <w:rFonts w:ascii="Times New Roman" w:hAnsi="Times New Roman" w:cs="Times New Roman"/>
          <w:sz w:val="24"/>
          <w:szCs w:val="24"/>
        </w:rPr>
        <w:t>PAC merupakan tingkat dalam pembagian wilayah dan bertempat di kecamatan.</w:t>
      </w:r>
      <w:proofErr w:type="gramEnd"/>
      <w:r w:rsidRPr="00931E0B">
        <w:rPr>
          <w:rStyle w:val="FootnoteReference"/>
          <w:rFonts w:ascii="Times New Roman" w:hAnsi="Times New Roman" w:cs="Times New Roman"/>
          <w:sz w:val="24"/>
          <w:szCs w:val="24"/>
        </w:rPr>
        <w:footnoteReference w:id="3"/>
      </w:r>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Pencak silat NU pagar nusa adalah badan otonom Nahdatul Ulama yang berfungsi membantu melaksanakan kebijakan Nahdatul Ulama pada seni pengembangan bela diri.</w:t>
      </w:r>
      <w:proofErr w:type="gramEnd"/>
      <w:r w:rsidRPr="00931E0B">
        <w:rPr>
          <w:rStyle w:val="FootnoteReference"/>
          <w:rFonts w:ascii="Times New Roman" w:hAnsi="Times New Roman" w:cs="Times New Roman"/>
          <w:sz w:val="24"/>
          <w:szCs w:val="24"/>
        </w:rPr>
        <w:footnoteReference w:id="4"/>
      </w:r>
      <w:r w:rsidRPr="00931E0B">
        <w:rPr>
          <w:rFonts w:ascii="Times New Roman" w:hAnsi="Times New Roman" w:cs="Times New Roman"/>
          <w:sz w:val="24"/>
          <w:szCs w:val="24"/>
        </w:rPr>
        <w:t xml:space="preserve"> PAC pencak silat NU pagar nusa yang dimaksud dalam penelitian ini adalah seni bela diri yang berbadan otonom Nahdatul Ulama yang aktif dalam kegiatan pengembangan bela diri berdasarkan pembagian tempat yaitu di kecamatan Ngambur</w:t>
      </w:r>
    </w:p>
    <w:p w:rsidR="0067313F" w:rsidRPr="00931E0B" w:rsidRDefault="0067313F" w:rsidP="0067313F">
      <w:pPr>
        <w:pStyle w:val="ListParagraph"/>
        <w:ind w:left="0" w:firstLine="851"/>
        <w:rPr>
          <w:rFonts w:ascii="Times New Roman" w:hAnsi="Times New Roman" w:cs="Times New Roman"/>
          <w:sz w:val="24"/>
          <w:szCs w:val="24"/>
        </w:rPr>
      </w:pPr>
      <w:proofErr w:type="gramStart"/>
      <w:r w:rsidRPr="00931E0B">
        <w:rPr>
          <w:rFonts w:ascii="Times New Roman" w:hAnsi="Times New Roman" w:cs="Times New Roman"/>
          <w:sz w:val="24"/>
          <w:szCs w:val="24"/>
        </w:rPr>
        <w:t>Nilai religiusitas berasal dari kata nilai dan religiusitas.</w:t>
      </w:r>
      <w:proofErr w:type="gramEnd"/>
      <w:r w:rsidRPr="00931E0B">
        <w:rPr>
          <w:rFonts w:ascii="Times New Roman" w:hAnsi="Times New Roman" w:cs="Times New Roman"/>
          <w:sz w:val="24"/>
          <w:szCs w:val="24"/>
        </w:rPr>
        <w:t xml:space="preserve"> Nilai merupakan kepercayaan-kepercayaan bahwa </w:t>
      </w:r>
      <w:proofErr w:type="gramStart"/>
      <w:r w:rsidRPr="00931E0B">
        <w:rPr>
          <w:rFonts w:ascii="Times New Roman" w:hAnsi="Times New Roman" w:cs="Times New Roman"/>
          <w:sz w:val="24"/>
          <w:szCs w:val="24"/>
        </w:rPr>
        <w:t>cara</w:t>
      </w:r>
      <w:proofErr w:type="gramEnd"/>
      <w:r w:rsidRPr="00931E0B">
        <w:rPr>
          <w:rFonts w:ascii="Times New Roman" w:hAnsi="Times New Roman" w:cs="Times New Roman"/>
          <w:sz w:val="24"/>
          <w:szCs w:val="24"/>
        </w:rPr>
        <w:t xml:space="preserve"> hidup yang diidealisasi adalah cara yang terbaik bagi masyarakat.</w:t>
      </w:r>
      <w:r w:rsidRPr="00931E0B">
        <w:rPr>
          <w:rStyle w:val="FootnoteReference"/>
          <w:rFonts w:ascii="Times New Roman" w:hAnsi="Times New Roman" w:cs="Times New Roman"/>
          <w:sz w:val="24"/>
          <w:szCs w:val="24"/>
        </w:rPr>
        <w:footnoteReference w:id="5"/>
      </w:r>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Religiusitas atau keberagamaan merupakan tingkat pengetahuan, keyakinan, pelaksanaan dan penghayatan seseorang atas ajaran agama yang diyakininya, atau sikap penyerahan diri kepada suatu keyakinan yang ada diluar dirinya yang diwujudkan dalam aktifitas dan prilaku sehari-hari.</w:t>
      </w:r>
      <w:proofErr w:type="gramEnd"/>
      <w:r w:rsidRPr="00931E0B">
        <w:rPr>
          <w:rStyle w:val="FootnoteReference"/>
          <w:rFonts w:ascii="Times New Roman" w:hAnsi="Times New Roman" w:cs="Times New Roman"/>
          <w:sz w:val="24"/>
          <w:szCs w:val="24"/>
        </w:rPr>
        <w:footnoteReference w:id="6"/>
      </w:r>
      <w:r w:rsidRPr="00931E0B">
        <w:rPr>
          <w:rFonts w:ascii="Times New Roman" w:hAnsi="Times New Roman" w:cs="Times New Roman"/>
          <w:sz w:val="24"/>
          <w:szCs w:val="24"/>
        </w:rPr>
        <w:t xml:space="preserve"> Nilai-Nilai religiusitas yang dimaksudkan dalam penelitian ini adalah suatu kepercayaan berupa ajaran agama yang diketahui, dapat diamalkan berupa nilai keimanan (keimanan), nilai ibadah (syari’ah), dan akhlak yang diwujudkan dalam bentuk kegiatan materi keagamaan, shalat, dzikir manaqib dan kegiatan latihan rutin. </w:t>
      </w:r>
    </w:p>
    <w:p w:rsidR="0067313F" w:rsidRDefault="0067313F" w:rsidP="0067313F">
      <w:pPr>
        <w:ind w:firstLine="851"/>
        <w:rPr>
          <w:rFonts w:ascii="Times New Roman" w:hAnsi="Times New Roman" w:cs="Times New Roman"/>
          <w:sz w:val="24"/>
          <w:szCs w:val="24"/>
        </w:rPr>
      </w:pPr>
      <w:r w:rsidRPr="00931E0B">
        <w:rPr>
          <w:rFonts w:ascii="Times New Roman" w:hAnsi="Times New Roman" w:cs="Times New Roman"/>
          <w:sz w:val="24"/>
          <w:szCs w:val="24"/>
        </w:rPr>
        <w:t xml:space="preserve">Maksud judul ini adalah hal-hal yang dilakukan sekelompok orang yang menjabat sebagai dewan pembina, pengurus harian, dan devisi-devisi dalam sebuah organisasi pencak silat NU pagar nusa ditingkat kecamatan yang berupaya menanamkan nilai-nilai reigiusiatas atas ajaran agama yang yakini dan dapat diamalkan </w:t>
      </w:r>
      <w:proofErr w:type="gramStart"/>
      <w:r w:rsidRPr="00931E0B">
        <w:rPr>
          <w:rFonts w:ascii="Times New Roman" w:hAnsi="Times New Roman" w:cs="Times New Roman"/>
          <w:sz w:val="24"/>
          <w:szCs w:val="24"/>
        </w:rPr>
        <w:t>oleh  anggota</w:t>
      </w:r>
      <w:proofErr w:type="gramEnd"/>
      <w:r w:rsidRPr="00931E0B">
        <w:rPr>
          <w:rFonts w:ascii="Times New Roman" w:hAnsi="Times New Roman" w:cs="Times New Roman"/>
          <w:sz w:val="24"/>
          <w:szCs w:val="24"/>
        </w:rPr>
        <w:t xml:space="preserve"> pencak silat NU pagar nusa  yang diwujudkan dalam bentuk </w:t>
      </w:r>
      <w:r w:rsidRPr="00931E0B">
        <w:rPr>
          <w:rFonts w:ascii="Times New Roman" w:hAnsi="Times New Roman" w:cs="Times New Roman"/>
          <w:sz w:val="24"/>
          <w:szCs w:val="24"/>
        </w:rPr>
        <w:lastRenderedPageBreak/>
        <w:t>materi keagamaan, shalat, manaqib, dan latihan rutin yang dapat diterapkan daam kehidupan sehari-hari.</w:t>
      </w:r>
    </w:p>
    <w:p w:rsidR="0067313F" w:rsidRDefault="0067313F" w:rsidP="0067313F">
      <w:pPr>
        <w:ind w:firstLine="851"/>
        <w:rPr>
          <w:rFonts w:ascii="Times New Roman" w:hAnsi="Times New Roman" w:cs="Times New Roman"/>
          <w:sz w:val="24"/>
          <w:szCs w:val="24"/>
        </w:rPr>
      </w:pPr>
    </w:p>
    <w:p w:rsidR="0067313F" w:rsidRPr="0067313F" w:rsidRDefault="0067313F" w:rsidP="0067313F">
      <w:pPr>
        <w:rPr>
          <w:rFonts w:ascii="Times New Roman" w:hAnsi="Times New Roman" w:cs="Times New Roman"/>
          <w:b/>
          <w:sz w:val="24"/>
          <w:szCs w:val="24"/>
        </w:rPr>
      </w:pPr>
      <w:r w:rsidRPr="0067313F">
        <w:rPr>
          <w:rFonts w:ascii="Times New Roman" w:hAnsi="Times New Roman" w:cs="Times New Roman"/>
          <w:b/>
          <w:sz w:val="24"/>
          <w:szCs w:val="24"/>
        </w:rPr>
        <w:t>Rumusan Masalah</w:t>
      </w:r>
    </w:p>
    <w:p w:rsidR="0067313F" w:rsidRPr="00931E0B" w:rsidRDefault="0067313F" w:rsidP="0067313F">
      <w:pPr>
        <w:pStyle w:val="ListParagraph"/>
        <w:numPr>
          <w:ilvl w:val="0"/>
          <w:numId w:val="2"/>
        </w:numPr>
        <w:ind w:left="567" w:hanging="567"/>
        <w:rPr>
          <w:rFonts w:ascii="Times New Roman" w:hAnsi="Times New Roman" w:cs="Times New Roman"/>
          <w:sz w:val="24"/>
          <w:szCs w:val="24"/>
        </w:rPr>
      </w:pPr>
      <w:r w:rsidRPr="00931E0B">
        <w:rPr>
          <w:rFonts w:ascii="Times New Roman" w:hAnsi="Times New Roman" w:cs="Times New Roman"/>
          <w:sz w:val="24"/>
          <w:szCs w:val="24"/>
        </w:rPr>
        <w:t>Bagaimana peran pengurus PAC pencak silat NU Pagar Nusa dalam menanamkan nilai-nilai reigiusitas di Kecamatan Ngambur?</w:t>
      </w:r>
    </w:p>
    <w:p w:rsidR="0067313F" w:rsidRDefault="0067313F" w:rsidP="0067313F">
      <w:pPr>
        <w:pStyle w:val="ListParagraph"/>
        <w:numPr>
          <w:ilvl w:val="0"/>
          <w:numId w:val="2"/>
        </w:numPr>
        <w:ind w:left="567" w:hanging="567"/>
        <w:rPr>
          <w:rFonts w:ascii="Times New Roman" w:hAnsi="Times New Roman" w:cs="Times New Roman"/>
          <w:sz w:val="24"/>
          <w:szCs w:val="24"/>
        </w:rPr>
      </w:pPr>
      <w:proofErr w:type="gramStart"/>
      <w:r w:rsidRPr="00931E0B">
        <w:rPr>
          <w:rFonts w:ascii="Times New Roman" w:hAnsi="Times New Roman" w:cs="Times New Roman"/>
          <w:sz w:val="24"/>
          <w:szCs w:val="24"/>
        </w:rPr>
        <w:t>Apa</w:t>
      </w:r>
      <w:proofErr w:type="gramEnd"/>
      <w:r w:rsidRPr="00931E0B">
        <w:rPr>
          <w:rFonts w:ascii="Times New Roman" w:hAnsi="Times New Roman" w:cs="Times New Roman"/>
          <w:sz w:val="24"/>
          <w:szCs w:val="24"/>
        </w:rPr>
        <w:t xml:space="preserve"> hambatan pengurus PAC pencak silat NU Pagar Nusa dalam menanamkan nilai-nilai reigiusitas di Kecamatan Ngambur?</w:t>
      </w:r>
    </w:p>
    <w:p w:rsidR="0067313F" w:rsidRDefault="0067313F" w:rsidP="0067313F">
      <w:pPr>
        <w:pStyle w:val="ListParagraph"/>
        <w:ind w:left="567" w:firstLine="0"/>
        <w:rPr>
          <w:rFonts w:ascii="Times New Roman" w:hAnsi="Times New Roman" w:cs="Times New Roman"/>
          <w:sz w:val="24"/>
          <w:szCs w:val="24"/>
        </w:rPr>
      </w:pPr>
    </w:p>
    <w:p w:rsidR="0067313F" w:rsidRPr="0067313F" w:rsidRDefault="0067313F" w:rsidP="0067313F">
      <w:pPr>
        <w:rPr>
          <w:rFonts w:ascii="Times New Roman" w:hAnsi="Times New Roman" w:cs="Times New Roman"/>
          <w:b/>
          <w:sz w:val="24"/>
          <w:szCs w:val="24"/>
        </w:rPr>
      </w:pPr>
      <w:r w:rsidRPr="0067313F">
        <w:rPr>
          <w:rFonts w:ascii="Times New Roman" w:hAnsi="Times New Roman" w:cs="Times New Roman"/>
          <w:b/>
          <w:sz w:val="24"/>
          <w:szCs w:val="24"/>
        </w:rPr>
        <w:t>Tujuan Penelitian</w:t>
      </w:r>
    </w:p>
    <w:p w:rsidR="0067313F" w:rsidRPr="00931E0B" w:rsidRDefault="0067313F" w:rsidP="0067313F">
      <w:pPr>
        <w:pStyle w:val="ListParagraph"/>
        <w:numPr>
          <w:ilvl w:val="0"/>
          <w:numId w:val="3"/>
        </w:numPr>
        <w:ind w:left="567" w:hanging="567"/>
        <w:rPr>
          <w:rFonts w:ascii="Times New Roman" w:hAnsi="Times New Roman" w:cs="Times New Roman"/>
          <w:sz w:val="24"/>
          <w:szCs w:val="24"/>
        </w:rPr>
      </w:pPr>
      <w:r w:rsidRPr="00931E0B">
        <w:rPr>
          <w:rFonts w:ascii="Times New Roman" w:eastAsia="Times New Roman" w:hAnsi="Times New Roman" w:cs="Times New Roman"/>
          <w:sz w:val="24"/>
          <w:szCs w:val="24"/>
        </w:rPr>
        <w:t xml:space="preserve">Untuk mengetahui peran </w:t>
      </w:r>
      <w:r w:rsidRPr="00931E0B">
        <w:rPr>
          <w:rFonts w:ascii="Times New Roman" w:hAnsi="Times New Roman" w:cs="Times New Roman"/>
          <w:sz w:val="24"/>
          <w:szCs w:val="24"/>
        </w:rPr>
        <w:t>pengurus PAC pencak silat NU Pagar Nusa dalam menanamkan nilai-nilai reigiusitas di Kecamatan Ngambur?</w:t>
      </w:r>
    </w:p>
    <w:p w:rsidR="0067313F" w:rsidRDefault="0067313F" w:rsidP="0067313F">
      <w:pPr>
        <w:pStyle w:val="ListParagraph"/>
        <w:numPr>
          <w:ilvl w:val="0"/>
          <w:numId w:val="3"/>
        </w:numPr>
        <w:ind w:left="567" w:hanging="567"/>
        <w:rPr>
          <w:rFonts w:ascii="Times New Roman" w:hAnsi="Times New Roman" w:cs="Times New Roman"/>
          <w:sz w:val="24"/>
          <w:szCs w:val="24"/>
        </w:rPr>
      </w:pPr>
      <w:r w:rsidRPr="00931E0B">
        <w:rPr>
          <w:rFonts w:ascii="Times New Roman" w:hAnsi="Times New Roman" w:cs="Times New Roman"/>
          <w:sz w:val="24"/>
          <w:szCs w:val="24"/>
        </w:rPr>
        <w:t>Untuk mengetahui hambatan pengurus PAC pencak silat NU Pagar Nusa dalam menanamkan nilai-nilai reigiusitas di Kecamatan Ngambur?</w:t>
      </w:r>
    </w:p>
    <w:p w:rsidR="0067313F" w:rsidRDefault="0067313F" w:rsidP="0067313F">
      <w:pPr>
        <w:rPr>
          <w:rFonts w:ascii="Times New Roman" w:hAnsi="Times New Roman" w:cs="Times New Roman"/>
          <w:b/>
          <w:sz w:val="24"/>
          <w:szCs w:val="24"/>
        </w:rPr>
      </w:pPr>
    </w:p>
    <w:p w:rsidR="0067313F" w:rsidRPr="0067313F" w:rsidRDefault="0067313F" w:rsidP="0067313F">
      <w:pPr>
        <w:rPr>
          <w:rFonts w:ascii="Times New Roman" w:hAnsi="Times New Roman" w:cs="Times New Roman"/>
          <w:b/>
          <w:sz w:val="24"/>
          <w:szCs w:val="24"/>
        </w:rPr>
      </w:pPr>
      <w:r w:rsidRPr="0067313F">
        <w:rPr>
          <w:rFonts w:ascii="Times New Roman" w:hAnsi="Times New Roman" w:cs="Times New Roman"/>
          <w:b/>
          <w:sz w:val="24"/>
          <w:szCs w:val="24"/>
        </w:rPr>
        <w:t>Metode Penelitian</w:t>
      </w:r>
    </w:p>
    <w:p w:rsidR="0067313F" w:rsidRPr="00931E0B" w:rsidRDefault="0067313F" w:rsidP="0067313F">
      <w:pPr>
        <w:ind w:firstLine="851"/>
        <w:rPr>
          <w:rFonts w:ascii="Times New Roman" w:eastAsia="Times New Roman" w:hAnsi="Times New Roman" w:cs="Times New Roman"/>
          <w:sz w:val="24"/>
          <w:szCs w:val="24"/>
        </w:rPr>
      </w:pPr>
      <w:proofErr w:type="gramStart"/>
      <w:r w:rsidRPr="00931E0B">
        <w:rPr>
          <w:rFonts w:ascii="Times New Roman" w:eastAsia="Times New Roman" w:hAnsi="Times New Roman" w:cs="Times New Roman"/>
          <w:sz w:val="24"/>
          <w:szCs w:val="24"/>
        </w:rPr>
        <w:t>Metode penelitian merupakan aspek penting dalam melakukan penelitian agar suatu penelitian mendapatkan hasil yang baik, perlu diterapkan metode-metode tertentu dalam penelitian.</w:t>
      </w:r>
      <w:proofErr w:type="gramEnd"/>
      <w:r w:rsidRPr="00931E0B">
        <w:rPr>
          <w:rStyle w:val="FootnoteReference"/>
          <w:rFonts w:ascii="Times New Roman" w:eastAsia="Times New Roman" w:hAnsi="Times New Roman" w:cs="Times New Roman"/>
          <w:sz w:val="24"/>
          <w:szCs w:val="24"/>
        </w:rPr>
        <w:footnoteReference w:id="7"/>
      </w:r>
      <w:r w:rsidRPr="00931E0B">
        <w:rPr>
          <w:rFonts w:ascii="Times New Roman" w:eastAsia="Times New Roman" w:hAnsi="Times New Roman" w:cs="Times New Roman"/>
          <w:sz w:val="24"/>
          <w:szCs w:val="24"/>
        </w:rPr>
        <w:t xml:space="preserve">  </w:t>
      </w:r>
      <w:proofErr w:type="gramStart"/>
      <w:r w:rsidRPr="00931E0B">
        <w:rPr>
          <w:rFonts w:ascii="Times New Roman" w:eastAsia="Times New Roman" w:hAnsi="Times New Roman" w:cs="Times New Roman"/>
          <w:sz w:val="24"/>
          <w:szCs w:val="24"/>
        </w:rPr>
        <w:t>Hal ini dimaksudkan agar penelitian ini dapat mencapai hasil yang diinginkan.</w:t>
      </w:r>
      <w:proofErr w:type="gramEnd"/>
      <w:r w:rsidRPr="00931E0B">
        <w:rPr>
          <w:rFonts w:ascii="Times New Roman" w:eastAsia="Times New Roman" w:hAnsi="Times New Roman" w:cs="Times New Roman"/>
          <w:sz w:val="24"/>
          <w:szCs w:val="24"/>
        </w:rPr>
        <w:t xml:space="preserve"> Pada bagian ini peneliti </w:t>
      </w:r>
      <w:proofErr w:type="gramStart"/>
      <w:r w:rsidRPr="00931E0B">
        <w:rPr>
          <w:rFonts w:ascii="Times New Roman" w:eastAsia="Times New Roman" w:hAnsi="Times New Roman" w:cs="Times New Roman"/>
          <w:sz w:val="24"/>
          <w:szCs w:val="24"/>
        </w:rPr>
        <w:t>akan</w:t>
      </w:r>
      <w:proofErr w:type="gramEnd"/>
      <w:r w:rsidRPr="00931E0B">
        <w:rPr>
          <w:rFonts w:ascii="Times New Roman" w:eastAsia="Times New Roman" w:hAnsi="Times New Roman" w:cs="Times New Roman"/>
          <w:sz w:val="24"/>
          <w:szCs w:val="24"/>
        </w:rPr>
        <w:t xml:space="preserve"> menjelaskan tentang hal-hal mengenai metode yang akan digunakan dalam penelitin ini, yaitu:</w:t>
      </w:r>
    </w:p>
    <w:p w:rsidR="0067313F" w:rsidRPr="00931E0B" w:rsidRDefault="0067313F" w:rsidP="0067313F">
      <w:pPr>
        <w:pStyle w:val="ListParagraph"/>
        <w:numPr>
          <w:ilvl w:val="0"/>
          <w:numId w:val="4"/>
        </w:numPr>
        <w:ind w:left="851" w:hanging="425"/>
        <w:rPr>
          <w:rFonts w:ascii="Times New Roman" w:hAnsi="Times New Roman" w:cs="Times New Roman"/>
          <w:sz w:val="24"/>
          <w:szCs w:val="24"/>
        </w:rPr>
      </w:pPr>
      <w:r w:rsidRPr="00931E0B">
        <w:rPr>
          <w:rFonts w:ascii="Times New Roman" w:hAnsi="Times New Roman" w:cs="Times New Roman"/>
          <w:sz w:val="24"/>
          <w:szCs w:val="24"/>
        </w:rPr>
        <w:t>Jenis dan Sifat Penelitian</w:t>
      </w:r>
    </w:p>
    <w:p w:rsidR="0067313F" w:rsidRPr="00931E0B" w:rsidRDefault="0067313F" w:rsidP="0067313F">
      <w:pPr>
        <w:pStyle w:val="ListParagraph"/>
        <w:numPr>
          <w:ilvl w:val="0"/>
          <w:numId w:val="5"/>
        </w:numPr>
        <w:ind w:left="1276" w:hanging="425"/>
        <w:rPr>
          <w:rFonts w:ascii="Times New Roman" w:eastAsia="Times New Roman" w:hAnsi="Times New Roman" w:cs="Times New Roman"/>
          <w:sz w:val="24"/>
          <w:szCs w:val="24"/>
        </w:rPr>
      </w:pPr>
      <w:r w:rsidRPr="00931E0B">
        <w:rPr>
          <w:rFonts w:ascii="Times New Roman" w:eastAsia="Times New Roman" w:hAnsi="Times New Roman" w:cs="Times New Roman"/>
          <w:sz w:val="24"/>
          <w:szCs w:val="24"/>
        </w:rPr>
        <w:t>Jenis Penelitian</w:t>
      </w:r>
    </w:p>
    <w:p w:rsidR="0067313F" w:rsidRPr="00931E0B" w:rsidRDefault="0067313F" w:rsidP="0067313F">
      <w:pPr>
        <w:pStyle w:val="ListParagraph"/>
        <w:ind w:left="1276" w:firstLine="851"/>
        <w:rPr>
          <w:rFonts w:ascii="Times New Roman" w:eastAsia="Times New Roman" w:hAnsi="Times New Roman" w:cs="Times New Roman"/>
          <w:sz w:val="24"/>
          <w:szCs w:val="24"/>
        </w:rPr>
      </w:pPr>
      <w:proofErr w:type="gramStart"/>
      <w:r w:rsidRPr="00931E0B">
        <w:rPr>
          <w:rFonts w:ascii="Times New Roman" w:eastAsia="Times New Roman" w:hAnsi="Times New Roman" w:cs="Times New Roman"/>
          <w:sz w:val="24"/>
          <w:szCs w:val="24"/>
        </w:rPr>
        <w:t>Jika dilihat dari jenis penelitian ini termasuk kedalam penelitian lapangan field research.</w:t>
      </w:r>
      <w:proofErr w:type="gramEnd"/>
      <w:r w:rsidRPr="00931E0B">
        <w:rPr>
          <w:rFonts w:ascii="Times New Roman" w:eastAsia="Times New Roman" w:hAnsi="Times New Roman" w:cs="Times New Roman"/>
          <w:sz w:val="24"/>
          <w:szCs w:val="24"/>
        </w:rPr>
        <w:t xml:space="preserve"> </w:t>
      </w:r>
      <w:proofErr w:type="gramStart"/>
      <w:r w:rsidRPr="00931E0B">
        <w:rPr>
          <w:rFonts w:ascii="Times New Roman" w:eastAsia="Times New Roman" w:hAnsi="Times New Roman" w:cs="Times New Roman"/>
          <w:sz w:val="24"/>
          <w:szCs w:val="24"/>
        </w:rPr>
        <w:t>Dinamakan studi lapangan kerena tempat penelitian ini dilapangan kehidupan, dan dalam arti bukan dalam perpustakaan ataupun laboratorium.</w:t>
      </w:r>
      <w:proofErr w:type="gramEnd"/>
      <w:r w:rsidRPr="00931E0B">
        <w:rPr>
          <w:rFonts w:ascii="Times New Roman" w:eastAsia="Times New Roman" w:hAnsi="Times New Roman" w:cs="Times New Roman"/>
          <w:sz w:val="24"/>
          <w:szCs w:val="24"/>
        </w:rPr>
        <w:t xml:space="preserve"> </w:t>
      </w:r>
      <w:proofErr w:type="gramStart"/>
      <w:r w:rsidRPr="00931E0B">
        <w:rPr>
          <w:rFonts w:ascii="Times New Roman" w:eastAsia="Times New Roman" w:hAnsi="Times New Roman" w:cs="Times New Roman"/>
          <w:sz w:val="24"/>
          <w:szCs w:val="24"/>
        </w:rPr>
        <w:t xml:space="preserve">Seperti yang dijelaskan oleh M. </w:t>
      </w:r>
      <w:r w:rsidRPr="00931E0B">
        <w:rPr>
          <w:rFonts w:ascii="Times New Roman" w:eastAsia="Times New Roman" w:hAnsi="Times New Roman" w:cs="Times New Roman"/>
          <w:sz w:val="24"/>
          <w:szCs w:val="24"/>
        </w:rPr>
        <w:lastRenderedPageBreak/>
        <w:t>Iqbal hasan dalam bukunya materi metodologi penelitian dan aplikasinya.</w:t>
      </w:r>
      <w:proofErr w:type="gramEnd"/>
      <w:r w:rsidRPr="00931E0B">
        <w:rPr>
          <w:rFonts w:ascii="Times New Roman" w:eastAsia="Times New Roman" w:hAnsi="Times New Roman" w:cs="Times New Roman"/>
          <w:sz w:val="24"/>
          <w:szCs w:val="24"/>
        </w:rPr>
        <w:t xml:space="preserve"> </w:t>
      </w:r>
      <w:proofErr w:type="gramStart"/>
      <w:r w:rsidRPr="00931E0B">
        <w:rPr>
          <w:rFonts w:ascii="Times New Roman" w:eastAsia="Times New Roman" w:hAnsi="Times New Roman" w:cs="Times New Roman"/>
          <w:sz w:val="24"/>
          <w:szCs w:val="24"/>
        </w:rPr>
        <w:t>Bahwa penelitian apangan pada hakikatnya yaitu penelitian yang dilaksanakan dilapangan dan pada responden.</w:t>
      </w:r>
      <w:proofErr w:type="gramEnd"/>
      <w:r w:rsidRPr="00931E0B">
        <w:rPr>
          <w:rStyle w:val="FootnoteReference"/>
          <w:rFonts w:ascii="Times New Roman" w:eastAsia="Times New Roman" w:hAnsi="Times New Roman" w:cs="Times New Roman"/>
          <w:sz w:val="24"/>
          <w:szCs w:val="24"/>
        </w:rPr>
        <w:footnoteReference w:id="8"/>
      </w:r>
    </w:p>
    <w:p w:rsidR="0067313F" w:rsidRPr="00931E0B" w:rsidRDefault="0067313F" w:rsidP="0067313F">
      <w:pPr>
        <w:pStyle w:val="ListParagraph"/>
        <w:ind w:left="1276" w:firstLine="851"/>
        <w:rPr>
          <w:rFonts w:ascii="Times New Roman" w:eastAsia="Times New Roman" w:hAnsi="Times New Roman" w:cs="Times New Roman"/>
          <w:sz w:val="24"/>
          <w:szCs w:val="24"/>
        </w:rPr>
      </w:pPr>
      <w:r w:rsidRPr="00931E0B">
        <w:rPr>
          <w:rFonts w:ascii="Times New Roman" w:hAnsi="Times New Roman" w:cs="Times New Roman"/>
          <w:sz w:val="24"/>
          <w:szCs w:val="24"/>
        </w:rPr>
        <w:t xml:space="preserve">Dalam </w:t>
      </w:r>
      <w:r w:rsidRPr="00931E0B">
        <w:rPr>
          <w:rFonts w:ascii="Times New Roman" w:eastAsia="Times New Roman" w:hAnsi="Times New Roman" w:cs="Times New Roman"/>
          <w:sz w:val="24"/>
          <w:szCs w:val="24"/>
        </w:rPr>
        <w:t xml:space="preserve">prosesnya penelitian ini mengangkat data secara langsung di lapangan tentang berbagai hal yang berhubungan pada permasalahan yang </w:t>
      </w:r>
      <w:proofErr w:type="gramStart"/>
      <w:r w:rsidRPr="00931E0B">
        <w:rPr>
          <w:rFonts w:ascii="Times New Roman" w:eastAsia="Times New Roman" w:hAnsi="Times New Roman" w:cs="Times New Roman"/>
          <w:sz w:val="24"/>
          <w:szCs w:val="24"/>
        </w:rPr>
        <w:t>akan</w:t>
      </w:r>
      <w:proofErr w:type="gramEnd"/>
      <w:r w:rsidRPr="00931E0B">
        <w:rPr>
          <w:rFonts w:ascii="Times New Roman" w:eastAsia="Times New Roman" w:hAnsi="Times New Roman" w:cs="Times New Roman"/>
          <w:sz w:val="24"/>
          <w:szCs w:val="24"/>
        </w:rPr>
        <w:t xml:space="preserve"> dibahas secara sistematis nampak bagaimana pengurus PAC pencak silat nu pagar nusa berperan penting dalam memberikan nilai-niai religiusitas di kecamatan Ngambur melalui rangkaian kegiatan yang rutin dilakukan oleh anggota pagar nusa.</w:t>
      </w:r>
    </w:p>
    <w:p w:rsidR="0067313F" w:rsidRPr="00931E0B" w:rsidRDefault="0067313F" w:rsidP="0067313F">
      <w:pPr>
        <w:pStyle w:val="ListParagraph"/>
        <w:numPr>
          <w:ilvl w:val="0"/>
          <w:numId w:val="5"/>
        </w:numPr>
        <w:ind w:left="1276" w:hanging="425"/>
        <w:rPr>
          <w:rFonts w:ascii="Times New Roman" w:eastAsia="Times New Roman" w:hAnsi="Times New Roman" w:cs="Times New Roman"/>
          <w:sz w:val="24"/>
          <w:szCs w:val="24"/>
        </w:rPr>
      </w:pPr>
      <w:r w:rsidRPr="00931E0B">
        <w:rPr>
          <w:rFonts w:ascii="Times New Roman" w:eastAsia="Times New Roman" w:hAnsi="Times New Roman" w:cs="Times New Roman"/>
          <w:sz w:val="24"/>
          <w:szCs w:val="24"/>
        </w:rPr>
        <w:t>Sifat Penelitian</w:t>
      </w:r>
    </w:p>
    <w:p w:rsidR="0067313F" w:rsidRPr="00931E0B" w:rsidRDefault="0067313F" w:rsidP="0067313F">
      <w:pPr>
        <w:ind w:left="1276" w:firstLine="851"/>
        <w:rPr>
          <w:rFonts w:ascii="Times New Roman" w:hAnsi="Times New Roman" w:cs="Times New Roman"/>
          <w:sz w:val="24"/>
          <w:szCs w:val="24"/>
        </w:rPr>
      </w:pPr>
      <w:proofErr w:type="gramStart"/>
      <w:r w:rsidRPr="00931E0B">
        <w:rPr>
          <w:rFonts w:ascii="Times New Roman" w:hAnsi="Times New Roman" w:cs="Times New Roman"/>
          <w:sz w:val="24"/>
          <w:szCs w:val="24"/>
        </w:rPr>
        <w:t>Dilihat dari jenis penelitian diatas, maka peneliti bersifat daskriptif yaitu suatu peneitian yang membahas dan menggambarkan data yang telah ada.</w:t>
      </w:r>
      <w:proofErr w:type="gramEnd"/>
      <w:r w:rsidRPr="00931E0B">
        <w:rPr>
          <w:rFonts w:ascii="Times New Roman" w:hAnsi="Times New Roman" w:cs="Times New Roman"/>
          <w:sz w:val="24"/>
          <w:szCs w:val="24"/>
        </w:rPr>
        <w:t xml:space="preserve"> Penelitian ini untuk memberkan gambaran tentng suatu masyarakat atau kelompok orang tertentu </w:t>
      </w:r>
      <w:proofErr w:type="gramStart"/>
      <w:r w:rsidRPr="00931E0B">
        <w:rPr>
          <w:rFonts w:ascii="Times New Roman" w:hAnsi="Times New Roman" w:cs="Times New Roman"/>
          <w:sz w:val="24"/>
          <w:szCs w:val="24"/>
        </w:rPr>
        <w:t>atau  gembaran</w:t>
      </w:r>
      <w:proofErr w:type="gramEnd"/>
      <w:r w:rsidRPr="00931E0B">
        <w:rPr>
          <w:rFonts w:ascii="Times New Roman" w:hAnsi="Times New Roman" w:cs="Times New Roman"/>
          <w:sz w:val="24"/>
          <w:szCs w:val="24"/>
        </w:rPr>
        <w:t xml:space="preserve"> tetang gejala atau hubungan anatara dua gejala atau lebih.</w:t>
      </w:r>
      <w:r w:rsidRPr="00931E0B">
        <w:rPr>
          <w:rStyle w:val="FootnoteReference"/>
          <w:rFonts w:ascii="Times New Roman" w:hAnsi="Times New Roman" w:cs="Times New Roman"/>
          <w:sz w:val="24"/>
          <w:szCs w:val="24"/>
        </w:rPr>
        <w:footnoteReference w:id="9"/>
      </w:r>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Menurut Bogdan dan Taylor Kualitatif merupakan prosedur penelitian yang menghasilkan data deskriptif kualitatif berupa kata-kata tertulis atau analisa dari orang dan perilaku yang diamati.</w:t>
      </w:r>
      <w:proofErr w:type="gramEnd"/>
      <w:r w:rsidRPr="00931E0B">
        <w:rPr>
          <w:rStyle w:val="FootnoteReference"/>
          <w:rFonts w:ascii="Times New Roman" w:hAnsi="Times New Roman" w:cs="Times New Roman"/>
          <w:sz w:val="24"/>
          <w:szCs w:val="24"/>
        </w:rPr>
        <w:footnoteReference w:id="10"/>
      </w:r>
      <w:r w:rsidRPr="00931E0B">
        <w:rPr>
          <w:rFonts w:ascii="Times New Roman" w:hAnsi="Times New Roman" w:cs="Times New Roman"/>
          <w:sz w:val="24"/>
          <w:szCs w:val="24"/>
        </w:rPr>
        <w:t xml:space="preserve"> Peneliti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mendeskripsikan bagaimana pengurus PAC berperan dalam menanamkan nilai-nilai religiusitas pada pencak silat pagar nusa di kecamatan Ngambur. Dimana peneliti maupun iniforman dengan leluasa memberikan ide, saran</w:t>
      </w:r>
      <w:proofErr w:type="gramStart"/>
      <w:r w:rsidRPr="00931E0B">
        <w:rPr>
          <w:rFonts w:ascii="Times New Roman" w:hAnsi="Times New Roman" w:cs="Times New Roman"/>
          <w:sz w:val="24"/>
          <w:szCs w:val="24"/>
        </w:rPr>
        <w:t>,  pendapat</w:t>
      </w:r>
      <w:proofErr w:type="gramEnd"/>
      <w:r w:rsidRPr="00931E0B">
        <w:rPr>
          <w:rFonts w:ascii="Times New Roman" w:hAnsi="Times New Roman" w:cs="Times New Roman"/>
          <w:sz w:val="24"/>
          <w:szCs w:val="24"/>
        </w:rPr>
        <w:t xml:space="preserve"> ataupun yang mereka rasakan masing-masing terkait peran pengurus PAC terhadap penanaman nilai-nilai religiusitas pada pencak silat pagar nusa di Kecamatan Ngambur.</w:t>
      </w:r>
    </w:p>
    <w:p w:rsidR="0067313F" w:rsidRPr="00931E0B" w:rsidRDefault="0067313F" w:rsidP="0067313F">
      <w:pPr>
        <w:pStyle w:val="ListParagraph"/>
        <w:numPr>
          <w:ilvl w:val="0"/>
          <w:numId w:val="4"/>
        </w:numPr>
        <w:ind w:left="993" w:hanging="426"/>
        <w:rPr>
          <w:rFonts w:ascii="Times New Roman" w:eastAsia="Times New Roman" w:hAnsi="Times New Roman" w:cs="Times New Roman"/>
          <w:sz w:val="24"/>
          <w:szCs w:val="24"/>
        </w:rPr>
      </w:pPr>
      <w:r w:rsidRPr="00931E0B">
        <w:rPr>
          <w:rFonts w:ascii="Times New Roman" w:eastAsia="Times New Roman" w:hAnsi="Times New Roman" w:cs="Times New Roman"/>
          <w:sz w:val="24"/>
          <w:szCs w:val="24"/>
        </w:rPr>
        <w:lastRenderedPageBreak/>
        <w:t>Prosedur penelitian</w:t>
      </w:r>
    </w:p>
    <w:p w:rsidR="0067313F" w:rsidRPr="00931E0B" w:rsidRDefault="0067313F" w:rsidP="0067313F">
      <w:pPr>
        <w:pStyle w:val="ListParagraph"/>
        <w:ind w:left="993" w:firstLine="850"/>
        <w:rPr>
          <w:rFonts w:ascii="Times New Roman" w:eastAsia="Times New Roman" w:hAnsi="Times New Roman" w:cs="Times New Roman"/>
          <w:sz w:val="24"/>
          <w:szCs w:val="24"/>
        </w:rPr>
      </w:pPr>
      <w:r w:rsidRPr="00931E0B">
        <w:rPr>
          <w:rFonts w:ascii="Times New Roman" w:eastAsia="Times New Roman" w:hAnsi="Times New Roman" w:cs="Times New Roman"/>
          <w:sz w:val="24"/>
          <w:szCs w:val="24"/>
        </w:rPr>
        <w:t xml:space="preserve">Dilihat dari jenisnya penelitian semacam ini termasuk dalam penelitian lapangan atau </w:t>
      </w:r>
      <w:r w:rsidRPr="00931E0B">
        <w:rPr>
          <w:rFonts w:ascii="Times New Roman" w:eastAsia="Times New Roman" w:hAnsi="Times New Roman" w:cs="Times New Roman"/>
          <w:i/>
          <w:sz w:val="24"/>
          <w:szCs w:val="24"/>
        </w:rPr>
        <w:t>field research</w:t>
      </w:r>
      <w:r w:rsidRPr="00931E0B">
        <w:rPr>
          <w:rFonts w:ascii="Times New Roman" w:eastAsia="Times New Roman" w:hAnsi="Times New Roman" w:cs="Times New Roman"/>
          <w:sz w:val="24"/>
          <w:szCs w:val="24"/>
        </w:rPr>
        <w:t xml:space="preserve"> disebut penelitian dilapangan karena tempat penelitian berkaitan langsung dengan kehidupan sosial dilapangan, yaitu bagaimana proses pelaksanaan kegiatan berjalan dan materi-materi keagamaan yang disampaikan dan diadakan oleh pengurus PAC cukup efektif dalam menanamkan nilai-nilai religiusitas pada pencak silat NU Pagar Nusa di kecamatan Ngambur dan dapat diterapkan dalam kehidupan sosial maupun keagamaan.</w:t>
      </w:r>
    </w:p>
    <w:p w:rsidR="0067313F" w:rsidRPr="00931E0B" w:rsidRDefault="0067313F" w:rsidP="0067313F">
      <w:pPr>
        <w:rPr>
          <w:rFonts w:ascii="Times New Roman" w:eastAsia="Times New Roman" w:hAnsi="Times New Roman" w:cs="Times New Roman"/>
          <w:sz w:val="24"/>
          <w:szCs w:val="24"/>
        </w:rPr>
      </w:pPr>
    </w:p>
    <w:p w:rsidR="0067313F" w:rsidRPr="00931E0B" w:rsidRDefault="0067313F" w:rsidP="0067313F">
      <w:pPr>
        <w:pStyle w:val="ListParagraph"/>
        <w:numPr>
          <w:ilvl w:val="0"/>
          <w:numId w:val="4"/>
        </w:numPr>
        <w:tabs>
          <w:tab w:val="left" w:pos="1080"/>
        </w:tabs>
        <w:ind w:left="993" w:hanging="426"/>
        <w:rPr>
          <w:rFonts w:ascii="Times New Roman" w:eastAsia="Times New Roman" w:hAnsi="Times New Roman" w:cs="Times New Roman"/>
          <w:sz w:val="24"/>
          <w:szCs w:val="24"/>
        </w:rPr>
      </w:pPr>
      <w:r w:rsidRPr="00931E0B">
        <w:rPr>
          <w:rFonts w:ascii="Times New Roman" w:eastAsia="Times New Roman" w:hAnsi="Times New Roman" w:cs="Times New Roman"/>
          <w:sz w:val="24"/>
          <w:szCs w:val="24"/>
        </w:rPr>
        <w:t>Metode Analisis Data</w:t>
      </w:r>
    </w:p>
    <w:p w:rsidR="0067313F" w:rsidRPr="00931E0B" w:rsidRDefault="0067313F" w:rsidP="0067313F">
      <w:pPr>
        <w:pStyle w:val="ListParagraph"/>
        <w:tabs>
          <w:tab w:val="left" w:pos="1080"/>
        </w:tabs>
        <w:ind w:left="993" w:firstLine="708"/>
        <w:rPr>
          <w:rFonts w:ascii="Times New Roman" w:eastAsia="Times New Roman" w:hAnsi="Times New Roman" w:cs="Times New Roman"/>
          <w:sz w:val="24"/>
          <w:szCs w:val="24"/>
        </w:rPr>
      </w:pPr>
      <w:r w:rsidRPr="00931E0B">
        <w:rPr>
          <w:rFonts w:ascii="Times New Roman" w:eastAsia="Times New Roman" w:hAnsi="Times New Roman" w:cs="Times New Roman"/>
          <w:sz w:val="24"/>
          <w:szCs w:val="24"/>
        </w:rPr>
        <w:t xml:space="preserve">Metode analisis data dari wawancara, catatan lapangan, dan dokumntasi dengan </w:t>
      </w:r>
      <w:proofErr w:type="gramStart"/>
      <w:r w:rsidRPr="00931E0B">
        <w:rPr>
          <w:rFonts w:ascii="Times New Roman" w:eastAsia="Times New Roman" w:hAnsi="Times New Roman" w:cs="Times New Roman"/>
          <w:sz w:val="24"/>
          <w:szCs w:val="24"/>
        </w:rPr>
        <w:t>cara</w:t>
      </w:r>
      <w:proofErr w:type="gramEnd"/>
      <w:r w:rsidRPr="00931E0B">
        <w:rPr>
          <w:rFonts w:ascii="Times New Roman" w:eastAsia="Times New Roman" w:hAnsi="Times New Roman" w:cs="Times New Roman"/>
          <w:sz w:val="24"/>
          <w:szCs w:val="24"/>
        </w:rPr>
        <w:t xml:space="preserve"> mengorganisir data kedalam kategori, menjabarkan unit-unit menyusun kedalam pola. </w:t>
      </w:r>
      <w:proofErr w:type="gramStart"/>
      <w:r w:rsidRPr="00931E0B">
        <w:rPr>
          <w:rFonts w:ascii="Times New Roman" w:eastAsia="Times New Roman" w:hAnsi="Times New Roman" w:cs="Times New Roman"/>
          <w:sz w:val="24"/>
          <w:szCs w:val="24"/>
        </w:rPr>
        <w:t>Data diperoleh dengan metode analisis kualitatif.</w:t>
      </w:r>
      <w:proofErr w:type="gramEnd"/>
      <w:r w:rsidRPr="00931E0B">
        <w:rPr>
          <w:rFonts w:ascii="Times New Roman" w:eastAsia="Times New Roman" w:hAnsi="Times New Roman" w:cs="Times New Roman"/>
          <w:sz w:val="24"/>
          <w:szCs w:val="24"/>
        </w:rPr>
        <w:t xml:space="preserve"> </w:t>
      </w:r>
      <w:proofErr w:type="gramStart"/>
      <w:r w:rsidRPr="00931E0B">
        <w:rPr>
          <w:rFonts w:ascii="Times New Roman" w:eastAsia="Times New Roman" w:hAnsi="Times New Roman" w:cs="Times New Roman"/>
          <w:sz w:val="24"/>
          <w:szCs w:val="24"/>
        </w:rPr>
        <w:t>Dari analisis ini kemudian ditarik kesimpulan dengan metode induktif yaitu bernagkat dari fakta-fakta khusus peristiwa-peristiwa kongkrit ditarik kesimpulan yang bersifat khusus ke umum.</w:t>
      </w:r>
      <w:proofErr w:type="gramEnd"/>
      <w:r w:rsidRPr="00931E0B">
        <w:rPr>
          <w:rStyle w:val="FootnoteReference"/>
          <w:rFonts w:ascii="Times New Roman" w:eastAsia="Times New Roman" w:hAnsi="Times New Roman" w:cs="Times New Roman"/>
          <w:sz w:val="24"/>
          <w:szCs w:val="24"/>
        </w:rPr>
        <w:footnoteReference w:id="11"/>
      </w:r>
      <w:r w:rsidRPr="00931E0B">
        <w:rPr>
          <w:rFonts w:ascii="Times New Roman" w:eastAsia="Times New Roman" w:hAnsi="Times New Roman" w:cs="Times New Roman"/>
          <w:sz w:val="24"/>
          <w:szCs w:val="24"/>
        </w:rPr>
        <w:t xml:space="preserve">  </w:t>
      </w:r>
    </w:p>
    <w:p w:rsidR="0067313F" w:rsidRDefault="0067313F" w:rsidP="0067313F">
      <w:pPr>
        <w:ind w:left="993" w:firstLine="850"/>
        <w:rPr>
          <w:rFonts w:ascii="Times New Roman" w:eastAsia="Times New Roman" w:hAnsi="Times New Roman" w:cs="Times New Roman"/>
          <w:sz w:val="24"/>
          <w:szCs w:val="24"/>
        </w:rPr>
      </w:pPr>
    </w:p>
    <w:p w:rsidR="0067313F" w:rsidRPr="00931E0B" w:rsidRDefault="0067313F" w:rsidP="0067313F">
      <w:pPr>
        <w:pStyle w:val="ListParagraph"/>
        <w:ind w:left="426" w:firstLine="0"/>
        <w:rPr>
          <w:rFonts w:ascii="Times New Roman" w:hAnsi="Times New Roman" w:cs="Times New Roman"/>
          <w:b/>
          <w:sz w:val="24"/>
          <w:szCs w:val="24"/>
        </w:rPr>
      </w:pPr>
      <w:r w:rsidRPr="00931E0B">
        <w:rPr>
          <w:rFonts w:ascii="Times New Roman" w:hAnsi="Times New Roman" w:cs="Times New Roman"/>
          <w:b/>
          <w:sz w:val="24"/>
          <w:szCs w:val="24"/>
        </w:rPr>
        <w:t>Teori Struktural Fungsional (Talcot Person)</w:t>
      </w:r>
    </w:p>
    <w:p w:rsidR="0067313F" w:rsidRPr="00931E0B" w:rsidRDefault="0067313F" w:rsidP="0067313F">
      <w:pPr>
        <w:pStyle w:val="ListParagraph"/>
        <w:ind w:left="426" w:firstLine="708"/>
        <w:rPr>
          <w:rFonts w:ascii="Times New Roman" w:hAnsi="Times New Roman" w:cs="Times New Roman"/>
          <w:sz w:val="24"/>
          <w:szCs w:val="24"/>
        </w:rPr>
      </w:pPr>
      <w:r w:rsidRPr="00931E0B">
        <w:rPr>
          <w:rFonts w:ascii="Times New Roman" w:hAnsi="Times New Roman" w:cs="Times New Roman"/>
          <w:sz w:val="24"/>
          <w:szCs w:val="24"/>
        </w:rPr>
        <w:t xml:space="preserve">Dalam penelitian ini, Peneliti menggunakan teori Fungsional dari Talcot Parson </w:t>
      </w:r>
      <w:proofErr w:type="gramStart"/>
      <w:r w:rsidRPr="00931E0B">
        <w:rPr>
          <w:rFonts w:ascii="Times New Roman" w:hAnsi="Times New Roman" w:cs="Times New Roman"/>
          <w:sz w:val="24"/>
          <w:szCs w:val="24"/>
        </w:rPr>
        <w:t>sebagai</w:t>
      </w:r>
      <w:proofErr w:type="gramEnd"/>
      <w:r w:rsidRPr="00931E0B">
        <w:rPr>
          <w:rFonts w:ascii="Times New Roman" w:hAnsi="Times New Roman" w:cs="Times New Roman"/>
          <w:sz w:val="24"/>
          <w:szCs w:val="24"/>
        </w:rPr>
        <w:t xml:space="preserve"> pisau analisis. </w:t>
      </w:r>
      <w:proofErr w:type="gramStart"/>
      <w:r w:rsidRPr="00931E0B">
        <w:rPr>
          <w:rFonts w:ascii="Times New Roman" w:hAnsi="Times New Roman" w:cs="Times New Roman"/>
          <w:sz w:val="24"/>
          <w:szCs w:val="24"/>
        </w:rPr>
        <w:t>Asumsi dasar teori fungsionalisme structural adalah masyarakat terintegrasi atas dasar kesepakatan dari para anggotanya mengenai nilai-nilai tertentu.</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Dalam hal ini, nilai-nilai tersebut mempunyai kemampuan mengatasi berbagai perbedaan sehingga masyarakat dipandang sebagai suatu sistem yang secara fungsional terintegrasi dalam suatu keseimbangan.</w:t>
      </w:r>
      <w:proofErr w:type="gramEnd"/>
      <w:r w:rsidRPr="00931E0B">
        <w:rPr>
          <w:rFonts w:ascii="Times New Roman" w:hAnsi="Times New Roman" w:cs="Times New Roman"/>
          <w:sz w:val="24"/>
          <w:szCs w:val="24"/>
        </w:rPr>
        <w:t xml:space="preserve"> Parsons memandang masyarakat merupakan kumpulan sistem </w:t>
      </w:r>
      <w:r w:rsidRPr="00931E0B">
        <w:rPr>
          <w:rFonts w:ascii="Times New Roman" w:hAnsi="Times New Roman" w:cs="Times New Roman"/>
          <w:sz w:val="24"/>
          <w:szCs w:val="24"/>
        </w:rPr>
        <w:lastRenderedPageBreak/>
        <w:t xml:space="preserve">sosial yang satu </w:t>
      </w:r>
      <w:proofErr w:type="gramStart"/>
      <w:r w:rsidRPr="00931E0B">
        <w:rPr>
          <w:rFonts w:ascii="Times New Roman" w:hAnsi="Times New Roman" w:cs="Times New Roman"/>
          <w:sz w:val="24"/>
          <w:szCs w:val="24"/>
        </w:rPr>
        <w:t>sama</w:t>
      </w:r>
      <w:proofErr w:type="gramEnd"/>
      <w:r w:rsidRPr="00931E0B">
        <w:rPr>
          <w:rFonts w:ascii="Times New Roman" w:hAnsi="Times New Roman" w:cs="Times New Roman"/>
          <w:sz w:val="24"/>
          <w:szCs w:val="24"/>
        </w:rPr>
        <w:t xml:space="preserve"> lain berhubungan dan memiliki saling ketergantungan dengan fungsi masing-masing.</w:t>
      </w:r>
      <w:r w:rsidRPr="00931E0B">
        <w:rPr>
          <w:rStyle w:val="FootnoteReference"/>
          <w:rFonts w:ascii="Times New Roman" w:hAnsi="Times New Roman" w:cs="Times New Roman"/>
          <w:sz w:val="24"/>
          <w:szCs w:val="24"/>
        </w:rPr>
        <w:footnoteReference w:customMarkFollows="1" w:id="12"/>
        <w:t>20</w:t>
      </w:r>
    </w:p>
    <w:p w:rsidR="0067313F" w:rsidRPr="00931E0B" w:rsidRDefault="0067313F" w:rsidP="0067313F">
      <w:pPr>
        <w:pStyle w:val="ListParagraph"/>
        <w:ind w:left="426" w:firstLine="708"/>
        <w:rPr>
          <w:rFonts w:ascii="Times New Roman" w:hAnsi="Times New Roman" w:cs="Times New Roman"/>
          <w:sz w:val="24"/>
          <w:szCs w:val="24"/>
        </w:rPr>
      </w:pPr>
      <w:proofErr w:type="gramStart"/>
      <w:r w:rsidRPr="00931E0B">
        <w:rPr>
          <w:rFonts w:ascii="Times New Roman" w:hAnsi="Times New Roman" w:cs="Times New Roman"/>
          <w:sz w:val="24"/>
          <w:szCs w:val="24"/>
        </w:rPr>
        <w:t>Alvin L. Betrand (1980) yang menyatakan bahwa dalam satu sistem sosial paling tidak harus terdapat (1) dua orang atau lebih, (2) terjadi interaksi antara mereka, (3) mempunyai tujuan, dan (4) memiliki struktur, symbol dan harapan-harapan bersama yang dipedomaninya.</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Dikatakan bahwa hubungan antar orang dalam suatu sistem biasanya berlangsung lama.</w:t>
      </w:r>
      <w:proofErr w:type="gramEnd"/>
      <w:r w:rsidRPr="00931E0B">
        <w:rPr>
          <w:rStyle w:val="FootnoteReference"/>
          <w:rFonts w:ascii="Times New Roman" w:hAnsi="Times New Roman" w:cs="Times New Roman"/>
          <w:sz w:val="24"/>
          <w:szCs w:val="24"/>
        </w:rPr>
        <w:footnoteReference w:customMarkFollows="1" w:id="13"/>
        <w:t>21</w:t>
      </w:r>
    </w:p>
    <w:p w:rsidR="0067313F" w:rsidRPr="00931E0B" w:rsidRDefault="0067313F" w:rsidP="0067313F">
      <w:pPr>
        <w:pStyle w:val="ListParagraph"/>
        <w:ind w:left="426" w:firstLine="708"/>
        <w:rPr>
          <w:rFonts w:ascii="Times New Roman" w:hAnsi="Times New Roman" w:cs="Times New Roman"/>
          <w:sz w:val="24"/>
          <w:szCs w:val="24"/>
        </w:rPr>
      </w:pPr>
      <w:r w:rsidRPr="00931E0B">
        <w:rPr>
          <w:rFonts w:ascii="Times New Roman" w:hAnsi="Times New Roman" w:cs="Times New Roman"/>
          <w:sz w:val="24"/>
          <w:szCs w:val="24"/>
        </w:rPr>
        <w:t xml:space="preserve">Parson </w:t>
      </w:r>
      <w:proofErr w:type="gramStart"/>
      <w:r w:rsidRPr="00931E0B">
        <w:rPr>
          <w:rFonts w:ascii="Times New Roman" w:hAnsi="Times New Roman" w:cs="Times New Roman"/>
          <w:sz w:val="24"/>
          <w:szCs w:val="24"/>
        </w:rPr>
        <w:t>mendefinisikan</w:t>
      </w:r>
      <w:proofErr w:type="gramEnd"/>
      <w:r w:rsidRPr="00931E0B">
        <w:rPr>
          <w:rFonts w:ascii="Times New Roman" w:hAnsi="Times New Roman" w:cs="Times New Roman"/>
          <w:sz w:val="24"/>
          <w:szCs w:val="24"/>
        </w:rPr>
        <w:t xml:space="preserve"> suatu “fungsi” (function) sebagai “kumpulan kegiatan yang ditujukan kearah pemenuhan kebutuhan tertentu atau kebutuhan sistem”. Dengan menggunakan definisi ini, Parson yakin bahwa ada empat fungsi penting yang diperlukan semua sistemadaptation (A), goal attainment (G), integration (I), dan latency (L) atau pemeliharaan pola. </w:t>
      </w:r>
      <w:proofErr w:type="gramStart"/>
      <w:r w:rsidRPr="00931E0B">
        <w:rPr>
          <w:rFonts w:ascii="Times New Roman" w:hAnsi="Times New Roman" w:cs="Times New Roman"/>
          <w:sz w:val="24"/>
          <w:szCs w:val="24"/>
        </w:rPr>
        <w:t>Secara bersama-sama, keempat imperative fungsional ini dikenal sebagai skema AGIL.</w:t>
      </w:r>
      <w:proofErr w:type="gramEnd"/>
      <w:r w:rsidRPr="00931E0B">
        <w:rPr>
          <w:rStyle w:val="FootnoteReference"/>
          <w:rFonts w:ascii="Times New Roman" w:hAnsi="Times New Roman" w:cs="Times New Roman"/>
          <w:sz w:val="24"/>
          <w:szCs w:val="24"/>
        </w:rPr>
        <w:footnoteReference w:customMarkFollows="1" w:id="14"/>
        <w:t>22</w:t>
      </w:r>
    </w:p>
    <w:p w:rsidR="0067313F" w:rsidRPr="00931E0B" w:rsidRDefault="0067313F" w:rsidP="0067313F">
      <w:pPr>
        <w:pStyle w:val="ListParagraph"/>
        <w:tabs>
          <w:tab w:val="left" w:pos="5103"/>
        </w:tabs>
        <w:ind w:left="426" w:firstLine="0"/>
        <w:rPr>
          <w:rFonts w:ascii="Times New Roman" w:hAnsi="Times New Roman" w:cs="Times New Roman"/>
          <w:b/>
          <w:sz w:val="24"/>
          <w:szCs w:val="24"/>
        </w:rPr>
      </w:pPr>
      <w:r w:rsidRPr="00931E0B">
        <w:rPr>
          <w:rFonts w:ascii="Times New Roman" w:hAnsi="Times New Roman" w:cs="Times New Roman"/>
          <w:b/>
          <w:sz w:val="24"/>
          <w:szCs w:val="24"/>
        </w:rPr>
        <w:t xml:space="preserve">Teori Dimensi Religiusitas (Glock </w:t>
      </w:r>
      <w:proofErr w:type="gramStart"/>
      <w:r w:rsidRPr="00931E0B">
        <w:rPr>
          <w:rFonts w:ascii="Times New Roman" w:hAnsi="Times New Roman" w:cs="Times New Roman"/>
          <w:b/>
          <w:sz w:val="24"/>
          <w:szCs w:val="24"/>
        </w:rPr>
        <w:t>an</w:t>
      </w:r>
      <w:proofErr w:type="gramEnd"/>
      <w:r w:rsidRPr="00931E0B">
        <w:rPr>
          <w:rFonts w:ascii="Times New Roman" w:hAnsi="Times New Roman" w:cs="Times New Roman"/>
          <w:b/>
          <w:sz w:val="24"/>
          <w:szCs w:val="24"/>
        </w:rPr>
        <w:t xml:space="preserve"> Stark)</w:t>
      </w:r>
    </w:p>
    <w:p w:rsidR="0067313F" w:rsidRPr="00931E0B" w:rsidRDefault="0067313F" w:rsidP="0067313F">
      <w:pPr>
        <w:pStyle w:val="ListParagraph"/>
        <w:tabs>
          <w:tab w:val="left" w:pos="5103"/>
        </w:tabs>
        <w:ind w:left="426" w:firstLine="708"/>
        <w:rPr>
          <w:rFonts w:ascii="Times New Roman" w:hAnsi="Times New Roman" w:cs="Times New Roman"/>
          <w:sz w:val="24"/>
          <w:szCs w:val="24"/>
        </w:rPr>
      </w:pPr>
      <w:proofErr w:type="gramStart"/>
      <w:r w:rsidRPr="00931E0B">
        <w:rPr>
          <w:rFonts w:ascii="Times New Roman" w:hAnsi="Times New Roman" w:cs="Times New Roman"/>
          <w:sz w:val="24"/>
          <w:szCs w:val="24"/>
        </w:rPr>
        <w:t>Religiusitas merupakan perilaku keberagamaan yang berupa penghayatan terhadap nilai-nilai agama yang ditandai tidak hanya melalui ketaatan dalam menjalankan ibadah secara ritual, tetapi juga adanya keyakinan, pengalaman dan pengetahuan mengenai agama yangdianutnya.</w:t>
      </w:r>
      <w:proofErr w:type="gramEnd"/>
      <w:r w:rsidRPr="00931E0B">
        <w:rPr>
          <w:rStyle w:val="FootnoteReference"/>
          <w:rFonts w:ascii="Times New Roman" w:hAnsi="Times New Roman" w:cs="Times New Roman"/>
          <w:sz w:val="24"/>
          <w:szCs w:val="24"/>
        </w:rPr>
        <w:footnoteReference w:customMarkFollows="1" w:id="15"/>
        <w:t>24</w:t>
      </w:r>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Religiusitas mengukur seberapa kokoh keyakinan, seberapa banyak pelaksanaan ibadah dan kaidah, serta seberapa dalam penghayatan dalam agama yang dianutnya.</w:t>
      </w:r>
      <w:proofErr w:type="gramEnd"/>
      <w:r w:rsidRPr="00931E0B">
        <w:rPr>
          <w:rStyle w:val="FootnoteReference"/>
          <w:rFonts w:ascii="Times New Roman" w:hAnsi="Times New Roman" w:cs="Times New Roman"/>
          <w:sz w:val="24"/>
          <w:szCs w:val="24"/>
        </w:rPr>
        <w:footnoteReference w:customMarkFollows="1" w:id="16"/>
        <w:t>25</w:t>
      </w:r>
    </w:p>
    <w:p w:rsidR="0067313F" w:rsidRPr="00931E0B" w:rsidRDefault="0067313F" w:rsidP="0067313F">
      <w:pPr>
        <w:ind w:left="426" w:firstLine="708"/>
        <w:rPr>
          <w:rFonts w:ascii="Times New Roman" w:hAnsi="Times New Roman" w:cs="Times New Roman"/>
          <w:sz w:val="24"/>
          <w:szCs w:val="24"/>
        </w:rPr>
      </w:pPr>
      <w:proofErr w:type="gramStart"/>
      <w:r w:rsidRPr="00931E0B">
        <w:rPr>
          <w:rFonts w:ascii="Times New Roman" w:hAnsi="Times New Roman" w:cs="Times New Roman"/>
          <w:sz w:val="24"/>
          <w:szCs w:val="24"/>
        </w:rPr>
        <w:t xml:space="preserve">Religius adalah suatu kesatuan unsur-unsur yang komprehensif, yang menjadikan seseorang disebut sebagai orang beragama (being religious) dan </w:t>
      </w:r>
      <w:r w:rsidRPr="00931E0B">
        <w:rPr>
          <w:rFonts w:ascii="Times New Roman" w:hAnsi="Times New Roman" w:cs="Times New Roman"/>
          <w:sz w:val="24"/>
          <w:szCs w:val="24"/>
        </w:rPr>
        <w:lastRenderedPageBreak/>
        <w:t>bukan sekedar mengaku punya agama.</w:t>
      </w:r>
      <w:proofErr w:type="gramEnd"/>
      <w:r w:rsidRPr="00931E0B">
        <w:rPr>
          <w:rFonts w:ascii="Times New Roman" w:hAnsi="Times New Roman" w:cs="Times New Roman"/>
          <w:sz w:val="24"/>
          <w:szCs w:val="24"/>
        </w:rPr>
        <w:t xml:space="preserve"> Yang meliputi pengetahuan agama, keyakinan agama, pengalaman ritual agama, </w:t>
      </w:r>
      <w:proofErr w:type="gramStart"/>
      <w:r w:rsidRPr="00931E0B">
        <w:rPr>
          <w:rFonts w:ascii="Times New Roman" w:hAnsi="Times New Roman" w:cs="Times New Roman"/>
          <w:sz w:val="24"/>
          <w:szCs w:val="24"/>
        </w:rPr>
        <w:t>perilaku(</w:t>
      </w:r>
      <w:proofErr w:type="gramEnd"/>
      <w:r w:rsidRPr="00931E0B">
        <w:rPr>
          <w:rFonts w:ascii="Times New Roman" w:hAnsi="Times New Roman" w:cs="Times New Roman"/>
          <w:sz w:val="24"/>
          <w:szCs w:val="24"/>
        </w:rPr>
        <w:t>moralitas agama) dan sikap sosial keagamaan. Dalam Islam religiusitas dari garis besarnya tercermin dalam pengalaman aqidah, syariah dan akhlak, atau dalam ungkapan lain; Iman, Islam dan Ihsan.</w:t>
      </w:r>
    </w:p>
    <w:p w:rsidR="0067313F" w:rsidRPr="00931E0B" w:rsidRDefault="0067313F" w:rsidP="0067313F">
      <w:pPr>
        <w:pStyle w:val="ListParagraph"/>
        <w:numPr>
          <w:ilvl w:val="0"/>
          <w:numId w:val="16"/>
        </w:numPr>
        <w:ind w:left="851" w:hanging="425"/>
        <w:rPr>
          <w:rFonts w:ascii="Times New Roman" w:hAnsi="Times New Roman" w:cs="Times New Roman"/>
          <w:sz w:val="24"/>
          <w:szCs w:val="24"/>
        </w:rPr>
      </w:pPr>
      <w:r w:rsidRPr="00931E0B">
        <w:rPr>
          <w:rFonts w:ascii="Times New Roman" w:hAnsi="Times New Roman" w:cs="Times New Roman"/>
          <w:sz w:val="24"/>
          <w:szCs w:val="24"/>
        </w:rPr>
        <w:t>Dimensi efek atau pengalaman (</w:t>
      </w:r>
      <w:r w:rsidRPr="00931E0B">
        <w:rPr>
          <w:rFonts w:ascii="Times New Roman" w:hAnsi="Times New Roman" w:cs="Times New Roman"/>
          <w:i/>
          <w:sz w:val="24"/>
          <w:szCs w:val="24"/>
        </w:rPr>
        <w:t>the consequential dimension</w:t>
      </w:r>
      <w:r w:rsidRPr="00931E0B">
        <w:rPr>
          <w:rFonts w:ascii="Times New Roman" w:hAnsi="Times New Roman" w:cs="Times New Roman"/>
          <w:sz w:val="24"/>
          <w:szCs w:val="24"/>
        </w:rPr>
        <w:t>)</w:t>
      </w:r>
    </w:p>
    <w:p w:rsidR="0067313F" w:rsidRDefault="0067313F" w:rsidP="0067313F">
      <w:pPr>
        <w:pStyle w:val="ListParagraph"/>
        <w:ind w:left="851" w:firstLine="709"/>
        <w:rPr>
          <w:rFonts w:ascii="Times New Roman" w:hAnsi="Times New Roman" w:cs="Times New Roman"/>
          <w:sz w:val="24"/>
          <w:szCs w:val="24"/>
        </w:rPr>
      </w:pPr>
      <w:proofErr w:type="gramStart"/>
      <w:r w:rsidRPr="00931E0B">
        <w:rPr>
          <w:rFonts w:ascii="Times New Roman" w:hAnsi="Times New Roman" w:cs="Times New Roman"/>
          <w:sz w:val="24"/>
          <w:szCs w:val="24"/>
        </w:rPr>
        <w:t>Dimensi ini mengacu pada identifikasi akibat-akibat dari keyakinan, praktek, pengalaman dan pengetahuan keagamaan.</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Agama menggariskan bagaimana penganutnya harus berpikir dan bertindak dalam kehidupan sehari-hari.</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Wujud religiusitas yang semestinya dapat segera diketahui adalah perilaku sosial seseorang.</w:t>
      </w:r>
      <w:proofErr w:type="gramEnd"/>
      <w:r w:rsidRPr="00931E0B">
        <w:rPr>
          <w:rFonts w:ascii="Times New Roman" w:hAnsi="Times New Roman" w:cs="Times New Roman"/>
          <w:sz w:val="24"/>
          <w:szCs w:val="24"/>
        </w:rPr>
        <w:t xml:space="preserve"> Kalau seseorang selalu melakukan perilaku yang positif dan konstruktif kepada orang </w:t>
      </w:r>
      <w:proofErr w:type="gramStart"/>
      <w:r w:rsidRPr="00931E0B">
        <w:rPr>
          <w:rFonts w:ascii="Times New Roman" w:hAnsi="Times New Roman" w:cs="Times New Roman"/>
          <w:sz w:val="24"/>
          <w:szCs w:val="24"/>
        </w:rPr>
        <w:t>lain</w:t>
      </w:r>
      <w:proofErr w:type="gramEnd"/>
      <w:r w:rsidRPr="00931E0B">
        <w:rPr>
          <w:rFonts w:ascii="Times New Roman" w:hAnsi="Times New Roman" w:cs="Times New Roman"/>
          <w:sz w:val="24"/>
          <w:szCs w:val="24"/>
        </w:rPr>
        <w:t xml:space="preserve">, dengan dimotivasi agama, maka itu adalah wujud keagamaannya. </w:t>
      </w:r>
      <w:proofErr w:type="gramStart"/>
      <w:r w:rsidRPr="00931E0B">
        <w:rPr>
          <w:rFonts w:ascii="Times New Roman" w:hAnsi="Times New Roman" w:cs="Times New Roman"/>
          <w:sz w:val="24"/>
          <w:szCs w:val="24"/>
        </w:rPr>
        <w:t>Dimensi pengamalan agama ini berkaitan dengan kegiatan pemeluk agama untuk merealisasikan ajaran-ajaran agama yang dianutnya dalam kehidupan sehari-hari yang berlandaskan pada etika dan spiritualitas agama.</w:t>
      </w:r>
      <w:proofErr w:type="gramEnd"/>
      <w:r w:rsidRPr="00931E0B">
        <w:rPr>
          <w:rFonts w:ascii="Times New Roman" w:hAnsi="Times New Roman" w:cs="Times New Roman"/>
          <w:sz w:val="24"/>
          <w:szCs w:val="24"/>
        </w:rPr>
        <w:t xml:space="preserve"> Dimensi ini menyangkut hubungan manusia satu dengan manusia yang </w:t>
      </w:r>
      <w:proofErr w:type="gramStart"/>
      <w:r w:rsidRPr="00931E0B">
        <w:rPr>
          <w:rFonts w:ascii="Times New Roman" w:hAnsi="Times New Roman" w:cs="Times New Roman"/>
          <w:sz w:val="24"/>
          <w:szCs w:val="24"/>
        </w:rPr>
        <w:t>lain</w:t>
      </w:r>
      <w:proofErr w:type="gramEnd"/>
      <w:r w:rsidRPr="00931E0B">
        <w:rPr>
          <w:rFonts w:ascii="Times New Roman" w:hAnsi="Times New Roman" w:cs="Times New Roman"/>
          <w:sz w:val="24"/>
          <w:szCs w:val="24"/>
        </w:rPr>
        <w:t xml:space="preserve"> dan hubungan manusia dengan lingkungan sekitar. Internalisasi dalam dimensi ini adalah dimana anggota pagar nusa yang sudah lama menjadi anggota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menunjukan pribadi yang lebih baik dan tidak memiliki rekam jejak yang buruk baik dalam lingkungan Pagar Nusa ataupun lingkungan masyarakat.</w:t>
      </w:r>
    </w:p>
    <w:p w:rsidR="0067313F" w:rsidRDefault="0067313F" w:rsidP="0067313F">
      <w:pPr>
        <w:pStyle w:val="ListParagraph"/>
        <w:ind w:left="851" w:firstLine="709"/>
        <w:rPr>
          <w:rFonts w:ascii="Times New Roman" w:hAnsi="Times New Roman" w:cs="Times New Roman"/>
          <w:sz w:val="24"/>
          <w:szCs w:val="24"/>
        </w:rPr>
      </w:pPr>
    </w:p>
    <w:p w:rsidR="0067313F" w:rsidRPr="0067313F" w:rsidRDefault="0067313F" w:rsidP="0067313F">
      <w:pPr>
        <w:pStyle w:val="ListParagraph"/>
        <w:tabs>
          <w:tab w:val="left" w:pos="4920"/>
        </w:tabs>
        <w:ind w:left="786" w:firstLine="0"/>
        <w:rPr>
          <w:rFonts w:ascii="Times New Roman" w:hAnsi="Times New Roman" w:cs="Times New Roman"/>
          <w:b/>
          <w:sz w:val="24"/>
          <w:szCs w:val="24"/>
        </w:rPr>
      </w:pPr>
      <w:r w:rsidRPr="0067313F">
        <w:rPr>
          <w:rFonts w:ascii="Times New Roman" w:hAnsi="Times New Roman" w:cs="Times New Roman"/>
          <w:b/>
          <w:sz w:val="24"/>
          <w:szCs w:val="24"/>
        </w:rPr>
        <w:t>Kegi</w:t>
      </w:r>
      <w:r>
        <w:rPr>
          <w:rFonts w:ascii="Times New Roman" w:hAnsi="Times New Roman" w:cs="Times New Roman"/>
          <w:b/>
          <w:sz w:val="24"/>
          <w:szCs w:val="24"/>
        </w:rPr>
        <w:t>atan Pencak Silat NU Pagar Nusa</w:t>
      </w:r>
    </w:p>
    <w:p w:rsidR="0067313F" w:rsidRPr="00931E0B" w:rsidRDefault="0067313F" w:rsidP="0067313F">
      <w:pPr>
        <w:pStyle w:val="ListParagraph"/>
        <w:ind w:left="851" w:firstLine="850"/>
        <w:rPr>
          <w:rFonts w:ascii="Times New Roman" w:hAnsi="Times New Roman" w:cs="Times New Roman"/>
          <w:sz w:val="24"/>
          <w:szCs w:val="24"/>
        </w:rPr>
      </w:pPr>
      <w:proofErr w:type="gramStart"/>
      <w:r w:rsidRPr="00931E0B">
        <w:rPr>
          <w:rFonts w:ascii="Times New Roman" w:hAnsi="Times New Roman" w:cs="Times New Roman"/>
          <w:sz w:val="24"/>
          <w:szCs w:val="24"/>
        </w:rPr>
        <w:t>Kegiatan yang diadakan oleh Pagar Nusa ini merupakan salah satu agenda wajib yang dilaksanakan dan harus diikuti oleh seluruh anggota Pagar Nusa.</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Kegiatan yang dilaksanakan oleh Pagar Nusa ini yang didalamnya mengandung unsur nilai-nilai religiusias dimana dikemas dalam sebuah kegiatan agar mudah diterima dan disampaikan kegiatan tersebut berupa materi kegamaan, manaqib, shalat, dan latihan rutin.</w:t>
      </w:r>
      <w:proofErr w:type="gramEnd"/>
      <w:r w:rsidRPr="00931E0B">
        <w:rPr>
          <w:rFonts w:ascii="Times New Roman" w:hAnsi="Times New Roman" w:cs="Times New Roman"/>
          <w:sz w:val="24"/>
          <w:szCs w:val="24"/>
        </w:rPr>
        <w:t xml:space="preserve"> </w:t>
      </w:r>
    </w:p>
    <w:p w:rsidR="0067313F" w:rsidRPr="00931E0B" w:rsidRDefault="0067313F" w:rsidP="0067313F">
      <w:pPr>
        <w:pStyle w:val="ListParagraph"/>
        <w:numPr>
          <w:ilvl w:val="0"/>
          <w:numId w:val="17"/>
        </w:numPr>
        <w:ind w:left="1276" w:hanging="425"/>
        <w:rPr>
          <w:rFonts w:ascii="Times New Roman" w:hAnsi="Times New Roman" w:cs="Times New Roman"/>
          <w:sz w:val="24"/>
          <w:szCs w:val="24"/>
        </w:rPr>
      </w:pPr>
      <w:r w:rsidRPr="00931E0B">
        <w:rPr>
          <w:rFonts w:ascii="Times New Roman" w:hAnsi="Times New Roman" w:cs="Times New Roman"/>
          <w:sz w:val="24"/>
          <w:szCs w:val="24"/>
        </w:rPr>
        <w:lastRenderedPageBreak/>
        <w:t>Materi keagamaan</w:t>
      </w:r>
    </w:p>
    <w:p w:rsidR="0067313F" w:rsidRDefault="0067313F" w:rsidP="0067313F">
      <w:pPr>
        <w:pStyle w:val="ListParagraph"/>
        <w:ind w:left="1276" w:firstLine="851"/>
        <w:rPr>
          <w:rFonts w:ascii="Times New Roman" w:hAnsi="Times New Roman" w:cs="Times New Roman"/>
          <w:sz w:val="24"/>
          <w:szCs w:val="24"/>
        </w:rPr>
      </w:pPr>
      <w:r w:rsidRPr="00931E0B">
        <w:rPr>
          <w:rFonts w:ascii="Times New Roman" w:hAnsi="Times New Roman" w:cs="Times New Roman"/>
          <w:sz w:val="24"/>
          <w:szCs w:val="24"/>
        </w:rPr>
        <w:t xml:space="preserve">Materi keagamaan merupakan bagian dari kegiatan latihan rutin dimana materi disampaikan disela-sela latihan ataupun kegiatan lainnya karena tidak ada program khusus untuk materi keagamaan namum termasuk dalam program kerja jangka pendek divisi bidang keagamaan yaitu “memeberi pengarahan setiap siswa agar memahami </w:t>
      </w:r>
      <w:r w:rsidRPr="00931E0B">
        <w:rPr>
          <w:rFonts w:ascii="Times New Roman" w:hAnsi="Times New Roman" w:cs="Times New Roman"/>
          <w:i/>
          <w:sz w:val="24"/>
          <w:szCs w:val="24"/>
        </w:rPr>
        <w:t>Ahlusunah Wal Jama’ah</w:t>
      </w:r>
      <w:r w:rsidRPr="00931E0B">
        <w:rPr>
          <w:rFonts w:ascii="Times New Roman" w:hAnsi="Times New Roman" w:cs="Times New Roman"/>
          <w:sz w:val="24"/>
          <w:szCs w:val="24"/>
        </w:rPr>
        <w:t>”, materi keagamaan disampaikan oleh devisi keagaman ataupun pengurus lainnya yang dipercaya dan dapat memberikan pemahaman atas materi yang disampaikan berupa adab dan ke-NUan.</w:t>
      </w:r>
    </w:p>
    <w:p w:rsidR="0067313F" w:rsidRPr="00931E0B" w:rsidRDefault="0067313F" w:rsidP="0067313F">
      <w:pPr>
        <w:pStyle w:val="ListParagraph"/>
        <w:numPr>
          <w:ilvl w:val="0"/>
          <w:numId w:val="17"/>
        </w:numPr>
        <w:ind w:left="1276" w:hanging="425"/>
        <w:rPr>
          <w:rFonts w:ascii="Times New Roman" w:hAnsi="Times New Roman" w:cs="Times New Roman"/>
          <w:sz w:val="24"/>
          <w:szCs w:val="24"/>
        </w:rPr>
      </w:pPr>
      <w:r w:rsidRPr="00931E0B">
        <w:rPr>
          <w:rFonts w:ascii="Times New Roman" w:hAnsi="Times New Roman" w:cs="Times New Roman"/>
          <w:sz w:val="24"/>
          <w:szCs w:val="24"/>
        </w:rPr>
        <w:t>Dzikir manaqib</w:t>
      </w:r>
    </w:p>
    <w:p w:rsidR="0067313F" w:rsidRDefault="0067313F" w:rsidP="0067313F">
      <w:pPr>
        <w:ind w:left="1276" w:firstLine="851"/>
        <w:rPr>
          <w:rFonts w:ascii="Times New Roman" w:hAnsi="Times New Roman" w:cs="Times New Roman"/>
          <w:sz w:val="24"/>
          <w:szCs w:val="24"/>
        </w:rPr>
      </w:pPr>
      <w:proofErr w:type="gramStart"/>
      <w:r w:rsidRPr="00931E0B">
        <w:rPr>
          <w:rFonts w:ascii="Times New Roman" w:hAnsi="Times New Roman" w:cs="Times New Roman"/>
          <w:sz w:val="24"/>
          <w:szCs w:val="24"/>
        </w:rPr>
        <w:t>Dzikir manaqib merupakan kegiatan keagamaan khusus yang termasuk dalam program kegiatan menengah yang aktif diadakan oleh divisi keagamaan dan Pembina PAC yang dilaksanakan setiap malam minggu kliwon atau biasa dilakukan di padepokan Nurul Qodiri yang teletak di pekon Gedung Cahya Kuningan milik ust.</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Cecep yang juga menjabat sebagai dewan pembina di PAC pencak silat NU pagar nusa kecamatan Ngambur.</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Didalam manaqib sendiri dibentuk bukan hanya untuk sekedar perkumpulan sebuah kelompok masyarakat tetapi untuk membentuk suatu masyarakat yang bertaqwa senantiasa mengingat Allah SWT.</w:t>
      </w:r>
      <w:proofErr w:type="gramEnd"/>
    </w:p>
    <w:p w:rsidR="00400EAF" w:rsidRPr="00931E0B" w:rsidRDefault="00400EAF" w:rsidP="00400EAF">
      <w:pPr>
        <w:pStyle w:val="ListParagraph"/>
        <w:numPr>
          <w:ilvl w:val="0"/>
          <w:numId w:val="17"/>
        </w:numPr>
        <w:ind w:left="1276" w:hanging="425"/>
        <w:rPr>
          <w:rFonts w:ascii="Times New Roman" w:hAnsi="Times New Roman" w:cs="Times New Roman"/>
          <w:sz w:val="24"/>
          <w:szCs w:val="24"/>
        </w:rPr>
      </w:pPr>
      <w:r w:rsidRPr="00931E0B">
        <w:rPr>
          <w:rFonts w:ascii="Times New Roman" w:hAnsi="Times New Roman" w:cs="Times New Roman"/>
          <w:sz w:val="24"/>
          <w:szCs w:val="24"/>
        </w:rPr>
        <w:t>Shalat</w:t>
      </w:r>
    </w:p>
    <w:p w:rsidR="00400EAF" w:rsidRDefault="00400EAF" w:rsidP="00400EAF">
      <w:pPr>
        <w:ind w:left="1276" w:firstLine="851"/>
        <w:rPr>
          <w:rFonts w:ascii="Times New Roman" w:hAnsi="Times New Roman" w:cs="Times New Roman"/>
          <w:sz w:val="24"/>
          <w:szCs w:val="24"/>
        </w:rPr>
      </w:pPr>
      <w:proofErr w:type="gramStart"/>
      <w:r w:rsidRPr="00931E0B">
        <w:rPr>
          <w:rFonts w:ascii="Times New Roman" w:hAnsi="Times New Roman" w:cs="Times New Roman"/>
          <w:sz w:val="24"/>
          <w:szCs w:val="24"/>
        </w:rPr>
        <w:t>Shalat berjamaah merupakan dimensi peribadatan dan praktek keagamaan (</w:t>
      </w:r>
      <w:r w:rsidRPr="00931E0B">
        <w:rPr>
          <w:rFonts w:ascii="Times New Roman" w:hAnsi="Times New Roman" w:cs="Times New Roman"/>
          <w:i/>
          <w:sz w:val="24"/>
          <w:szCs w:val="24"/>
        </w:rPr>
        <w:t>the ritualistic dimension</w:t>
      </w:r>
      <w:r w:rsidRPr="00931E0B">
        <w:rPr>
          <w:rFonts w:ascii="Times New Roman" w:hAnsi="Times New Roman" w:cs="Times New Roman"/>
          <w:sz w:val="24"/>
          <w:szCs w:val="24"/>
        </w:rPr>
        <w:t>) dimana ditinjau dari sejauh mana seorang pemeluk agama menjalankan perintah agamanya yang berkaitan dengan praktek-praktek keagamaaan yang dilakukan olehnya baik secara personal ataupun umum.</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Shalat berjamaah juga merupakan program kegiatan jangka panjang tapi tidak dalam bentuk kegiatan khusus.</w:t>
      </w:r>
      <w:proofErr w:type="gramEnd"/>
      <w:r w:rsidRPr="00931E0B">
        <w:rPr>
          <w:rFonts w:ascii="Times New Roman" w:hAnsi="Times New Roman" w:cs="Times New Roman"/>
          <w:sz w:val="24"/>
          <w:szCs w:val="24"/>
        </w:rPr>
        <w:t xml:space="preserve"> Dilihat dari aspek jenis-jenis nilai maka shalat berjamaah ini termasuk dalam nilai ibadah (syari’ah) karena termasuk dalam rukum </w:t>
      </w:r>
      <w:r w:rsidRPr="00931E0B">
        <w:rPr>
          <w:rFonts w:ascii="Times New Roman" w:hAnsi="Times New Roman" w:cs="Times New Roman"/>
          <w:sz w:val="24"/>
          <w:szCs w:val="24"/>
        </w:rPr>
        <w:lastRenderedPageBreak/>
        <w:t xml:space="preserve">iman yang wajib dilaksanakan oleh seluruh umat </w:t>
      </w:r>
      <w:proofErr w:type="gramStart"/>
      <w:r w:rsidRPr="00931E0B">
        <w:rPr>
          <w:rFonts w:ascii="Times New Roman" w:hAnsi="Times New Roman" w:cs="Times New Roman"/>
          <w:sz w:val="24"/>
          <w:szCs w:val="24"/>
        </w:rPr>
        <w:t>muslim</w:t>
      </w:r>
      <w:proofErr w:type="gramEnd"/>
      <w:r w:rsidRPr="00931E0B">
        <w:rPr>
          <w:rFonts w:ascii="Times New Roman" w:hAnsi="Times New Roman" w:cs="Times New Roman"/>
          <w:sz w:val="24"/>
          <w:szCs w:val="24"/>
        </w:rPr>
        <w:t xml:space="preserve"> tanpa terkecuali.</w:t>
      </w:r>
    </w:p>
    <w:p w:rsidR="00400EAF" w:rsidRPr="00931E0B" w:rsidRDefault="00400EAF" w:rsidP="00400EAF">
      <w:pPr>
        <w:pStyle w:val="ListParagraph"/>
        <w:numPr>
          <w:ilvl w:val="0"/>
          <w:numId w:val="17"/>
        </w:numPr>
        <w:ind w:left="1276" w:hanging="425"/>
        <w:rPr>
          <w:rFonts w:ascii="Times New Roman" w:hAnsi="Times New Roman" w:cs="Times New Roman"/>
          <w:sz w:val="24"/>
          <w:szCs w:val="24"/>
        </w:rPr>
      </w:pPr>
      <w:r w:rsidRPr="00931E0B">
        <w:rPr>
          <w:rFonts w:ascii="Times New Roman" w:hAnsi="Times New Roman" w:cs="Times New Roman"/>
          <w:sz w:val="24"/>
          <w:szCs w:val="24"/>
        </w:rPr>
        <w:t>Latihan Rutin</w:t>
      </w:r>
    </w:p>
    <w:p w:rsidR="00400EAF" w:rsidRPr="00931E0B" w:rsidRDefault="00400EAF" w:rsidP="00400EAF">
      <w:pPr>
        <w:ind w:left="1276" w:firstLine="851"/>
        <w:rPr>
          <w:rFonts w:ascii="Times New Roman" w:hAnsi="Times New Roman" w:cs="Times New Roman"/>
          <w:sz w:val="24"/>
          <w:szCs w:val="24"/>
        </w:rPr>
      </w:pPr>
      <w:proofErr w:type="gramStart"/>
      <w:r w:rsidRPr="00931E0B">
        <w:rPr>
          <w:rFonts w:ascii="Times New Roman" w:hAnsi="Times New Roman" w:cs="Times New Roman"/>
          <w:sz w:val="24"/>
          <w:szCs w:val="24"/>
        </w:rPr>
        <w:t>Latihan rutin merupakan kegiatan latihan yang dilakukan secara bergantian di tiap pekonnya dilaksanakan dengan waktu yang telah ditetapkan.</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Latihan rutin merupaakan agenda tetap yang ada dalam program kerja jangka pendek, jangka panjang, dan jangka menengah dimana semua anggota turut hadir didalamnya.</w:t>
      </w:r>
      <w:proofErr w:type="gramEnd"/>
      <w:r w:rsidRPr="00931E0B">
        <w:rPr>
          <w:rFonts w:ascii="Times New Roman" w:hAnsi="Times New Roman" w:cs="Times New Roman"/>
          <w:sz w:val="24"/>
          <w:szCs w:val="24"/>
        </w:rPr>
        <w:t xml:space="preserve"> Hal ini diungkap oleh divisi pelatihan dan </w:t>
      </w:r>
      <w:proofErr w:type="gramStart"/>
      <w:r w:rsidRPr="00931E0B">
        <w:rPr>
          <w:rFonts w:ascii="Times New Roman" w:hAnsi="Times New Roman" w:cs="Times New Roman"/>
          <w:sz w:val="24"/>
          <w:szCs w:val="24"/>
        </w:rPr>
        <w:t>pengembangan :</w:t>
      </w:r>
      <w:proofErr w:type="gramEnd"/>
    </w:p>
    <w:p w:rsidR="00400EAF" w:rsidRDefault="00400EAF" w:rsidP="00400EAF">
      <w:pPr>
        <w:rPr>
          <w:rFonts w:ascii="Times New Roman" w:hAnsi="Times New Roman" w:cs="Times New Roman"/>
          <w:sz w:val="24"/>
          <w:szCs w:val="24"/>
        </w:rPr>
      </w:pPr>
    </w:p>
    <w:p w:rsidR="00400EAF" w:rsidRDefault="00400EAF" w:rsidP="00400EAF">
      <w:pPr>
        <w:rPr>
          <w:rFonts w:ascii="Times New Roman" w:hAnsi="Times New Roman" w:cs="Times New Roman"/>
          <w:b/>
          <w:sz w:val="24"/>
          <w:szCs w:val="24"/>
        </w:rPr>
      </w:pPr>
      <w:r w:rsidRPr="00400EAF">
        <w:rPr>
          <w:rFonts w:ascii="Times New Roman" w:hAnsi="Times New Roman" w:cs="Times New Roman"/>
          <w:b/>
          <w:sz w:val="24"/>
          <w:szCs w:val="24"/>
        </w:rPr>
        <w:t>Hasil dan Pembahasan</w:t>
      </w:r>
    </w:p>
    <w:p w:rsidR="00400EAF" w:rsidRPr="00931E0B" w:rsidRDefault="00400EAF" w:rsidP="00400EAF">
      <w:pPr>
        <w:pStyle w:val="ListParagraph"/>
        <w:numPr>
          <w:ilvl w:val="0"/>
          <w:numId w:val="19"/>
        </w:numPr>
        <w:ind w:left="426" w:hanging="426"/>
        <w:rPr>
          <w:rFonts w:ascii="Times New Roman" w:hAnsi="Times New Roman" w:cs="Times New Roman"/>
          <w:sz w:val="24"/>
          <w:szCs w:val="24"/>
        </w:rPr>
      </w:pPr>
      <w:r w:rsidRPr="00931E0B">
        <w:rPr>
          <w:rFonts w:ascii="Times New Roman" w:hAnsi="Times New Roman" w:cs="Times New Roman"/>
          <w:b/>
          <w:sz w:val="24"/>
          <w:szCs w:val="24"/>
        </w:rPr>
        <w:t>Peran Pengurus PAC Pencak Silat NU Pagar Nusa Dalam Menanamkan Nilai-Nilai Religiusitas Di Kecamatan Ngambur Kabupaten Pesisir Barat</w:t>
      </w:r>
    </w:p>
    <w:p w:rsidR="00400EAF" w:rsidRPr="00931E0B" w:rsidRDefault="00400EAF" w:rsidP="00400EAF">
      <w:pPr>
        <w:pStyle w:val="ListParagraph"/>
        <w:ind w:left="426" w:firstLine="850"/>
        <w:rPr>
          <w:rFonts w:ascii="Times New Roman" w:hAnsi="Times New Roman" w:cs="Times New Roman"/>
          <w:sz w:val="24"/>
          <w:szCs w:val="24"/>
        </w:rPr>
      </w:pPr>
      <w:proofErr w:type="gramStart"/>
      <w:r w:rsidRPr="00931E0B">
        <w:rPr>
          <w:rFonts w:ascii="Times New Roman" w:hAnsi="Times New Roman" w:cs="Times New Roman"/>
          <w:sz w:val="24"/>
          <w:szCs w:val="24"/>
        </w:rPr>
        <w:t>Peran dalam penelitian ini adalah yang dilakukan oleh pengurus pimpinan anak cabang pencak silat NU pagar nusa dalam menanamkan nilai-nilai religiusitas.</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Pada dasarnya pencak silat NU pagar nusa sendiri juga selain sebagai bentuk beladiri juga sebagai bentuk menjaga eksistensi pagar nusa itu sendiri oleh karena itu untuk menggerakan suatu organisasi dibutuhkan jajaran orang-orang yang ditunjuk sebagai pengurus.</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Dalam penelitian ini pengurus yang dilihat berdasarkan tingkat kecamatan atau PAC (Pimpinan Anak Cabang) yang bertempat di Kecamatan Ngambur.</w:t>
      </w:r>
      <w:proofErr w:type="gramEnd"/>
    </w:p>
    <w:p w:rsidR="00400EAF" w:rsidRPr="0077209C" w:rsidRDefault="00400EAF" w:rsidP="0077209C">
      <w:pPr>
        <w:ind w:left="426" w:firstLine="850"/>
        <w:rPr>
          <w:rFonts w:ascii="Times New Roman" w:hAnsi="Times New Roman" w:cs="Times New Roman"/>
          <w:sz w:val="24"/>
          <w:szCs w:val="24"/>
          <w:lang w:val="id-ID"/>
        </w:rPr>
        <w:sectPr w:rsidR="00400EAF" w:rsidRPr="0077209C" w:rsidSect="008423E5">
          <w:headerReference w:type="default" r:id="rId14"/>
          <w:footerReference w:type="default" r:id="rId15"/>
          <w:footnotePr>
            <w:numRestart w:val="eachPage"/>
          </w:footnotePr>
          <w:pgSz w:w="12240" w:h="15840"/>
          <w:pgMar w:top="2268" w:right="1701" w:bottom="1701" w:left="2268" w:header="720" w:footer="720" w:gutter="0"/>
          <w:cols w:space="720"/>
          <w:titlePg/>
          <w:docGrid w:linePitch="360"/>
        </w:sectPr>
      </w:pPr>
      <w:r w:rsidRPr="00931E0B">
        <w:rPr>
          <w:rFonts w:ascii="Times New Roman" w:hAnsi="Times New Roman" w:cs="Times New Roman"/>
          <w:sz w:val="24"/>
          <w:szCs w:val="24"/>
        </w:rPr>
        <w:t xml:space="preserve">Peran pengurus PAC cukup dominan dalam menamkan niai religiusitas  kepada anggota-anggota pencak silat di kecamatan Ngambur sehingga selain menjadi aktif dalam kegiatan latihan rutin tetapi juga menjadi aktif dalam kegiatan keagamaan dan banyak diantara anggota-anggota Pagar Nusa semakin taat dalam beribadah, berahlakul karimah, berjiwa social yang tinggi, antusias dalam belajar tentang agama, aktif dalam berdakwah. Hal yang terjadi tidak dapat dipisahkan dari kegiatan yang diadakan secara intensif dan berkelanjutan yang memiliki nilai-nilai reigiusiatas baik dalam masalah bermajelis dzikir </w:t>
      </w:r>
      <w:r w:rsidRPr="00931E0B">
        <w:rPr>
          <w:rFonts w:ascii="Times New Roman" w:hAnsi="Times New Roman" w:cs="Times New Roman"/>
          <w:sz w:val="24"/>
          <w:szCs w:val="24"/>
        </w:rPr>
        <w:lastRenderedPageBreak/>
        <w:t>manaqib, ibadah sholat berjamaah, materi keagamaan berisikan adab dan ke-NUan, serta kegiatan kepagar nusaan berupa latihan rutin dimana di berbagai aspek rangkaian kegiatan kental dengan nuansa islam yang di laksanakan oleh para pengurus PAC dan seluruh anggota Pagar Nusa di Kecamatan Ngambur.</w:t>
      </w:r>
    </w:p>
    <w:p w:rsidR="00400EAF" w:rsidRPr="00931E0B" w:rsidRDefault="00400EAF" w:rsidP="0077209C">
      <w:pPr>
        <w:rPr>
          <w:rFonts w:ascii="Times New Roman" w:hAnsi="Times New Roman" w:cs="Times New Roman"/>
          <w:sz w:val="24"/>
          <w:szCs w:val="24"/>
        </w:rPr>
      </w:pPr>
      <w:r w:rsidRPr="00931E0B">
        <w:rPr>
          <w:rFonts w:ascii="Times New Roman" w:hAnsi="Times New Roman" w:cs="Times New Roman"/>
          <w:sz w:val="24"/>
          <w:szCs w:val="24"/>
        </w:rPr>
        <w:lastRenderedPageBreak/>
        <w:t xml:space="preserve">Dengan adanya rasa ingin membangun Pagar Nusa yang muncul dari kesadaran pengurus PAC pencak silat NU Pagar Nusa di kecamatan Ngambur untuk menjadikan Pagar Nusa yang bukan hanya menjadi suatu organisasi yang mengedepankan pencak silat saja yang hanya bertumpu pada nilai dalam gerak tenaga dalam, seni, bela diri, dan olahraga sebagai pondasi tetapi juga menjadikan agama sebagai pondasi dan pedoman dalam mempertahankan eksitensinya. Mengingat bahwa Pagar Nusa berbadan otonom Nahdatul Ulama sehingga pengurus PAC sendiri memiliki tangung jawab untuk menanamkan nilai-nilai religiusitas bagi anggota Pagar Nusa sendiri dengan upaya mengadakan kegiatan manaqib, materi keagamaan dan latihan sehingga para anggota Pagar Nusa memperoleh pemahan dengan perlahan sehingga dapat di aplikasikan dalam kehidupannya. </w:t>
      </w:r>
      <w:proofErr w:type="gramStart"/>
      <w:r w:rsidRPr="00931E0B">
        <w:rPr>
          <w:rFonts w:ascii="Times New Roman" w:hAnsi="Times New Roman" w:cs="Times New Roman"/>
          <w:sz w:val="24"/>
          <w:szCs w:val="24"/>
        </w:rPr>
        <w:t>Pagar Nusa sendiri memiliki keunikan yaitu satu-satunya bidang beladiri yang berada langsung dibawah naungan Nahdatul Ulama dan sanatnya jelas berasal dari para kiyai maka dari itu Pagar Nusa harus tetap lestari dengan segala keunikan di dalamnya.</w:t>
      </w:r>
      <w:proofErr w:type="gramEnd"/>
    </w:p>
    <w:p w:rsidR="00400EAF" w:rsidRPr="00931E0B" w:rsidRDefault="00400EAF" w:rsidP="00400EAF">
      <w:pPr>
        <w:ind w:left="426" w:firstLine="850"/>
        <w:rPr>
          <w:rFonts w:ascii="Times New Roman" w:hAnsi="Times New Roman" w:cs="Times New Roman"/>
          <w:sz w:val="24"/>
          <w:szCs w:val="24"/>
        </w:rPr>
      </w:pPr>
      <w:r w:rsidRPr="00931E0B">
        <w:rPr>
          <w:rFonts w:ascii="Times New Roman" w:hAnsi="Times New Roman" w:cs="Times New Roman"/>
          <w:sz w:val="24"/>
          <w:szCs w:val="24"/>
        </w:rPr>
        <w:t xml:space="preserve">Berdasarkan hasil wawancara dan telah </w:t>
      </w:r>
      <w:proofErr w:type="gramStart"/>
      <w:r w:rsidRPr="00931E0B">
        <w:rPr>
          <w:rFonts w:ascii="Times New Roman" w:hAnsi="Times New Roman" w:cs="Times New Roman"/>
          <w:sz w:val="24"/>
          <w:szCs w:val="24"/>
        </w:rPr>
        <w:t>observasi  pada</w:t>
      </w:r>
      <w:proofErr w:type="gramEnd"/>
      <w:r w:rsidRPr="00931E0B">
        <w:rPr>
          <w:rFonts w:ascii="Times New Roman" w:hAnsi="Times New Roman" w:cs="Times New Roman"/>
          <w:sz w:val="24"/>
          <w:szCs w:val="24"/>
        </w:rPr>
        <w:t xml:space="preserve"> anggota Pagar Nusa dalam melaksanakan kegiatan shalat yang dilakukan seperti biasanya. Pada dimensi peribadatan anggota Pagar Nusa serta pengurus PAC melakukan ibadah shalat, zikir, shalawat bersama secara berjamaah ketika dilaksanakannya acara manaqiban setiap malam minggu kliwon ataupun saat latihan rutin dilain waktu secra mandiri diluar lingkungan Pagar Nusa anggota Pagar Nusa melaksanakan kewajibannya sebagai muslim yaitu menunaikan ibadah shalat 5 waktu di kediamannya masing. </w:t>
      </w:r>
      <w:proofErr w:type="gramStart"/>
      <w:r w:rsidRPr="00931E0B">
        <w:rPr>
          <w:rFonts w:ascii="Times New Roman" w:hAnsi="Times New Roman" w:cs="Times New Roman"/>
          <w:sz w:val="24"/>
          <w:szCs w:val="24"/>
        </w:rPr>
        <w:t>Observasi menunjukan bahwa pengurus PAC memberikan penekanan bahwa selain kewajiban seorang muslin tapi juga sebagai perwujudan dari pedoman Pagar Nusa itu sendiri yang berisikan dzikir, shalat, sahalawat dan ahlak.</w:t>
      </w:r>
      <w:proofErr w:type="gramEnd"/>
      <w:r w:rsidRPr="00931E0B">
        <w:rPr>
          <w:rFonts w:ascii="Times New Roman" w:hAnsi="Times New Roman" w:cs="Times New Roman"/>
          <w:sz w:val="24"/>
          <w:szCs w:val="24"/>
        </w:rPr>
        <w:t xml:space="preserve"> Pengurus PAC juga selalu memberikan wejangan dan juga penekanan untuk menjalankan keajibanya sebgai muslim selain itu shalat juga merupakan pedoman dari pagar nusa itu sendiri ketika semakin lalai dalam melaksanakan kewajiaban yang telah di perintahkan dan disunahkan oleh Allah SWT maka semakin lama ilmu yang dimiliki juga akan turut ikut luntur sehingga anggota </w:t>
      </w:r>
      <w:r w:rsidRPr="00931E0B">
        <w:rPr>
          <w:rFonts w:ascii="Times New Roman" w:hAnsi="Times New Roman" w:cs="Times New Roman"/>
          <w:sz w:val="24"/>
          <w:szCs w:val="24"/>
        </w:rPr>
        <w:lastRenderedPageBreak/>
        <w:t>Pagar Nusa akan senatiasa melaksanakan apa yang telah diajarkan oleh pengurus PAC.</w:t>
      </w:r>
    </w:p>
    <w:p w:rsidR="00400EAF" w:rsidRPr="00931E0B" w:rsidRDefault="00400EAF" w:rsidP="00400EAF">
      <w:pPr>
        <w:ind w:left="426" w:firstLine="850"/>
        <w:rPr>
          <w:rFonts w:ascii="Times New Roman" w:hAnsi="Times New Roman" w:cs="Times New Roman"/>
          <w:sz w:val="24"/>
          <w:szCs w:val="24"/>
        </w:rPr>
      </w:pPr>
    </w:p>
    <w:p w:rsidR="00400EAF" w:rsidRPr="00931E0B" w:rsidRDefault="00400EAF" w:rsidP="00400EAF">
      <w:pPr>
        <w:ind w:left="426" w:firstLine="850"/>
        <w:rPr>
          <w:rFonts w:ascii="Times New Roman" w:hAnsi="Times New Roman" w:cs="Times New Roman"/>
          <w:sz w:val="24"/>
          <w:szCs w:val="24"/>
        </w:rPr>
      </w:pPr>
      <w:r w:rsidRPr="00931E0B">
        <w:rPr>
          <w:rFonts w:ascii="Times New Roman" w:hAnsi="Times New Roman" w:cs="Times New Roman"/>
          <w:i/>
          <w:sz w:val="24"/>
          <w:szCs w:val="24"/>
        </w:rPr>
        <w:t xml:space="preserve">Ketiga, </w:t>
      </w:r>
      <w:r w:rsidRPr="00931E0B">
        <w:rPr>
          <w:rFonts w:ascii="Times New Roman" w:hAnsi="Times New Roman" w:cs="Times New Roman"/>
          <w:sz w:val="24"/>
          <w:szCs w:val="24"/>
        </w:rPr>
        <w:t>Dimensi feeling atau penghayatan (</w:t>
      </w:r>
      <w:r w:rsidRPr="00931E0B">
        <w:rPr>
          <w:rFonts w:ascii="Times New Roman" w:hAnsi="Times New Roman" w:cs="Times New Roman"/>
          <w:i/>
          <w:sz w:val="24"/>
          <w:szCs w:val="24"/>
        </w:rPr>
        <w:t>the experiencial dimension</w:t>
      </w:r>
      <w:r w:rsidRPr="00931E0B">
        <w:rPr>
          <w:rFonts w:ascii="Times New Roman" w:hAnsi="Times New Roman" w:cs="Times New Roman"/>
          <w:sz w:val="24"/>
          <w:szCs w:val="24"/>
        </w:rPr>
        <w:t xml:space="preserve">) Dimensi ini membahas tentang penghayatan seseorang terhadap ajaran agamanya, bagaimana perasaan mereka terhadap Tuhan, dan bagaimana mereka bersikap terhadap agama yang berkaitan dengan perasaan keagamaan yang dialami oleh penganut agama atau seberapa jauh seseorang dapat menghayati pengalaman dalam ritual agama yang dilakukannya, misalnya kekhusyukan ketika melakukan shalat. Seperti yang diungkapkan oleh A. Joni anggota Pagar Nusa bahwa saat melaksanakan shalat hajat berjamaah ia memasrahkan diri kepada allah atas hajat yang dinginkan maka allah akan meringankan tubuh kita untuk bergerak ke majlis ilmu seperti manaqib ini, ketika sudah mulai berzikir, membaca shalawat dan rangkaian kegiatan maka semua khusyu, bahkan saat berzikir sambil memejamkan mata seakan tidak merasaakan apapun begitulah ketika kita telah memasrahkan diri kepada Allah SWT. </w:t>
      </w:r>
      <w:proofErr w:type="gramStart"/>
      <w:r w:rsidRPr="00931E0B">
        <w:rPr>
          <w:rFonts w:ascii="Times New Roman" w:hAnsi="Times New Roman" w:cs="Times New Roman"/>
          <w:sz w:val="24"/>
          <w:szCs w:val="24"/>
        </w:rPr>
        <w:t>berdasarkan</w:t>
      </w:r>
      <w:proofErr w:type="gramEnd"/>
      <w:r w:rsidRPr="00931E0B">
        <w:rPr>
          <w:rFonts w:ascii="Times New Roman" w:hAnsi="Times New Roman" w:cs="Times New Roman"/>
          <w:sz w:val="24"/>
          <w:szCs w:val="24"/>
        </w:rPr>
        <w:t xml:space="preserve"> observasi penghayatan yang dialami oleh anggota pagar nusa diwujudkan dalam bentuk seringnya mengikuti berbagai kegiatan keagamaan yang diadakan oleh pengurus merasakan kenyaman dalam hatinya dan enggan untuk tidak mengahadiri kegiatan kegamaan yang diadakan.</w:t>
      </w:r>
    </w:p>
    <w:p w:rsidR="00400EAF" w:rsidRPr="00931E0B" w:rsidRDefault="00400EAF" w:rsidP="00400EAF">
      <w:pPr>
        <w:ind w:left="426" w:firstLine="850"/>
        <w:rPr>
          <w:rFonts w:ascii="Times New Roman" w:hAnsi="Times New Roman" w:cs="Times New Roman"/>
          <w:sz w:val="24"/>
          <w:szCs w:val="24"/>
        </w:rPr>
      </w:pPr>
    </w:p>
    <w:p w:rsidR="00400EAF" w:rsidRPr="00931E0B" w:rsidRDefault="00400EAF" w:rsidP="00400EAF">
      <w:pPr>
        <w:ind w:left="426" w:firstLine="850"/>
        <w:rPr>
          <w:rFonts w:ascii="Times New Roman" w:hAnsi="Times New Roman" w:cs="Times New Roman"/>
          <w:sz w:val="24"/>
          <w:szCs w:val="24"/>
        </w:rPr>
      </w:pPr>
      <w:proofErr w:type="gramStart"/>
      <w:r w:rsidRPr="00931E0B">
        <w:rPr>
          <w:rFonts w:ascii="Times New Roman" w:hAnsi="Times New Roman" w:cs="Times New Roman"/>
          <w:i/>
          <w:sz w:val="24"/>
          <w:szCs w:val="24"/>
        </w:rPr>
        <w:t xml:space="preserve">Keempat, </w:t>
      </w:r>
      <w:r w:rsidRPr="00931E0B">
        <w:rPr>
          <w:rFonts w:ascii="Times New Roman" w:hAnsi="Times New Roman" w:cs="Times New Roman"/>
          <w:sz w:val="24"/>
          <w:szCs w:val="24"/>
        </w:rPr>
        <w:t>Dimensi pengetahuan agama (</w:t>
      </w:r>
      <w:r w:rsidRPr="00931E0B">
        <w:rPr>
          <w:rFonts w:ascii="Times New Roman" w:hAnsi="Times New Roman" w:cs="Times New Roman"/>
          <w:i/>
          <w:sz w:val="24"/>
          <w:szCs w:val="24"/>
        </w:rPr>
        <w:t>the intellectual dimension</w:t>
      </w:r>
      <w:r w:rsidRPr="00931E0B">
        <w:rPr>
          <w:rFonts w:ascii="Times New Roman" w:hAnsi="Times New Roman" w:cs="Times New Roman"/>
          <w:sz w:val="24"/>
          <w:szCs w:val="24"/>
        </w:rPr>
        <w:t>) Dimensi ini meninjau sejauh mana seseorang memahami pengetahuan agamanya serta bagaimana ketertarikan seseorang terhadap aspek-aspek agama yang mereka anut yang dapat dilihat dari kegiatan keagamaannya.</w:t>
      </w:r>
      <w:proofErr w:type="gramEnd"/>
      <w:r w:rsidRPr="00931E0B">
        <w:rPr>
          <w:rFonts w:ascii="Times New Roman" w:hAnsi="Times New Roman" w:cs="Times New Roman"/>
          <w:sz w:val="24"/>
          <w:szCs w:val="24"/>
        </w:rPr>
        <w:t xml:space="preserve"> Hasil wawancara yang dilakukan pada pengurus PAC menunjukan adanya harapan kepada seluruh anggota Pagar Nusa agar menjunjung tinggi adab baik kepada sesama ataupun yang lebih tua karena selain untuk meningatkan sikap tenggang rasa, saling menghormati dan kekeluargaan pada sesama sikap seperti ini juga merupakan </w:t>
      </w:r>
      <w:r w:rsidRPr="00931E0B">
        <w:rPr>
          <w:rFonts w:ascii="Times New Roman" w:hAnsi="Times New Roman" w:cs="Times New Roman"/>
          <w:sz w:val="24"/>
          <w:szCs w:val="24"/>
        </w:rPr>
        <w:lastRenderedPageBreak/>
        <w:t xml:space="preserve">seruan dari Al-quran. Dalam materi keagaman sendiri berisikan tentang adab dan ke-NUan yang dimana adab sendiri mengajarkan sebuah nilai yang sangat dijunjung tinggi oleh manusia karena adab akan berlangsung setiap saat dalam kehidupan setiap individu yang memahaminya pengajaran nilai adab yang disampaikan dapat berupa bagaimana menjadi muslim yang bertakwa, sopan santun anatar anggota ataupun saling tegur sapa yang baik kepada orang yang lebih tua sedangkan materi ke-NUan berisikan pengetahuan umum seputar NU. </w:t>
      </w:r>
      <w:proofErr w:type="gramStart"/>
      <w:r w:rsidRPr="00931E0B">
        <w:rPr>
          <w:rFonts w:ascii="Times New Roman" w:hAnsi="Times New Roman" w:cs="Times New Roman"/>
          <w:sz w:val="24"/>
          <w:szCs w:val="24"/>
        </w:rPr>
        <w:t>materi</w:t>
      </w:r>
      <w:proofErr w:type="gramEnd"/>
      <w:r w:rsidRPr="00931E0B">
        <w:rPr>
          <w:rFonts w:ascii="Times New Roman" w:hAnsi="Times New Roman" w:cs="Times New Roman"/>
          <w:sz w:val="24"/>
          <w:szCs w:val="24"/>
        </w:rPr>
        <w:t xml:space="preserve"> keagamaan dikategorikan dalam dimensi pengetahuan karen amateri keagamaan merujuk pada sejauh mana seseorang memahami pengetahuan agamanya dan bagaimana ketertarikan terhadap aspek-aspek agama yang mereka anut serta bagaimana seseorang dapat mengimpikasikan ajaran agamanya sehingga mempengaruhi kehidupan sosialnya.</w:t>
      </w:r>
    </w:p>
    <w:p w:rsidR="00400EAF" w:rsidRPr="00931E0B" w:rsidRDefault="00400EAF" w:rsidP="00400EAF">
      <w:pPr>
        <w:pStyle w:val="ListParagraph"/>
        <w:tabs>
          <w:tab w:val="left" w:pos="2835"/>
        </w:tabs>
        <w:ind w:left="426" w:firstLine="850"/>
        <w:rPr>
          <w:rStyle w:val="markedcontent"/>
          <w:rFonts w:ascii="Times New Roman" w:hAnsi="Times New Roman" w:cs="Times New Roman"/>
          <w:sz w:val="24"/>
          <w:szCs w:val="24"/>
        </w:rPr>
      </w:pPr>
      <w:r w:rsidRPr="00931E0B">
        <w:rPr>
          <w:rStyle w:val="markedcontent"/>
          <w:rFonts w:ascii="Times New Roman" w:hAnsi="Times New Roman" w:cs="Times New Roman"/>
          <w:sz w:val="24"/>
          <w:szCs w:val="24"/>
        </w:rPr>
        <w:t>Untuk menanamkan nilai-nilai religius pada anggota Pagar Nusa maka pengurus PAC harus mampu menciptakan suasana religius melalui program atau kegiatan-kegiatan yang dilakukan oleh seluruh anggota Pagar Nusa,</w:t>
      </w:r>
      <w:r w:rsidRPr="00931E0B">
        <w:rPr>
          <w:rFonts w:ascii="Times New Roman" w:hAnsi="Times New Roman" w:cs="Times New Roman"/>
          <w:sz w:val="24"/>
          <w:szCs w:val="24"/>
        </w:rPr>
        <w:t xml:space="preserve"> </w:t>
      </w:r>
      <w:r w:rsidRPr="00931E0B">
        <w:rPr>
          <w:rStyle w:val="markedcontent"/>
          <w:rFonts w:ascii="Times New Roman" w:hAnsi="Times New Roman" w:cs="Times New Roman"/>
          <w:sz w:val="24"/>
          <w:szCs w:val="24"/>
        </w:rPr>
        <w:t xml:space="preserve">sehingga </w:t>
      </w:r>
      <w:proofErr w:type="gramStart"/>
      <w:r w:rsidRPr="00931E0B">
        <w:rPr>
          <w:rStyle w:val="markedcontent"/>
          <w:rFonts w:ascii="Times New Roman" w:hAnsi="Times New Roman" w:cs="Times New Roman"/>
          <w:sz w:val="24"/>
          <w:szCs w:val="24"/>
        </w:rPr>
        <w:t>akan</w:t>
      </w:r>
      <w:proofErr w:type="gramEnd"/>
      <w:r w:rsidRPr="00931E0B">
        <w:rPr>
          <w:rStyle w:val="markedcontent"/>
          <w:rFonts w:ascii="Times New Roman" w:hAnsi="Times New Roman" w:cs="Times New Roman"/>
          <w:sz w:val="24"/>
          <w:szCs w:val="24"/>
        </w:rPr>
        <w:t xml:space="preserve"> membentuk satu kesatuan yaitu budaya religius di lingkungan Pagar Nusa Kecamatan Ngambur. </w:t>
      </w:r>
      <w:proofErr w:type="gramStart"/>
      <w:r w:rsidRPr="00931E0B">
        <w:rPr>
          <w:rStyle w:val="markedcontent"/>
          <w:rFonts w:ascii="Times New Roman" w:hAnsi="Times New Roman" w:cs="Times New Roman"/>
          <w:sz w:val="24"/>
          <w:szCs w:val="24"/>
        </w:rPr>
        <w:t xml:space="preserve">Budaya religius adalah sekumpulan nilai-nilai agama yang melandasi perilaku, tradisi, kebiasaan keseharian, dan simbol-simbol yang dipraktikkan dalam konteks ini yang menjadi </w:t>
      </w:r>
      <w:r w:rsidRPr="00931E0B">
        <w:rPr>
          <w:rStyle w:val="markedcontent"/>
          <w:rFonts w:ascii="Times New Roman" w:hAnsi="Times New Roman" w:cs="Times New Roman"/>
          <w:i/>
          <w:sz w:val="24"/>
          <w:szCs w:val="24"/>
        </w:rPr>
        <w:t>Role Model</w:t>
      </w:r>
      <w:r w:rsidRPr="00931E0B">
        <w:rPr>
          <w:rStyle w:val="markedcontent"/>
          <w:rFonts w:ascii="Times New Roman" w:hAnsi="Times New Roman" w:cs="Times New Roman"/>
          <w:sz w:val="24"/>
          <w:szCs w:val="24"/>
        </w:rPr>
        <w:t>nya adalah pengurus PAC.</w:t>
      </w:r>
      <w:proofErr w:type="gramEnd"/>
      <w:r w:rsidRPr="00931E0B">
        <w:rPr>
          <w:rStyle w:val="markedcontent"/>
          <w:rFonts w:ascii="Times New Roman" w:hAnsi="Times New Roman" w:cs="Times New Roman"/>
          <w:sz w:val="24"/>
          <w:szCs w:val="24"/>
        </w:rPr>
        <w:t xml:space="preserve"> </w:t>
      </w:r>
      <w:proofErr w:type="gramStart"/>
      <w:r w:rsidRPr="00931E0B">
        <w:rPr>
          <w:rStyle w:val="markedcontent"/>
          <w:rFonts w:ascii="Times New Roman" w:hAnsi="Times New Roman" w:cs="Times New Roman"/>
          <w:sz w:val="24"/>
          <w:szCs w:val="24"/>
        </w:rPr>
        <w:t>perwujudan</w:t>
      </w:r>
      <w:proofErr w:type="gramEnd"/>
      <w:r w:rsidRPr="00931E0B">
        <w:rPr>
          <w:rStyle w:val="markedcontent"/>
          <w:rFonts w:ascii="Times New Roman" w:hAnsi="Times New Roman" w:cs="Times New Roman"/>
          <w:sz w:val="24"/>
          <w:szCs w:val="24"/>
        </w:rPr>
        <w:t xml:space="preserve"> budaya religius juga tidak hanya muncul</w:t>
      </w:r>
      <w:r w:rsidRPr="00931E0B">
        <w:rPr>
          <w:rFonts w:ascii="Times New Roman" w:hAnsi="Times New Roman" w:cs="Times New Roman"/>
          <w:sz w:val="24"/>
          <w:szCs w:val="24"/>
        </w:rPr>
        <w:t xml:space="preserve"> </w:t>
      </w:r>
      <w:r w:rsidRPr="00931E0B">
        <w:rPr>
          <w:rStyle w:val="markedcontent"/>
          <w:rFonts w:ascii="Times New Roman" w:hAnsi="Times New Roman" w:cs="Times New Roman"/>
          <w:sz w:val="24"/>
          <w:szCs w:val="24"/>
        </w:rPr>
        <w:t xml:space="preserve">begitu saja muncul begitu saja, tetapi melalui pembudayaan. </w:t>
      </w:r>
      <w:proofErr w:type="gramStart"/>
      <w:r w:rsidRPr="00931E0B">
        <w:rPr>
          <w:rStyle w:val="markedcontent"/>
          <w:rFonts w:ascii="Times New Roman" w:hAnsi="Times New Roman" w:cs="Times New Roman"/>
          <w:sz w:val="24"/>
          <w:szCs w:val="24"/>
        </w:rPr>
        <w:t>Upaya atau strategi yang dilakukan oleh pengurus PAC untuk menanamkan nilai-nilai religiusitas pada anggota Pagar Nusa.</w:t>
      </w:r>
      <w:proofErr w:type="gramEnd"/>
      <w:r w:rsidRPr="00931E0B">
        <w:rPr>
          <w:rStyle w:val="markedcontent"/>
          <w:rFonts w:ascii="Times New Roman" w:hAnsi="Times New Roman" w:cs="Times New Roman"/>
          <w:sz w:val="24"/>
          <w:szCs w:val="24"/>
        </w:rPr>
        <w:t xml:space="preserve"> </w:t>
      </w:r>
      <w:r w:rsidRPr="00931E0B">
        <w:rPr>
          <w:rStyle w:val="markedcontent"/>
          <w:rFonts w:ascii="Times New Roman" w:hAnsi="Times New Roman" w:cs="Times New Roman"/>
          <w:i/>
          <w:sz w:val="24"/>
          <w:szCs w:val="24"/>
        </w:rPr>
        <w:t xml:space="preserve">Pertama, </w:t>
      </w:r>
      <w:r w:rsidRPr="00931E0B">
        <w:rPr>
          <w:rStyle w:val="markedcontent"/>
          <w:rFonts w:ascii="Times New Roman" w:hAnsi="Times New Roman" w:cs="Times New Roman"/>
          <w:sz w:val="24"/>
          <w:szCs w:val="24"/>
        </w:rPr>
        <w:t>Pengembangan</w:t>
      </w:r>
      <w:r w:rsidRPr="00931E0B">
        <w:rPr>
          <w:rStyle w:val="markedcontent"/>
          <w:rFonts w:ascii="Times New Roman" w:hAnsi="Times New Roman" w:cs="Times New Roman"/>
          <w:i/>
          <w:sz w:val="24"/>
          <w:szCs w:val="24"/>
        </w:rPr>
        <w:t xml:space="preserve"> </w:t>
      </w:r>
      <w:r w:rsidRPr="00931E0B">
        <w:rPr>
          <w:rStyle w:val="markedcontent"/>
          <w:rFonts w:ascii="Times New Roman" w:hAnsi="Times New Roman" w:cs="Times New Roman"/>
          <w:sz w:val="24"/>
          <w:szCs w:val="24"/>
        </w:rPr>
        <w:t xml:space="preserve">budaya religius dengan menyugukan segala hal baik yang patut di contoh seperti sikap </w:t>
      </w:r>
      <w:r w:rsidRPr="00931E0B">
        <w:rPr>
          <w:rStyle w:val="markedcontent"/>
          <w:rFonts w:ascii="Times New Roman" w:hAnsi="Times New Roman" w:cs="Times New Roman"/>
          <w:i/>
          <w:sz w:val="24"/>
          <w:szCs w:val="24"/>
        </w:rPr>
        <w:t xml:space="preserve">ahlakul karimah </w:t>
      </w:r>
      <w:r w:rsidRPr="00931E0B">
        <w:rPr>
          <w:rStyle w:val="markedcontent"/>
          <w:rFonts w:ascii="Times New Roman" w:hAnsi="Times New Roman" w:cs="Times New Roman"/>
          <w:sz w:val="24"/>
          <w:szCs w:val="24"/>
        </w:rPr>
        <w:t xml:space="preserve">yang patut dijadikan suri tauladan, atau pembiasaan-pembiasaan melalui kegiatan atau ibadah yang dilaksanakan secara </w:t>
      </w:r>
      <w:proofErr w:type="gramStart"/>
      <w:r w:rsidRPr="00931E0B">
        <w:rPr>
          <w:rStyle w:val="markedcontent"/>
          <w:rFonts w:ascii="Times New Roman" w:hAnsi="Times New Roman" w:cs="Times New Roman"/>
          <w:sz w:val="24"/>
          <w:szCs w:val="24"/>
        </w:rPr>
        <w:t>berjamaah</w:t>
      </w:r>
      <w:r w:rsidRPr="00931E0B">
        <w:rPr>
          <w:rStyle w:val="markedcontent"/>
          <w:rFonts w:ascii="Times New Roman" w:hAnsi="Times New Roman" w:cs="Times New Roman"/>
          <w:i/>
          <w:sz w:val="24"/>
          <w:szCs w:val="24"/>
        </w:rPr>
        <w:t xml:space="preserve"> </w:t>
      </w:r>
      <w:r w:rsidRPr="00931E0B">
        <w:rPr>
          <w:rStyle w:val="markedcontent"/>
          <w:rFonts w:ascii="Times New Roman" w:hAnsi="Times New Roman" w:cs="Times New Roman"/>
          <w:sz w:val="24"/>
          <w:szCs w:val="24"/>
        </w:rPr>
        <w:t xml:space="preserve"> dan</w:t>
      </w:r>
      <w:proofErr w:type="gramEnd"/>
      <w:r w:rsidRPr="00931E0B">
        <w:rPr>
          <w:rStyle w:val="markedcontent"/>
          <w:rFonts w:ascii="Times New Roman" w:hAnsi="Times New Roman" w:cs="Times New Roman"/>
          <w:sz w:val="24"/>
          <w:szCs w:val="24"/>
        </w:rPr>
        <w:t xml:space="preserve">. </w:t>
      </w:r>
      <w:r w:rsidRPr="00931E0B">
        <w:rPr>
          <w:rStyle w:val="markedcontent"/>
          <w:rFonts w:ascii="Times New Roman" w:hAnsi="Times New Roman" w:cs="Times New Roman"/>
          <w:i/>
          <w:sz w:val="24"/>
          <w:szCs w:val="24"/>
        </w:rPr>
        <w:t>Kedua</w:t>
      </w:r>
      <w:r w:rsidRPr="00931E0B">
        <w:rPr>
          <w:rFonts w:ascii="Times New Roman" w:hAnsi="Times New Roman" w:cs="Times New Roman"/>
          <w:sz w:val="24"/>
          <w:szCs w:val="24"/>
        </w:rPr>
        <w:t xml:space="preserve">, pelatihan melaksanakan latihan rutin, latihan gabungan, Ujian Kenaikan Tingkat (UKT), pengesahan yang dilaksanakan guna mempetahankan eksistensi Pagar Nusa itu sendiri ataupun  </w:t>
      </w:r>
      <w:r w:rsidRPr="00931E0B">
        <w:rPr>
          <w:rStyle w:val="markedcontent"/>
          <w:rFonts w:ascii="Times New Roman" w:hAnsi="Times New Roman" w:cs="Times New Roman"/>
          <w:sz w:val="24"/>
          <w:szCs w:val="24"/>
        </w:rPr>
        <w:t xml:space="preserve">pengembangan minat dan bakat anggota agar Nusa dalam bentuk beladiri fisik </w:t>
      </w:r>
      <w:r w:rsidRPr="00931E0B">
        <w:rPr>
          <w:rStyle w:val="markedcontent"/>
          <w:rFonts w:ascii="Times New Roman" w:hAnsi="Times New Roman" w:cs="Times New Roman"/>
          <w:sz w:val="24"/>
          <w:szCs w:val="24"/>
        </w:rPr>
        <w:lastRenderedPageBreak/>
        <w:t xml:space="preserve">ataupun kebatinan. Ketiga, penanaman nilai-nilai religiusitas berupa nilai keimanan (keimanan) dengan meyakini sepenuh hati akan adanya allah SWT dan segala risalah yang diturunkan kepada para nabi, rasul dan para wali Allah SWT, nilai ibadah (syaria’ah) shalat berjamaah, berdoa, shalawat dan zikir yang dilaksanakan secara berjamaah, dan nilai akhlak yang ditanamkan melalui materi keagamaan, sikap gotong royong, saling tolong menolong, memiliki sifat bertanggung jawab, sopan santun dan melaksanakan kegiatan bersanaseperti kegitatan-kegiatan keagamaan berupa shalat berjamaah, dzikir manaqib, dan materi keagamaan dan latihan rutin. </w:t>
      </w:r>
    </w:p>
    <w:p w:rsidR="00400EAF" w:rsidRPr="00931E0B" w:rsidRDefault="00400EAF" w:rsidP="00400EAF">
      <w:pPr>
        <w:pStyle w:val="ListParagraph"/>
        <w:tabs>
          <w:tab w:val="left" w:pos="2835"/>
        </w:tabs>
        <w:ind w:left="426" w:firstLine="850"/>
        <w:rPr>
          <w:rFonts w:ascii="Times New Roman" w:hAnsi="Times New Roman" w:cs="Times New Roman"/>
          <w:sz w:val="24"/>
          <w:szCs w:val="24"/>
        </w:rPr>
      </w:pPr>
      <w:r w:rsidRPr="00931E0B">
        <w:rPr>
          <w:rFonts w:ascii="Times New Roman" w:hAnsi="Times New Roman" w:cs="Times New Roman"/>
          <w:sz w:val="24"/>
          <w:szCs w:val="24"/>
        </w:rPr>
        <w:t>Strategi yang dilakukan untuk melaksanakan perannya sebagai pengurus PAC maka pengurus PAC mengadakan kegiatan yang didalamnya meningkatkan nilai-nilai religiusitas anggota Pagar Nusa seperti memberikan pelatihan dengan pengembangan dan menanamkan niai-nilai religiusitas melalui kegiatan dzikir manaqib, latihan rutin, shalat berjamaah, materi keagamaan untuk melatih dan membiasakan serta menerapkan apa yang telah disampakan.</w:t>
      </w:r>
    </w:p>
    <w:p w:rsidR="00400EAF" w:rsidRPr="00931E0B" w:rsidRDefault="00400EAF" w:rsidP="00400EAF">
      <w:pPr>
        <w:ind w:left="426" w:firstLine="850"/>
        <w:rPr>
          <w:rFonts w:ascii="Times New Roman" w:hAnsi="Times New Roman" w:cs="Times New Roman"/>
          <w:sz w:val="24"/>
          <w:szCs w:val="24"/>
        </w:rPr>
      </w:pPr>
      <w:proofErr w:type="gramStart"/>
      <w:r w:rsidRPr="00931E0B">
        <w:rPr>
          <w:rFonts w:ascii="Times New Roman" w:hAnsi="Times New Roman" w:cs="Times New Roman"/>
          <w:sz w:val="24"/>
          <w:szCs w:val="24"/>
        </w:rPr>
        <w:t>Peran pengurus PAC ditengah-tengah anggota Pagar Nusa sangatlah besar bagi anggota Pagar Nusa itu sendri.</w:t>
      </w:r>
      <w:proofErr w:type="gramEnd"/>
      <w:r w:rsidRPr="00931E0B">
        <w:rPr>
          <w:rFonts w:ascii="Times New Roman" w:hAnsi="Times New Roman" w:cs="Times New Roman"/>
          <w:sz w:val="24"/>
          <w:szCs w:val="24"/>
        </w:rPr>
        <w:t xml:space="preserve"> Dalam Hal menanamkan nilai-nilai religiusitas pengurus PAC berkontribusi dan sumbangsihnya yang sangat besar melalui diadakannya kegiatan-kegiatan yang didalamnya dapat meningkatkan pemahaman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nilai-nilai religiusitas yang ada didalamnya, meningkatkan kemampuan beladiri yang berguna bagi agnggota Pagar Nusa itu sendiri. Sejalan dengan harapan dari para pengurus PAC itu sendiri bukan hanya menjadikan pagar nusa sebagai pendekar NU yang paham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gerakan beladriinya saja tetapi juga paham akan ajaran agama. Walaupun sebagian pengurus PAC ada yang tidak cukup memberikan kontribusinya untuk mengembangkan pagar nusa dan menjalankan kewajibannya sebgai pengurus PAC, tapi sebagian pengurus PAC berkontriusi besar dan menjadi wadah bagi anggota Pagar Nusa sendiri untuk saling menimba ilmu, sehingga pengurus PAC hendaknya semakin mengoptimalkan perannya dalam Pagar Nusa.</w:t>
      </w:r>
    </w:p>
    <w:p w:rsidR="00400EAF" w:rsidRPr="00931E0B" w:rsidRDefault="00400EAF" w:rsidP="00400EAF">
      <w:pPr>
        <w:pStyle w:val="ListParagraph"/>
        <w:tabs>
          <w:tab w:val="left" w:pos="2835"/>
        </w:tabs>
        <w:ind w:left="426" w:firstLine="850"/>
        <w:rPr>
          <w:rFonts w:ascii="Times New Roman" w:hAnsi="Times New Roman" w:cs="Times New Roman"/>
          <w:sz w:val="24"/>
          <w:szCs w:val="24"/>
        </w:rPr>
      </w:pPr>
      <w:proofErr w:type="gramStart"/>
      <w:r w:rsidRPr="00931E0B">
        <w:rPr>
          <w:rFonts w:ascii="Times New Roman" w:hAnsi="Times New Roman" w:cs="Times New Roman"/>
          <w:sz w:val="24"/>
          <w:szCs w:val="24"/>
        </w:rPr>
        <w:lastRenderedPageBreak/>
        <w:t>Kegiatan yang diadakan oleh pengurus PAC merupakan bentuk dari mengoptimalkan perannya dalam suatu organisasi pencak silat.</w:t>
      </w:r>
      <w:proofErr w:type="gramEnd"/>
      <w:r w:rsidRPr="00931E0B">
        <w:rPr>
          <w:rFonts w:ascii="Times New Roman" w:hAnsi="Times New Roman" w:cs="Times New Roman"/>
          <w:sz w:val="24"/>
          <w:szCs w:val="24"/>
        </w:rPr>
        <w:t xml:space="preserve"> Kegiatan yang diadakan secara terus menerus dapat membentuk suatu karakter dan meningkatkan </w:t>
      </w:r>
      <w:proofErr w:type="gramStart"/>
      <w:r w:rsidRPr="00931E0B">
        <w:rPr>
          <w:rFonts w:ascii="Times New Roman" w:hAnsi="Times New Roman" w:cs="Times New Roman"/>
          <w:sz w:val="24"/>
          <w:szCs w:val="24"/>
        </w:rPr>
        <w:t>pemahaman  baik</w:t>
      </w:r>
      <w:proofErr w:type="gramEnd"/>
      <w:r w:rsidRPr="00931E0B">
        <w:rPr>
          <w:rFonts w:ascii="Times New Roman" w:hAnsi="Times New Roman" w:cs="Times New Roman"/>
          <w:sz w:val="24"/>
          <w:szCs w:val="24"/>
        </w:rPr>
        <w:t xml:space="preserve"> dalam aspek keagamaan ataupun umum bagi anggotanya. Peranan yang dilakukan secara sadar dan terus menenrus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mempengaruhi anggota Pagar Nusa untuk mengidealisasikan dalam kehidupan atas dasar kesadarannya baik dalam mengetahui, meyakini, mengamakan, menghayati atas nilai-nilai religiusitas yang telah disampaikan oleh pengurus PAC.</w:t>
      </w:r>
    </w:p>
    <w:p w:rsidR="00400EAF" w:rsidRPr="00931E0B" w:rsidRDefault="00400EAF" w:rsidP="00400EAF">
      <w:pPr>
        <w:tabs>
          <w:tab w:val="left" w:pos="2835"/>
        </w:tabs>
        <w:rPr>
          <w:rFonts w:ascii="Times New Roman" w:hAnsi="Times New Roman" w:cs="Times New Roman"/>
          <w:sz w:val="24"/>
          <w:szCs w:val="24"/>
        </w:rPr>
      </w:pPr>
    </w:p>
    <w:p w:rsidR="00400EAF" w:rsidRPr="008A0B0A" w:rsidRDefault="00400EAF" w:rsidP="00400EAF">
      <w:pPr>
        <w:pStyle w:val="ListParagraph"/>
        <w:numPr>
          <w:ilvl w:val="0"/>
          <w:numId w:val="19"/>
        </w:numPr>
        <w:tabs>
          <w:tab w:val="left" w:pos="4193"/>
        </w:tabs>
        <w:rPr>
          <w:rFonts w:ascii="Times New Roman" w:hAnsi="Times New Roman" w:cs="Times New Roman"/>
          <w:b/>
          <w:sz w:val="24"/>
          <w:szCs w:val="24"/>
        </w:rPr>
      </w:pPr>
      <w:r w:rsidRPr="008A0B0A">
        <w:rPr>
          <w:rFonts w:ascii="Times New Roman" w:hAnsi="Times New Roman" w:cs="Times New Roman"/>
          <w:b/>
          <w:sz w:val="24"/>
          <w:szCs w:val="24"/>
        </w:rPr>
        <w:t>Hambatan Pengurus PAC Pencak Silat NU Pagar Nusa Dalam Menanamkan Nilai-Nilai Religiusitas Di Kecamatan Ngambur Kabupaten Pesisir Barat</w:t>
      </w:r>
    </w:p>
    <w:p w:rsidR="00400EAF" w:rsidRPr="00931E0B" w:rsidRDefault="00400EAF" w:rsidP="00400EAF">
      <w:pPr>
        <w:pStyle w:val="ListParagraph"/>
        <w:numPr>
          <w:ilvl w:val="0"/>
          <w:numId w:val="21"/>
        </w:numPr>
        <w:tabs>
          <w:tab w:val="left" w:pos="4193"/>
        </w:tabs>
        <w:ind w:left="851" w:hanging="425"/>
        <w:rPr>
          <w:rFonts w:ascii="Times New Roman" w:hAnsi="Times New Roman" w:cs="Times New Roman"/>
          <w:sz w:val="24"/>
          <w:szCs w:val="24"/>
        </w:rPr>
      </w:pPr>
      <w:r w:rsidRPr="00931E0B">
        <w:rPr>
          <w:rFonts w:ascii="Times New Roman" w:hAnsi="Times New Roman" w:cs="Times New Roman"/>
          <w:sz w:val="24"/>
          <w:szCs w:val="24"/>
        </w:rPr>
        <w:t xml:space="preserve">Pendidikan </w:t>
      </w:r>
    </w:p>
    <w:p w:rsidR="00400EAF" w:rsidRPr="00931E0B" w:rsidRDefault="00400EAF" w:rsidP="00400EAF">
      <w:pPr>
        <w:pStyle w:val="ListParagraph"/>
        <w:tabs>
          <w:tab w:val="left" w:pos="4193"/>
        </w:tabs>
        <w:ind w:left="851" w:firstLine="850"/>
        <w:rPr>
          <w:rFonts w:ascii="Times New Roman" w:hAnsi="Times New Roman" w:cs="Times New Roman"/>
          <w:sz w:val="24"/>
          <w:szCs w:val="24"/>
        </w:rPr>
      </w:pPr>
      <w:proofErr w:type="gramStart"/>
      <w:r w:rsidRPr="00931E0B">
        <w:rPr>
          <w:rFonts w:ascii="Times New Roman" w:hAnsi="Times New Roman" w:cs="Times New Roman"/>
          <w:sz w:val="24"/>
          <w:szCs w:val="24"/>
        </w:rPr>
        <w:t>Pendidikan dapat diartikan sebagai usaha sadar dan sistematis untuk mencapai taraf hidup atau untuk kemajuan lebih baik.</w:t>
      </w:r>
      <w:proofErr w:type="gramEnd"/>
      <w:r w:rsidRPr="00931E0B">
        <w:rPr>
          <w:rFonts w:ascii="Times New Roman" w:hAnsi="Times New Roman" w:cs="Times New Roman"/>
          <w:sz w:val="24"/>
          <w:szCs w:val="24"/>
        </w:rPr>
        <w:t xml:space="preserve"> Secara sederhana, Pengertian pendidikan adalah proses pembelajaran untuk dapat mengerti, paham, dan membuat manusia lebih kritis dalam berpikir. Pendidikan adalah proses pengubahan sikap dan tata laku seseorang atau kelompok orang dalam usaha mendewasakan manusia melalui upaya pengajaran dan pelatihan. </w:t>
      </w:r>
      <w:proofErr w:type="gramStart"/>
      <w:r w:rsidRPr="00931E0B">
        <w:rPr>
          <w:rFonts w:ascii="Times New Roman" w:hAnsi="Times New Roman" w:cs="Times New Roman"/>
          <w:sz w:val="24"/>
          <w:szCs w:val="24"/>
        </w:rPr>
        <w:t>Pendidikan dapat diperoleh baik secara formal dan non formal.</w:t>
      </w:r>
      <w:proofErr w:type="gramEnd"/>
      <w:r w:rsidRPr="00931E0B">
        <w:rPr>
          <w:rFonts w:ascii="Times New Roman" w:hAnsi="Times New Roman" w:cs="Times New Roman"/>
          <w:sz w:val="24"/>
          <w:szCs w:val="24"/>
        </w:rPr>
        <w:t xml:space="preserve"> </w:t>
      </w:r>
      <w:proofErr w:type="gramStart"/>
      <w:r w:rsidRPr="00931E0B">
        <w:rPr>
          <w:rFonts w:ascii="Times New Roman" w:hAnsi="Times New Roman" w:cs="Times New Roman"/>
          <w:sz w:val="24"/>
          <w:szCs w:val="24"/>
        </w:rPr>
        <w:t>Pendidikan secara formal diperoleh dengan mengikuti program-program yang telah direncanakan, terstruktur oleh suatu insititusi, departemen atau kementrian suatu negara.</w:t>
      </w:r>
      <w:proofErr w:type="gramEnd"/>
      <w:r w:rsidRPr="00931E0B">
        <w:rPr>
          <w:rFonts w:ascii="Times New Roman" w:hAnsi="Times New Roman" w:cs="Times New Roman"/>
          <w:sz w:val="24"/>
          <w:szCs w:val="24"/>
        </w:rPr>
        <w:t xml:space="preserve"> Sedangkan pendidikan non formal adalah pengetahuan yang diperoleh dari kehidupan sehari-hari dari berbagai pengalaman baik yang dialami atau dipelajari dari orang lain.</w:t>
      </w:r>
    </w:p>
    <w:p w:rsidR="00400EAF" w:rsidRPr="00931E0B" w:rsidRDefault="00400EAF" w:rsidP="00400EAF">
      <w:pPr>
        <w:pStyle w:val="ListParagraph"/>
        <w:tabs>
          <w:tab w:val="left" w:pos="4193"/>
        </w:tabs>
        <w:ind w:left="851" w:firstLine="850"/>
        <w:rPr>
          <w:rFonts w:ascii="Times New Roman" w:hAnsi="Times New Roman" w:cs="Times New Roman"/>
          <w:sz w:val="24"/>
          <w:szCs w:val="24"/>
        </w:rPr>
      </w:pPr>
      <w:r w:rsidRPr="00931E0B">
        <w:rPr>
          <w:rFonts w:ascii="Times New Roman" w:hAnsi="Times New Roman" w:cs="Times New Roman"/>
          <w:sz w:val="24"/>
          <w:szCs w:val="24"/>
        </w:rPr>
        <w:t xml:space="preserve">Berdasarakan observasi yang telah dilakukan, latar belakang pendidikan yang dimiliki oleh para pengurus PAC sangat beragam sehingga memungkinkan tidak optimalnya pemahaman atas </w:t>
      </w:r>
      <w:proofErr w:type="gramStart"/>
      <w:r w:rsidRPr="00931E0B">
        <w:rPr>
          <w:rFonts w:ascii="Times New Roman" w:hAnsi="Times New Roman" w:cs="Times New Roman"/>
          <w:sz w:val="24"/>
          <w:szCs w:val="24"/>
        </w:rPr>
        <w:t>apa</w:t>
      </w:r>
      <w:proofErr w:type="gramEnd"/>
      <w:r w:rsidRPr="00931E0B">
        <w:rPr>
          <w:rFonts w:ascii="Times New Roman" w:hAnsi="Times New Roman" w:cs="Times New Roman"/>
          <w:sz w:val="24"/>
          <w:szCs w:val="24"/>
        </w:rPr>
        <w:t xml:space="preserve"> saja nilai-nilai religiusitas yang di sampaikan. Latar belakang pendidikan yang beragam </w:t>
      </w:r>
      <w:r w:rsidRPr="00931E0B">
        <w:rPr>
          <w:rFonts w:ascii="Times New Roman" w:hAnsi="Times New Roman" w:cs="Times New Roman"/>
          <w:sz w:val="24"/>
          <w:szCs w:val="24"/>
        </w:rPr>
        <w:lastRenderedPageBreak/>
        <w:t xml:space="preserve">juga dapat menjadi salah satu factor penghambat yang dialami oleh para pengurus PAC dalam menanamkan nilai-nilai religiusitas karena ketika mereka bukan dari orang yang berlatar pendidikan pondok pesantren akan merasa tidak cukup pantas untuk memberikan materi keagamaan atau sekedar menjadi iman dalam shalat berjamaah yang berbeda dengan pengurus yang memang berlatar belakang pendidikan pondok pesantren hal-hal tersebut bukan  menjadi hal yang baru tetapi sudah menjadi hal yang lumrah dan sesaui dengan kapasitas keilmuan yang mereka miliki dan merekapun dapat menyampaikan dengan nilai-nilai religiusiatas tersebut dengan baik. </w:t>
      </w:r>
    </w:p>
    <w:p w:rsidR="00400EAF" w:rsidRPr="00931E0B" w:rsidRDefault="00400EAF" w:rsidP="00400EAF">
      <w:pPr>
        <w:tabs>
          <w:tab w:val="left" w:pos="4193"/>
        </w:tabs>
        <w:rPr>
          <w:rFonts w:ascii="Times New Roman" w:hAnsi="Times New Roman" w:cs="Times New Roman"/>
          <w:sz w:val="24"/>
          <w:szCs w:val="24"/>
        </w:rPr>
      </w:pPr>
    </w:p>
    <w:p w:rsidR="00400EAF" w:rsidRPr="00931E0B" w:rsidRDefault="00400EAF" w:rsidP="00400EAF">
      <w:pPr>
        <w:pStyle w:val="ListParagraph"/>
        <w:numPr>
          <w:ilvl w:val="0"/>
          <w:numId w:val="21"/>
        </w:numPr>
        <w:tabs>
          <w:tab w:val="left" w:pos="4193"/>
        </w:tabs>
        <w:ind w:left="851" w:hanging="425"/>
        <w:rPr>
          <w:rFonts w:ascii="Times New Roman" w:hAnsi="Times New Roman" w:cs="Times New Roman"/>
          <w:sz w:val="24"/>
          <w:szCs w:val="24"/>
        </w:rPr>
      </w:pPr>
      <w:r w:rsidRPr="00931E0B">
        <w:rPr>
          <w:rFonts w:ascii="Times New Roman" w:hAnsi="Times New Roman" w:cs="Times New Roman"/>
          <w:sz w:val="24"/>
          <w:szCs w:val="24"/>
        </w:rPr>
        <w:t>Pekerjaan</w:t>
      </w:r>
    </w:p>
    <w:p w:rsidR="00400EAF" w:rsidRPr="00931E0B" w:rsidRDefault="00400EAF" w:rsidP="00400EAF">
      <w:pPr>
        <w:pStyle w:val="ListParagraph"/>
        <w:tabs>
          <w:tab w:val="left" w:pos="4193"/>
        </w:tabs>
        <w:ind w:left="851" w:firstLine="850"/>
        <w:rPr>
          <w:rFonts w:ascii="Times New Roman" w:hAnsi="Times New Roman" w:cs="Times New Roman"/>
          <w:sz w:val="24"/>
          <w:szCs w:val="24"/>
        </w:rPr>
      </w:pPr>
      <w:r w:rsidRPr="00931E0B">
        <w:rPr>
          <w:rFonts w:ascii="Times New Roman" w:hAnsi="Times New Roman" w:cs="Times New Roman"/>
          <w:sz w:val="24"/>
          <w:szCs w:val="24"/>
        </w:rPr>
        <w:t xml:space="preserve">Latar belakang pekerjaan yang beragam yang dimiliki oleh para pengurus PAC dan anggota Pagar </w:t>
      </w:r>
      <w:proofErr w:type="gramStart"/>
      <w:r w:rsidRPr="00931E0B">
        <w:rPr>
          <w:rFonts w:ascii="Times New Roman" w:hAnsi="Times New Roman" w:cs="Times New Roman"/>
          <w:sz w:val="24"/>
          <w:szCs w:val="24"/>
        </w:rPr>
        <w:t>Nusa  juga</w:t>
      </w:r>
      <w:proofErr w:type="gramEnd"/>
      <w:r w:rsidRPr="00931E0B">
        <w:rPr>
          <w:rFonts w:ascii="Times New Roman" w:hAnsi="Times New Roman" w:cs="Times New Roman"/>
          <w:sz w:val="24"/>
          <w:szCs w:val="24"/>
        </w:rPr>
        <w:t xml:space="preserve"> sangat mempengaruhi dimana yang berprofesi sebgai tokoh agama akan dengan menyampaikan nilai-nilai religiusisitas yang ada karena itu sudah menjadi bagian dari profesi mereka yang sesuai dengan ilmu yang mereka miliki. Berprofesi sebagai guru mereka juga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lebih udah dalam menyapaikan apa yang mereka ingin sampaikan karena itu sudah menjadi hal yang baru jadi ereka tidak akan merasa canggung ketika akan enyampaikan dan mengajarkan Sesutu pada angota Pagar Nusa. Berbeda halnya yang berprofesi sebagai politisi mereka sering tidak hadir dalam kegiatan hanya menjadi penasehat itupun jika ditanya atau dihubungi oleh ketua PAC sehingga </w:t>
      </w:r>
      <w:proofErr w:type="gramStart"/>
      <w:r w:rsidRPr="00931E0B">
        <w:rPr>
          <w:rFonts w:ascii="Times New Roman" w:hAnsi="Times New Roman" w:cs="Times New Roman"/>
          <w:sz w:val="24"/>
          <w:szCs w:val="24"/>
        </w:rPr>
        <w:t>ia</w:t>
      </w:r>
      <w:proofErr w:type="gramEnd"/>
      <w:r w:rsidRPr="00931E0B">
        <w:rPr>
          <w:rFonts w:ascii="Times New Roman" w:hAnsi="Times New Roman" w:cs="Times New Roman"/>
          <w:sz w:val="24"/>
          <w:szCs w:val="24"/>
        </w:rPr>
        <w:t xml:space="preserve"> kurang maksimal dalam menjalankan perannya. Sebagian pengurus PAC yang berprofesi sebgai petani atau wiraswasta akan merasa minder jika menyampaikan nilai-nilai religiusitas berupa materi keagaman atau menjadi imam saat solat berjamaah atau menover </w:t>
      </w:r>
      <w:proofErr w:type="gramStart"/>
      <w:r w:rsidRPr="00931E0B">
        <w:rPr>
          <w:rFonts w:ascii="Times New Roman" w:hAnsi="Times New Roman" w:cs="Times New Roman"/>
          <w:sz w:val="24"/>
          <w:szCs w:val="24"/>
        </w:rPr>
        <w:t>kegiatan  tapi</w:t>
      </w:r>
      <w:proofErr w:type="gramEnd"/>
      <w:r w:rsidRPr="00931E0B">
        <w:rPr>
          <w:rFonts w:ascii="Times New Roman" w:hAnsi="Times New Roman" w:cs="Times New Roman"/>
          <w:sz w:val="24"/>
          <w:szCs w:val="24"/>
        </w:rPr>
        <w:t xml:space="preserve"> sebgaian pula merasa bahwa profesi bukan menjadi halangan yang berarti bagi mereka untuk berupaya menanamkan nilai-nilai religiusitas yang ada. Sedangkan pengurus PAC yang masih </w:t>
      </w:r>
      <w:r w:rsidRPr="00931E0B">
        <w:rPr>
          <w:rFonts w:ascii="Times New Roman" w:hAnsi="Times New Roman" w:cs="Times New Roman"/>
          <w:sz w:val="24"/>
          <w:szCs w:val="24"/>
        </w:rPr>
        <w:lastRenderedPageBreak/>
        <w:t xml:space="preserve">pelajar mereka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lebih merasa tidak pantas untuk meyampaikan apa yang mereka ketahui karena masih banyak pengurus yang lain yang lebih pantas untuk menyampaikan apa lagi yang berkaitan dengan nilai-nilai religiusitas.</w:t>
      </w:r>
    </w:p>
    <w:p w:rsidR="00400EAF" w:rsidRPr="00931E0B" w:rsidRDefault="00400EAF" w:rsidP="00400EAF">
      <w:pPr>
        <w:rPr>
          <w:rFonts w:ascii="Times New Roman" w:hAnsi="Times New Roman" w:cs="Times New Roman"/>
          <w:sz w:val="24"/>
          <w:szCs w:val="24"/>
        </w:rPr>
      </w:pPr>
    </w:p>
    <w:p w:rsidR="00400EAF" w:rsidRPr="00931E0B" w:rsidRDefault="00400EAF" w:rsidP="00400EAF">
      <w:pPr>
        <w:pStyle w:val="ListParagraph"/>
        <w:numPr>
          <w:ilvl w:val="0"/>
          <w:numId w:val="21"/>
        </w:numPr>
        <w:tabs>
          <w:tab w:val="left" w:pos="4193"/>
        </w:tabs>
        <w:ind w:left="851" w:hanging="425"/>
        <w:rPr>
          <w:rFonts w:ascii="Times New Roman" w:hAnsi="Times New Roman" w:cs="Times New Roman"/>
          <w:sz w:val="24"/>
          <w:szCs w:val="24"/>
        </w:rPr>
      </w:pPr>
      <w:r w:rsidRPr="00931E0B">
        <w:rPr>
          <w:rFonts w:ascii="Times New Roman" w:hAnsi="Times New Roman" w:cs="Times New Roman"/>
          <w:sz w:val="24"/>
          <w:szCs w:val="24"/>
        </w:rPr>
        <w:t>Usia</w:t>
      </w:r>
    </w:p>
    <w:p w:rsidR="00400EAF" w:rsidRPr="00931E0B" w:rsidRDefault="00400EAF" w:rsidP="00400EAF">
      <w:pPr>
        <w:pStyle w:val="ListParagraph"/>
        <w:tabs>
          <w:tab w:val="left" w:pos="4193"/>
        </w:tabs>
        <w:ind w:left="851" w:firstLine="850"/>
        <w:rPr>
          <w:rFonts w:ascii="Times New Roman" w:hAnsi="Times New Roman" w:cs="Times New Roman"/>
          <w:b/>
          <w:sz w:val="24"/>
          <w:szCs w:val="24"/>
        </w:rPr>
      </w:pPr>
      <w:r w:rsidRPr="00931E0B">
        <w:rPr>
          <w:rFonts w:ascii="Times New Roman" w:hAnsi="Times New Roman" w:cs="Times New Roman"/>
          <w:sz w:val="24"/>
          <w:szCs w:val="24"/>
        </w:rPr>
        <w:t xml:space="preserve">Disadari atau tidak usia yang beragam juga dapat menjadi penghambat dalam proses penanaman nilai-nilai religiusitas pada anggota Pagar Nusa karena distiap usia memiliki pemahaman tentang agama yang berbeda-beda pula sehingga para pengurus yang ingin menyampaikan materi keagamaanpun harus menyeseuaikan kepada siapa mereka akan menyampaikan materi sehingga materi yang dipilih juga ikut terpengaruhi oleh usia dan materi yang dipilihpun akan memepengaruhi pemahaman-pemahaman atas nilai-nilai religiusitas yang akan mereka terima. Pemilihan materi juga </w:t>
      </w:r>
      <w:proofErr w:type="gramStart"/>
      <w:r w:rsidRPr="00931E0B">
        <w:rPr>
          <w:rFonts w:ascii="Times New Roman" w:hAnsi="Times New Roman" w:cs="Times New Roman"/>
          <w:sz w:val="24"/>
          <w:szCs w:val="24"/>
        </w:rPr>
        <w:t>akan</w:t>
      </w:r>
      <w:proofErr w:type="gramEnd"/>
      <w:r w:rsidRPr="00931E0B">
        <w:rPr>
          <w:rFonts w:ascii="Times New Roman" w:hAnsi="Times New Roman" w:cs="Times New Roman"/>
          <w:sz w:val="24"/>
          <w:szCs w:val="24"/>
        </w:rPr>
        <w:t xml:space="preserve"> disesuaikan sehingga apa yang disampaikan dapat diterima dengan baik dan dapat diamalkan dikehidupan sehari-hari sesuai dengan umurnya. Berbeda dengan </w:t>
      </w:r>
      <w:proofErr w:type="gramStart"/>
      <w:r w:rsidRPr="00931E0B">
        <w:rPr>
          <w:rFonts w:ascii="Times New Roman" w:hAnsi="Times New Roman" w:cs="Times New Roman"/>
          <w:sz w:val="24"/>
          <w:szCs w:val="24"/>
        </w:rPr>
        <w:t>usia</w:t>
      </w:r>
      <w:proofErr w:type="gramEnd"/>
      <w:r w:rsidRPr="00931E0B">
        <w:rPr>
          <w:rFonts w:ascii="Times New Roman" w:hAnsi="Times New Roman" w:cs="Times New Roman"/>
          <w:sz w:val="24"/>
          <w:szCs w:val="24"/>
        </w:rPr>
        <w:t xml:space="preserve"> yang sudah dapat dikatakan dewasa dan cukup mengerti mereka tidak akan mengalami kesulitan untuk memahami materi apa saja yang akan disampaikan bisa memiliah sendiri apa yang harus diamalkan dan dikerjakan sesuai dengan koridor keislaman. Dalam kegitan manaqib tidak ada batasan </w:t>
      </w:r>
      <w:proofErr w:type="gramStart"/>
      <w:r w:rsidRPr="00931E0B">
        <w:rPr>
          <w:rFonts w:ascii="Times New Roman" w:hAnsi="Times New Roman" w:cs="Times New Roman"/>
          <w:sz w:val="24"/>
          <w:szCs w:val="24"/>
        </w:rPr>
        <w:t>usia</w:t>
      </w:r>
      <w:proofErr w:type="gramEnd"/>
      <w:r w:rsidRPr="00931E0B">
        <w:rPr>
          <w:rFonts w:ascii="Times New Roman" w:hAnsi="Times New Roman" w:cs="Times New Roman"/>
          <w:sz w:val="24"/>
          <w:szCs w:val="24"/>
        </w:rPr>
        <w:t xml:space="preserve"> untuk hadir tetapi untuk usia anggota pagar nusa yang masih terlalu anak-anak biasanya tidak diperbolehkan untuk hadir dalam kegiatan karena diadakan pada malam hari dan lokasinya yang juga lumayan jauh. </w:t>
      </w:r>
      <w:r w:rsidRPr="00931E0B">
        <w:rPr>
          <w:rFonts w:ascii="Times New Roman" w:hAnsi="Times New Roman" w:cs="Times New Roman"/>
          <w:b/>
          <w:sz w:val="24"/>
          <w:szCs w:val="24"/>
        </w:rPr>
        <w:tab/>
      </w:r>
    </w:p>
    <w:p w:rsidR="00400EAF" w:rsidRPr="00931E0B" w:rsidRDefault="00400EAF" w:rsidP="00400EAF">
      <w:pPr>
        <w:pStyle w:val="ListParagraph"/>
        <w:tabs>
          <w:tab w:val="left" w:pos="4193"/>
        </w:tabs>
        <w:ind w:left="851" w:firstLine="850"/>
        <w:rPr>
          <w:rFonts w:ascii="Times New Roman" w:hAnsi="Times New Roman" w:cs="Times New Roman"/>
          <w:sz w:val="24"/>
          <w:szCs w:val="24"/>
        </w:rPr>
      </w:pPr>
    </w:p>
    <w:p w:rsidR="00400EAF" w:rsidRPr="00931E0B" w:rsidRDefault="00400EAF" w:rsidP="00400EAF">
      <w:pPr>
        <w:pStyle w:val="ListParagraph"/>
        <w:numPr>
          <w:ilvl w:val="0"/>
          <w:numId w:val="21"/>
        </w:numPr>
        <w:tabs>
          <w:tab w:val="left" w:pos="4193"/>
        </w:tabs>
        <w:ind w:left="851" w:hanging="425"/>
        <w:rPr>
          <w:rFonts w:ascii="Times New Roman" w:hAnsi="Times New Roman" w:cs="Times New Roman"/>
          <w:sz w:val="24"/>
          <w:szCs w:val="24"/>
        </w:rPr>
      </w:pPr>
      <w:r w:rsidRPr="00931E0B">
        <w:rPr>
          <w:rFonts w:ascii="Times New Roman" w:hAnsi="Times New Roman" w:cs="Times New Roman"/>
          <w:sz w:val="24"/>
          <w:szCs w:val="24"/>
        </w:rPr>
        <w:t>Lokasi Diadakannya Kegiatan</w:t>
      </w:r>
    </w:p>
    <w:p w:rsidR="00400EAF" w:rsidRPr="00931E0B" w:rsidRDefault="00400EAF" w:rsidP="00400EAF">
      <w:pPr>
        <w:tabs>
          <w:tab w:val="left" w:pos="4193"/>
        </w:tabs>
        <w:ind w:firstLine="851"/>
        <w:rPr>
          <w:rFonts w:ascii="Times New Roman" w:hAnsi="Times New Roman" w:cs="Times New Roman"/>
          <w:sz w:val="24"/>
          <w:szCs w:val="24"/>
        </w:rPr>
      </w:pPr>
      <w:r w:rsidRPr="00931E0B">
        <w:rPr>
          <w:rFonts w:ascii="Times New Roman" w:hAnsi="Times New Roman" w:cs="Times New Roman"/>
          <w:sz w:val="24"/>
          <w:szCs w:val="24"/>
        </w:rPr>
        <w:t xml:space="preserve">Lokasi merupakan salah satu hambatan yang sangat terlihat dimana di jadawal kegiatan latihan rutin pembagian wilayah latihan disetiap pekon di Kecamatan Ngambur masih banyak yang tidak terjadwal padahal setiap pekon pasti ada saja yang ikut Pagar Nusa dengan kondisi tersebut sehingga tidak meratanya </w:t>
      </w:r>
      <w:r w:rsidRPr="00931E0B">
        <w:rPr>
          <w:rFonts w:ascii="Times New Roman" w:hAnsi="Times New Roman" w:cs="Times New Roman"/>
          <w:sz w:val="24"/>
          <w:szCs w:val="24"/>
        </w:rPr>
        <w:lastRenderedPageBreak/>
        <w:t>lokasi untuk di jadkan tempat latiahan hal ini cukup menyulitkan para anggota yang tinggal di daerah yang tidak terjadwal tempat latihannya kadang mereka malas untuk mengikuti latihan rutin yang di adakan diwilayah pekon yang sudah terjadwal. Sehingga lokasi menjadi salah satu factor penghambat berjalannya penanaman nilai-nilai religiusitas yang dilakukan oleh pengurus PAC bagaiana tidak ada sebagian yang datang untuk latihan ada yang tidak datang dengan alasan tempat latihan yang jauh padahal dalam latihan rutin ada materi keagamaan yang akan sampaikan disela-sela acara dan mereka tidak akan mengetahui itu karena mereka tidak hadir. Lokasi diadakannya kegiatan manaqib tidak terlalu menjadi penghambat karena ruangan dan halaman padepokan yang digunakan untuk kegiatan tersebut cukup untuk seribu orang yang hadir tetapi berhubung padepokan  tersebut yang milik perseorangan maka padepokan tersebut terletak hanya di satu tempat sehingga untuk anggota yang rumahnya jauh dan tidak ada teman untuk berangkat tidak bisa bereangkat hadir sehingga mereka tidak akan menegetahui apa saja kegiatan yang ada dalam manaqib dan ibadah shalat apa saja yang ada dalam manaqib tersebut.</w:t>
      </w:r>
    </w:p>
    <w:p w:rsidR="00400EAF" w:rsidRPr="00EC7139" w:rsidRDefault="00400EAF" w:rsidP="00400EAF">
      <w:pPr>
        <w:tabs>
          <w:tab w:val="left" w:pos="4193"/>
        </w:tabs>
        <w:rPr>
          <w:rFonts w:ascii="Times New Roman" w:hAnsi="Times New Roman" w:cs="Times New Roman"/>
          <w:sz w:val="24"/>
          <w:szCs w:val="24"/>
        </w:rPr>
      </w:pPr>
    </w:p>
    <w:p w:rsidR="00400EAF" w:rsidRPr="00931E0B" w:rsidRDefault="00400EAF" w:rsidP="00400EAF">
      <w:pPr>
        <w:pStyle w:val="ListParagraph"/>
        <w:numPr>
          <w:ilvl w:val="0"/>
          <w:numId w:val="21"/>
        </w:numPr>
        <w:tabs>
          <w:tab w:val="left" w:pos="4193"/>
        </w:tabs>
        <w:ind w:left="851" w:hanging="425"/>
        <w:rPr>
          <w:rFonts w:ascii="Times New Roman" w:hAnsi="Times New Roman" w:cs="Times New Roman"/>
          <w:sz w:val="24"/>
          <w:szCs w:val="24"/>
        </w:rPr>
      </w:pPr>
      <w:r w:rsidRPr="00931E0B">
        <w:rPr>
          <w:rFonts w:ascii="Times New Roman" w:hAnsi="Times New Roman" w:cs="Times New Roman"/>
          <w:sz w:val="24"/>
          <w:szCs w:val="24"/>
        </w:rPr>
        <w:t>Adanya  Covid-19</w:t>
      </w:r>
    </w:p>
    <w:p w:rsidR="00400EAF" w:rsidRPr="00931E0B" w:rsidRDefault="00400EAF" w:rsidP="00400EAF">
      <w:pPr>
        <w:pStyle w:val="ListParagraph"/>
        <w:tabs>
          <w:tab w:val="left" w:pos="4193"/>
        </w:tabs>
        <w:ind w:left="851" w:firstLine="850"/>
        <w:rPr>
          <w:rFonts w:ascii="Times New Roman" w:hAnsi="Times New Roman" w:cs="Times New Roman"/>
          <w:sz w:val="24"/>
          <w:szCs w:val="24"/>
        </w:rPr>
      </w:pPr>
      <w:proofErr w:type="gramStart"/>
      <w:r w:rsidRPr="00931E0B">
        <w:rPr>
          <w:rFonts w:ascii="Times New Roman" w:hAnsi="Times New Roman" w:cs="Times New Roman"/>
          <w:sz w:val="24"/>
          <w:szCs w:val="24"/>
        </w:rPr>
        <w:t>Covid-19 sangat berdampak pada berbagai aspek kehidupan manusia tidak terkecuali berhentinya beberapa kegiatan yang di adakan oleh Pagar Nusa padahal jika berlangsung banyak kegiatan-kegiatan keagamaan yang didalamnya mengandung bnayak nilai-nilai religiusitas yang dapat di ajarkan, diikuti oleh anggota pagar nusa.</w:t>
      </w:r>
      <w:proofErr w:type="gramEnd"/>
      <w:r w:rsidRPr="00931E0B">
        <w:rPr>
          <w:rFonts w:ascii="Times New Roman" w:hAnsi="Times New Roman" w:cs="Times New Roman"/>
          <w:sz w:val="24"/>
          <w:szCs w:val="24"/>
        </w:rPr>
        <w:t xml:space="preserve"> Kegiatan </w:t>
      </w:r>
      <w:proofErr w:type="gramStart"/>
      <w:r w:rsidRPr="00931E0B">
        <w:rPr>
          <w:rFonts w:ascii="Times New Roman" w:hAnsi="Times New Roman" w:cs="Times New Roman"/>
          <w:sz w:val="24"/>
          <w:szCs w:val="24"/>
        </w:rPr>
        <w:t>yag</w:t>
      </w:r>
      <w:proofErr w:type="gramEnd"/>
      <w:r w:rsidRPr="00931E0B">
        <w:rPr>
          <w:rFonts w:ascii="Times New Roman" w:hAnsi="Times New Roman" w:cs="Times New Roman"/>
          <w:sz w:val="24"/>
          <w:szCs w:val="24"/>
        </w:rPr>
        <w:t xml:space="preserve"> bisanya dilakukan saat tidak adanya pandemic Covid-19 yaitu diantaranya maulid nabi, latihan gabungan, kajian ilmu bersama atau kegiatan keagamaan besar lainnya harus terhenti untuk waktu yang tidak dapat ditentukan. Sebelum adanya covid-19 pengurus PAC banyak kegiatan yang dapat dilaksanakan untuk wadah menanamkan nilai-nilai reigusitas sehingga banyak kesempatan yang dapat diisi </w:t>
      </w:r>
      <w:proofErr w:type="gramStart"/>
      <w:r w:rsidRPr="00931E0B">
        <w:rPr>
          <w:rFonts w:ascii="Times New Roman" w:hAnsi="Times New Roman" w:cs="Times New Roman"/>
          <w:sz w:val="24"/>
          <w:szCs w:val="24"/>
        </w:rPr>
        <w:t>dengan  materi</w:t>
      </w:r>
      <w:proofErr w:type="gramEnd"/>
      <w:r w:rsidRPr="00931E0B">
        <w:rPr>
          <w:rFonts w:ascii="Times New Roman" w:hAnsi="Times New Roman" w:cs="Times New Roman"/>
          <w:sz w:val="24"/>
          <w:szCs w:val="24"/>
        </w:rPr>
        <w:t xml:space="preserve"> keagamaan, shalat berjamaah dan manaqib yang sempat terhenti karena terhalang izin berkumpul saat adanya pandemi. </w:t>
      </w:r>
      <w:proofErr w:type="gramStart"/>
      <w:r w:rsidRPr="00931E0B">
        <w:rPr>
          <w:rFonts w:ascii="Times New Roman" w:hAnsi="Times New Roman" w:cs="Times New Roman"/>
          <w:sz w:val="24"/>
          <w:szCs w:val="24"/>
        </w:rPr>
        <w:t xml:space="preserve">Dengan </w:t>
      </w:r>
      <w:r w:rsidRPr="00931E0B">
        <w:rPr>
          <w:rFonts w:ascii="Times New Roman" w:hAnsi="Times New Roman" w:cs="Times New Roman"/>
          <w:sz w:val="24"/>
          <w:szCs w:val="24"/>
        </w:rPr>
        <w:lastRenderedPageBreak/>
        <w:t>adanya pandemic pengurus PAC kekuragan kegiatan untuk memberikan pemahaman nilai-nilai religiusitas dan berdampak kurang optimalnya pera yang dilakukan oleh para pengurus PAC.</w:t>
      </w:r>
      <w:proofErr w:type="gramEnd"/>
    </w:p>
    <w:p w:rsidR="00400EAF" w:rsidRDefault="00400EAF" w:rsidP="00400EAF">
      <w:pPr>
        <w:rPr>
          <w:rFonts w:ascii="Times New Roman" w:hAnsi="Times New Roman" w:cs="Times New Roman"/>
          <w:sz w:val="24"/>
          <w:szCs w:val="24"/>
        </w:rPr>
      </w:pPr>
    </w:p>
    <w:p w:rsidR="00400EAF" w:rsidRDefault="00400EAF" w:rsidP="00400EAF">
      <w:pPr>
        <w:rPr>
          <w:rFonts w:ascii="Times New Roman" w:hAnsi="Times New Roman" w:cs="Times New Roman"/>
          <w:b/>
          <w:sz w:val="24"/>
          <w:szCs w:val="24"/>
        </w:rPr>
      </w:pPr>
      <w:r w:rsidRPr="00400EAF">
        <w:rPr>
          <w:rFonts w:ascii="Times New Roman" w:hAnsi="Times New Roman" w:cs="Times New Roman"/>
          <w:b/>
          <w:sz w:val="24"/>
          <w:szCs w:val="24"/>
        </w:rPr>
        <w:t>Kesimpulan</w:t>
      </w:r>
    </w:p>
    <w:p w:rsidR="00400EAF" w:rsidRPr="00931E0B" w:rsidRDefault="00400EAF" w:rsidP="00400EAF">
      <w:pPr>
        <w:pStyle w:val="ListParagraph"/>
        <w:numPr>
          <w:ilvl w:val="0"/>
          <w:numId w:val="22"/>
        </w:numPr>
        <w:spacing w:after="160"/>
        <w:ind w:left="567" w:hanging="567"/>
        <w:rPr>
          <w:rFonts w:ascii="Times New Roman" w:hAnsi="Times New Roman" w:cs="Times New Roman"/>
          <w:sz w:val="24"/>
          <w:szCs w:val="24"/>
        </w:rPr>
      </w:pPr>
      <w:r w:rsidRPr="00931E0B">
        <w:rPr>
          <w:rFonts w:ascii="Times New Roman" w:hAnsi="Times New Roman" w:cs="Times New Roman"/>
          <w:sz w:val="24"/>
          <w:szCs w:val="24"/>
        </w:rPr>
        <w:t xml:space="preserve">Peran pengurus PAC adalah memberikan pelatihan dan pengembangan serta berperan dalam menanamkan nilai-nilai religiusitas </w:t>
      </w:r>
      <w:r>
        <w:rPr>
          <w:rFonts w:ascii="Times New Roman" w:hAnsi="Times New Roman" w:cs="Times New Roman"/>
          <w:sz w:val="24"/>
          <w:szCs w:val="24"/>
        </w:rPr>
        <w:t xml:space="preserve">berupa nilai keagamaan (keagamaan), nilai ibadah (syari’ah) dan akhlak yang diwujudkan </w:t>
      </w:r>
      <w:r w:rsidRPr="00931E0B">
        <w:rPr>
          <w:rFonts w:ascii="Times New Roman" w:hAnsi="Times New Roman" w:cs="Times New Roman"/>
          <w:sz w:val="24"/>
          <w:szCs w:val="24"/>
        </w:rPr>
        <w:t xml:space="preserve">dengan mengadakan kegiatan yang didalamnya mengandung nilai-nilai religiusitas berupa </w:t>
      </w:r>
      <w:r>
        <w:rPr>
          <w:rFonts w:ascii="Times New Roman" w:hAnsi="Times New Roman" w:cs="Times New Roman"/>
          <w:sz w:val="24"/>
          <w:szCs w:val="24"/>
        </w:rPr>
        <w:t xml:space="preserve">dzikir </w:t>
      </w:r>
      <w:r w:rsidRPr="00931E0B">
        <w:rPr>
          <w:rFonts w:ascii="Times New Roman" w:hAnsi="Times New Roman" w:cs="Times New Roman"/>
          <w:sz w:val="24"/>
          <w:szCs w:val="24"/>
        </w:rPr>
        <w:t>manaqib, materi keagamaan dan shalat serta latihan rutin yang diamalkan dan diterapkan dalam kehidupan sehari-hari yang lebih baik, sehingga tidak sedikit diantaranya menjadi semakin taat dan bertaqwa dalam melaksanakan ibadah dan semakin aktif dalam kegiatan Pagar Nusa.</w:t>
      </w:r>
    </w:p>
    <w:p w:rsidR="00400EAF" w:rsidRPr="0077209C" w:rsidRDefault="00400EAF" w:rsidP="00400EAF">
      <w:pPr>
        <w:pStyle w:val="ListParagraph"/>
        <w:numPr>
          <w:ilvl w:val="0"/>
          <w:numId w:val="22"/>
        </w:numPr>
        <w:spacing w:after="160"/>
        <w:ind w:left="567" w:hanging="567"/>
        <w:rPr>
          <w:rFonts w:ascii="Times New Roman" w:hAnsi="Times New Roman" w:cs="Times New Roman"/>
          <w:sz w:val="24"/>
          <w:szCs w:val="24"/>
        </w:rPr>
      </w:pPr>
      <w:r w:rsidRPr="00931E0B">
        <w:rPr>
          <w:rFonts w:ascii="Times New Roman" w:hAnsi="Times New Roman" w:cs="Times New Roman"/>
          <w:sz w:val="24"/>
          <w:szCs w:val="24"/>
        </w:rPr>
        <w:t>Hambatan yang dialami oleh pengurus PAC dalam menanamkan nilai-nilai religiusitas adalah tingkat pendidikan, profesi serta usia anggota pagar nusa yang berbeda-beda, lokasi diadakannya kegiatan yang</w:t>
      </w:r>
      <w:r>
        <w:rPr>
          <w:rFonts w:ascii="Times New Roman" w:hAnsi="Times New Roman" w:cs="Times New Roman"/>
          <w:sz w:val="24"/>
          <w:szCs w:val="24"/>
        </w:rPr>
        <w:t xml:space="preserve"> jauh sehingga sulit dijangkau </w:t>
      </w:r>
      <w:r w:rsidRPr="00931E0B">
        <w:rPr>
          <w:rFonts w:ascii="Times New Roman" w:hAnsi="Times New Roman" w:cs="Times New Roman"/>
          <w:sz w:val="24"/>
          <w:szCs w:val="24"/>
        </w:rPr>
        <w:t>serta adanya Covid-19 yang menyulitkan dalam melaksanakan kegiatan yang biasanya diadakan sebelum adanya pandemi sehingga pengurus PAC kesul</w:t>
      </w:r>
      <w:r>
        <w:rPr>
          <w:rFonts w:ascii="Times New Roman" w:hAnsi="Times New Roman" w:cs="Times New Roman"/>
          <w:sz w:val="24"/>
          <w:szCs w:val="24"/>
        </w:rPr>
        <w:t>itan dalam mengoptimalkan perannya dalam</w:t>
      </w:r>
      <w:r w:rsidRPr="00931E0B">
        <w:rPr>
          <w:rFonts w:ascii="Times New Roman" w:hAnsi="Times New Roman" w:cs="Times New Roman"/>
          <w:sz w:val="24"/>
          <w:szCs w:val="24"/>
        </w:rPr>
        <w:t xml:space="preserve"> menanamkan nilai-nilai religiusitas pada anggota Pagar Nusa.</w:t>
      </w:r>
    </w:p>
    <w:p w:rsidR="00400EAF" w:rsidRPr="00931E0B" w:rsidRDefault="00400EAF" w:rsidP="00400EAF">
      <w:pPr>
        <w:pStyle w:val="ListParagraph"/>
        <w:tabs>
          <w:tab w:val="left" w:pos="4602"/>
        </w:tabs>
        <w:spacing w:after="160"/>
        <w:ind w:left="0" w:firstLine="0"/>
        <w:jc w:val="center"/>
        <w:rPr>
          <w:rFonts w:ascii="Times New Roman" w:hAnsi="Times New Roman" w:cs="Times New Roman"/>
          <w:b/>
          <w:sz w:val="24"/>
          <w:szCs w:val="24"/>
        </w:rPr>
      </w:pPr>
      <w:r w:rsidRPr="00931E0B">
        <w:rPr>
          <w:rFonts w:ascii="Times New Roman" w:hAnsi="Times New Roman" w:cs="Times New Roman"/>
          <w:b/>
          <w:sz w:val="24"/>
          <w:szCs w:val="24"/>
        </w:rPr>
        <w:t>DAFTAR PUSTAKA</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Abdulah</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{"citationItems":[{"id":"ITEM-1","itemData":{"author":[{"dropping-particle":"","family":"Irwan Abdulah","given":"Dkk","non-dropping-particle":"","parse-names":false,"suffix":""}],"id":"ITEM-1","issued":{"date-parts":[["2008"]]},"number-of-pages":"87","publisher":"Pustaka Pelajar","publisher-place":"Yogyakarta","title":"No TitleDialektika Teks Suci Agama: Struktural Makna Agama dalam Kehidupan Masyarakat,","type":"book"},"uris":["http://www.mendeley.com/documents/?uuid=3999c4c5-aaa2-493a-8d30-dc8e3ac4585f"]}],"mendeley":{"formattedCitation":"Dkk Irwan Abdulah, &lt;i&gt;No TitleDialektika Teks Suci Agama: Struktural Makna Agama Dalam Kehidupan Masyarakat,&lt;/i&gt; (Yogyakarta: Pustaka Pelajar, 2008).","manualFormatting":" Irwan Dkk, Dialektika Teks Suci Agama: Struktural Makna Agama Dalam Kehidupan Masyarakat, (Yogyakarta: Pustaka Pelajar, 2008).","plainTextFormattedCitation":"Dkk Irwan Abdulah, No TitleDialektika Teks Suci Agama: Struktural Makna Agama Dalam Kehidupan Masyarakat, (Yogyakarta: Pustaka Pelajar, 2008).","previouslyFormattedCitation":"Dkk Irwan Abdulah, &lt;i&gt;No TitleDialektika Teks Suci Agama: Struktural Makna Agama Dalam Kehidupan Masyarakat,&lt;/i&gt; (Yogyakarta: Pustaka Pelajar, 2008)."},"properties":{"noteIndex":0},"schema":"https://github.com/citation-style-language/schema/raw/master/csl-citation.json"}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 Irwan Dkk, </w:t>
      </w:r>
      <w:r w:rsidRPr="00931E0B">
        <w:rPr>
          <w:rFonts w:ascii="Times New Roman" w:hAnsi="Times New Roman" w:cs="Times New Roman"/>
          <w:i/>
          <w:noProof/>
          <w:sz w:val="24"/>
          <w:szCs w:val="24"/>
        </w:rPr>
        <w:t>Dialektika Teks Suci Agama: Struktural Makna Agama Dalam Kehidupan Masyarakat,</w:t>
      </w:r>
      <w:r w:rsidRPr="00931E0B">
        <w:rPr>
          <w:rFonts w:ascii="Times New Roman" w:hAnsi="Times New Roman" w:cs="Times New Roman"/>
          <w:noProof/>
          <w:sz w:val="24"/>
          <w:szCs w:val="24"/>
        </w:rPr>
        <w:t xml:space="preserve"> (Yogyakarta: Pustaka Pelajar, 2008).</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{"citationItems":[{"id":"ITEM-1","itemData":{"author":[{"dropping-particle":"","family":"Abdulsyani","given":"","non-dropping-particle":"","parse-names":false,"suffix":""}],"id":"ITEM-1","issued":{"date-parts":[["2012"]]},"number-of-pages":"125","publisher":"Sinar Grafika Offset","publisher-place":"Jakarta","title":"Sosiologi Skematika, Teori dan Terapan","type":"book"},"uris":["http://www.mendeley.com/documents/?uuid=236df15f-a638-4dc0-bbd8-d523bfc4f6f3"]}],"mendeley":{"formattedCitation":"Abdulsyani, &lt;i&gt;Sosiologi Skematika, Teori Dan Terapan&lt;/i&gt; (Jakarta: Sinar Grafika Offset, 2012).","plainTextFormattedCitation":"Abdulsyani, Sosiologi Skematika, Teori Dan Terapan (Jakarta: Sinar Grafika Offset, 2012).","previouslyFormattedCitation":"Abdulsyani, &lt;i&gt;Sosiologi Skematika, Teori Dan Terapan&lt;/i&gt; (Jakarta: Sinar Grafika Offset, 2012)."},"properties":{"noteIndex":51},"schema":"https://github.com/citation-style-language/schema/raw/master/csl-citation.json"}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Abdulsyani, </w:t>
      </w:r>
      <w:r w:rsidRPr="00931E0B">
        <w:rPr>
          <w:rFonts w:ascii="Times New Roman" w:hAnsi="Times New Roman" w:cs="Times New Roman"/>
          <w:i/>
          <w:noProof/>
          <w:sz w:val="24"/>
          <w:szCs w:val="24"/>
        </w:rPr>
        <w:t>Sosiologi Skematika, Teori Dan Terapan</w:t>
      </w:r>
      <w:r w:rsidRPr="00931E0B">
        <w:rPr>
          <w:rFonts w:ascii="Times New Roman" w:hAnsi="Times New Roman" w:cs="Times New Roman"/>
          <w:noProof/>
          <w:sz w:val="24"/>
          <w:szCs w:val="24"/>
        </w:rPr>
        <w:t xml:space="preserve"> (Jakarta: Sinar Grafika Offset, 2012).</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Aly</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{"citationItems":[{"id":"ITEM-1","itemData":{"author":[{"dropping-particle":"","family":"Suparta","given":"Hery Noer Aly dan Munzier","non-dropping-particle":"","parse-names":false,"suffix":""}],"id":"ITEM-1","issued":{"date-parts":[["2000"]]},"number-of-pages":"138","publisher":"Friska Agung Insani","publisher-place":"Jakarta","title":"Watak Pendidikan Islam","type":"book"},"uris":["http://www.mendeley.com/documents/?uuid=7787d384-aef9-4428-aad5-9775c6b0c41f"]}],"mendeley":{"formattedCitation":"Hery Noer Aly dan Munzier Suparta, &lt;i&gt;Watak Pendidikan Islam&lt;/i&gt; (Jakarta: Friska Agung Insani, 2000).","manualFormatting":"Hery Noer dan Munzier Suparta, Watak Pendidikan Islam (Jakarta: Friska Agung Insani, 2000).","plainTextFormattedCitation":"Hery Noer Aly dan Munzier Suparta, Watak Pendidikan Islam (Jakarta: Friska Agung Insani, 2000)."},"properties":{"noteIndex":0},"schema":"https://github.com/citation-style-language/schema/raw/master/csl-citation.json"}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Hery Noer dan Munzier Suparta, </w:t>
      </w:r>
      <w:r w:rsidRPr="00931E0B">
        <w:rPr>
          <w:rFonts w:ascii="Times New Roman" w:hAnsi="Times New Roman" w:cs="Times New Roman"/>
          <w:i/>
          <w:noProof/>
          <w:sz w:val="24"/>
          <w:szCs w:val="24"/>
        </w:rPr>
        <w:t>Watak Pendidikan Islam</w:t>
      </w:r>
      <w:r w:rsidRPr="00931E0B">
        <w:rPr>
          <w:rFonts w:ascii="Times New Roman" w:hAnsi="Times New Roman" w:cs="Times New Roman"/>
          <w:noProof/>
          <w:sz w:val="24"/>
          <w:szCs w:val="24"/>
        </w:rPr>
        <w:t xml:space="preserve"> Jakarta: Friska Agung Insani, 2000.</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lastRenderedPageBreak/>
        <w:t>Agus</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{"citationItems":[{"id":"ITEM-1","itemData":{"author":[{"dropping-particle":"","family":"Agus","given":"Bustanuddin","non-dropping-particle":"","parse-names":false,"suffix":""}],"id":"ITEM-1","issued":{"date-parts":[["2006"]]},"number-of-pages":"18","publisher":"Raja Grapindo Persada","publisher-place":"Jakarta","title":"“Agama dalam Kehidupan Manusia: Pengantar Antropologi Agama”","type":"book"},"uris":["http://www.mendeley.com/documents/?uuid=24aa338e-656e-4144-acac-9cceaf0359b6"]}],"mendeley":{"formattedCitation":"Bustanuddin Agus, &lt;i&gt;“Agama Dalam Kehidupan Manusia: Pengantar Antropologi Agama”&lt;/i&gt; (Jakarta: Raja Grapindo Persada, 2006).","manualFormatting":"Bustanuddin, “Agama Dalam Kehidupan Manusia: Pengantar Antropologi Agama” (Jakarta: Raja Grapindo Persada, 2006).","plainTextFormattedCitation":"Bustanuddin Agus, “Agama Dalam Kehidupan Manusia: Pengantar Antropologi Agama” (Jakarta: Raja Grapindo Persada, 2006).","previouslyFormattedCitation":"Bustanuddin Agus, &lt;i&gt;“Agama Dalam Kehidupan Manusia: Pengantar Antropologi Agama”&lt;/i&gt; (Jakarta: Raja Grapindo Persada, 2006)."},"properties":{"noteIndex":0},"schema":"https://github.com/citation-style-language/schema/raw/master/csl-citation.json"}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Bustanuddin, </w:t>
      </w:r>
      <w:r w:rsidRPr="00931E0B">
        <w:rPr>
          <w:rFonts w:ascii="Times New Roman" w:hAnsi="Times New Roman" w:cs="Times New Roman"/>
          <w:i/>
          <w:noProof/>
          <w:sz w:val="24"/>
          <w:szCs w:val="24"/>
        </w:rPr>
        <w:t>“Agama Dalam Kehidupan Manusia: Pengantar Antropologi Agama”</w:t>
      </w:r>
      <w:r w:rsidRPr="00931E0B">
        <w:rPr>
          <w:rFonts w:ascii="Times New Roman" w:hAnsi="Times New Roman" w:cs="Times New Roman"/>
          <w:noProof/>
          <w:sz w:val="24"/>
          <w:szCs w:val="24"/>
        </w:rPr>
        <w:t xml:space="preserve"> (Jakarta: Raja Grapindo Persada, 2006).</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Andriyansa</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{"citationItems":[{"id":"ITEM-1","itemData":{"author":[{"dropping-particle":"","family":"Andriyansa","given":"Aldy Candra","non-dropping-particle":"","parse-names":false,"suffix":""}],"id":"ITEM-1","issued":{"date-parts":[["2021"]]},"number-of-pages":"1","publisher":"Universitas Islam Malang","title":"Peran Pengurus Cabang IPNU Dalam Menumbuhkan Minat Berorganisasi Berlandaskan Nilai– Nilai Aswajaan – Nahdliyyah Di Madrasah Tsanawiyah Hasyim Asyari Kota Batu","type":"thesis"},"uris":["http://www.mendeley.com/documents/?uuid=65c6f4df-dbae-4a71-9a41-cf78d7235336"]}],"mendeley":{"formattedCitation":"Aldy Candra Andriyansa, ‘Peran Pengurus Cabang IPNU Dalam Menumbuhkan Minat Berorganisasi Berlandaskan Nilai– Nilai Aswajaan – Nahdliyyah Di Madrasah Tsanawiyah Hasyim Asyari Kota Batu’ (Universitas Islam Malang, 2021).","manualFormatting":"Aldy Candra, ‘Peran Pengurus Cabang IPNU Dalam Menumbuhkan Minat Berorganisasi Berlandaskan Nilai– Nilai Aswajaan – Nahdliyyah Di Madrasah Tsanawiyah Hasyim Asyari Kota Batu’ (Universitas Islam Malang, 2021).","plainTextFormattedCitation":"Aldy Candra Andriyansa, ‘Peran Pengurus Cabang IPNU Dalam Menumbuhkan Minat Berorganisasi Berlandaskan Nilai– Nilai Aswajaan – Nahdliyyah Di Madrasah Tsanawiyah Hasyim Asyari Kota Batu’ (Universitas Islam Malang, 2021).","previouslyFormattedCitation":"Aldy Candra Andriyansa, ‘Peran Pengurus Cabang IPNU Dalam Menumbuhkan Minat Berorganisasi Berlandaskan Nilai– Nilai Aswajaan – Nahdliyyah Di Madrasah Tsanawiyah Hasyim Asyari Kota Batu’ (Universitas Islam Malang, 2021)."},"properties":{"noteIndex":0},"schema":"https://github.com/citation-style-language/schema/raw/master/csl-citation.json"}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Aldy Candra, ‘Peran Pengurus Cabang IPNU Dalam Menumbuhkan Minat Berorganisasi Berlandaskan Nilai– Nilai Aswajaan – Nahdliyyah Di Madrasah Tsanawiyah Hasyim Asyari Kota Batu’ (Universitas Islam Malang, 2021).</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Ancok</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{"citationItems":[{"id":"ITEM-1","itemData":{"author":[{"dropping-particle":"","family":"Anshori","given":"Djamaludin Ancok dan Fuad","non-dropping-particle":"","parse-names":false,"suffix":""}],"id":"ITEM-1","issued":{"date-parts":[["2005"]]},"number-of-pages":"71","publisher":"Pustakan Belajar","publisher-place":"Yogyakarta","title":"Psikologi Islam: Solusi Islam atas Problem-Problem Psikologi","type":"book"},"uris":["http://www.mendeley.com/documents/?uuid=690c9953-fedd-4173-bbb0-500796453487"]}],"mendeley":{"formattedCitation":"Djamaludin Ancok dan Fuad Anshori, &lt;i&gt;Psikologi Islam: Solusi Islam Atas Problem-Problem Psikologi&lt;/i&gt; (Yogyakarta: Pustakan Belajar, 2005).","manualFormatting":"Djamaludin dan Fuad Anshori, Psikologi Islam: Solusi Islam Atas Problem-Problem Psikologi (Yogyakarta: Pustakan Belajar, 2005).","plainTextFormattedCitation":"Djamaludin Ancok dan Fuad Anshori, Psikologi Islam: Solusi Islam Atas Problem-Problem Psikologi (Yogyakarta: Pustakan Belajar, 2005).","previouslyFormattedCitation":"Djamaludin Ancok dan Fuad Anshori, &lt;i&gt;Psikologi Islam: Solusi Islam Atas Problem-Problem Psikologi&lt;/i&gt; (Yogyakarta: Pustakan Belajar, 2005)."},"properties":{"noteIndex":0},"schema":"https://github.com/citation-style-language/schema/raw/master/csl-citation.json"}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Djamaludin dan Fuad Anshori, </w:t>
      </w:r>
      <w:r w:rsidRPr="00931E0B">
        <w:rPr>
          <w:rFonts w:ascii="Times New Roman" w:hAnsi="Times New Roman" w:cs="Times New Roman"/>
          <w:i/>
          <w:noProof/>
          <w:sz w:val="24"/>
          <w:szCs w:val="24"/>
        </w:rPr>
        <w:t>Psikologi Islam: Solusi Islam Atas Problem-Problem Psikologi</w:t>
      </w:r>
      <w:r w:rsidRPr="00931E0B">
        <w:rPr>
          <w:rFonts w:ascii="Times New Roman" w:hAnsi="Times New Roman" w:cs="Times New Roman"/>
          <w:noProof/>
          <w:sz w:val="24"/>
          <w:szCs w:val="24"/>
        </w:rPr>
        <w:t xml:space="preserve"> Yogyakarta: Pustakan Belajar, 2005.</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Ancok</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{"citationItems":[{"id":"ITEM-1","itemData":{"author":[{"dropping-particle":"","family":"Ancok","given":"Suroso","non-dropping-particle":"","parse-names":false,"suffix":""}],"id":"ITEM-1","issued":{"date-parts":[["2001"]]},"number-of-pages":"77","publisher":"Pustaka Pelajar","publisher-place":"Yogyakarta","title":"Psikologi Islam","type":"book"},"uris":["http://www.mendeley.com/documents/?uuid=86cdeb6a-4a0a-4c8e-a37c-f1c9b2e53fac"]}],"mendeley":{"formattedCitation":"Suroso Ancok, &lt;i&gt;Psikologi Islam&lt;/i&gt; (Yogyakarta: Pustaka Pelajar, 2001).","manualFormatting":"Suroso, Psikologi Islam (Yogyakarta: Pustaka Pelajar, 2001).","plainTextFormattedCitation":"Suroso Ancok, Psikologi Islam (Yogyakarta: Pustaka Pelajar, 2001).","previouslyFormattedCitation":"Suroso Ancok, &lt;i&gt;Psikologi Islam&lt;/i&gt; (Yogyakarta: Pustaka Pelajar, 2001)."},"properties":{"noteIndex":0},"schema":"https://github.com/citation-style-language/schema/raw/master/csl-citation.json"}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Suroso, </w:t>
      </w:r>
      <w:r w:rsidRPr="00931E0B">
        <w:rPr>
          <w:rFonts w:ascii="Times New Roman" w:hAnsi="Times New Roman" w:cs="Times New Roman"/>
          <w:i/>
          <w:noProof/>
          <w:sz w:val="24"/>
          <w:szCs w:val="24"/>
        </w:rPr>
        <w:t>Psikologi Islam</w:t>
      </w:r>
      <w:r w:rsidRPr="00931E0B">
        <w:rPr>
          <w:rFonts w:ascii="Times New Roman" w:hAnsi="Times New Roman" w:cs="Times New Roman"/>
          <w:noProof/>
          <w:sz w:val="24"/>
          <w:szCs w:val="24"/>
        </w:rPr>
        <w:t>, Yogyakarta: Pustaka Pelajar, 2001.</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Arifin</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{"citationItems":[{"id":"ITEM-1","itemData":{"author":[{"dropping-particle":"","family":"Arifin","given":"Syamsul","non-dropping-particle":"","parse-names":false,"suffix":""}],"id":"ITEM-1","issued":{"date-parts":[["2009"]]},"number-of-pages":"42","publisher":"UMM Press","publisher-place":"Malang","title":"“Studi Agama Perspektif Sosiologi dan Isu-Isu Kontemporer”,","type":"book"},"uris":["http://www.mendeley.com/documents/?uuid=a3046102-3d51-4cd5-8bb7-9391a5968b88"]}],"mendeley":{"formattedCitation":"Syamsul Arifin, &lt;i&gt;“Studi Agama Perspektif Sosiologi Dan Isu-Isu Kontemporer”,&lt;/i&gt; (Malang: UMM Press, 2009).","manualFormatting":"Syamsul, “Studi Agama Perspektif Sosiologi Dan Isu-Isu Kontemporer”, (Malang: UMM Press, 2009).","plainTextFormattedCitation":"Syamsul Arifin, “Studi Agama Perspektif Sosiologi Dan Isu-Isu Kontemporer”, (Malang: UMM Press, 2009).","previouslyFormattedCitation":"Syamsul Arifin, &lt;i&gt;“Studi Agama Perspektif Sosiologi Dan Isu-Isu Kontemporer”,&lt;/i&gt; (Malang: UMM Press, 2009)."},"properties":{"noteIndex":0},"schema":"https://github.com/citation-style-language/schema/raw/master/csl-citation.json"}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Syamsul, </w:t>
      </w:r>
      <w:r w:rsidRPr="00931E0B">
        <w:rPr>
          <w:rFonts w:ascii="Times New Roman" w:hAnsi="Times New Roman" w:cs="Times New Roman"/>
          <w:i/>
          <w:noProof/>
          <w:sz w:val="24"/>
          <w:szCs w:val="24"/>
        </w:rPr>
        <w:t>“Studi Agama Perspektif Sosiologi Dan Isu-Isu Kontemporer”,</w:t>
      </w:r>
      <w:r w:rsidRPr="00931E0B">
        <w:rPr>
          <w:rFonts w:ascii="Times New Roman" w:hAnsi="Times New Roman" w:cs="Times New Roman"/>
          <w:noProof/>
          <w:sz w:val="24"/>
          <w:szCs w:val="24"/>
        </w:rPr>
        <w:t xml:space="preserve"> (Malang: UMM Press, 2009).</w:t>
      </w:r>
      <w:r w:rsidRPr="00931E0B">
        <w:rPr>
          <w:rFonts w:ascii="Times New Roman" w:hAnsi="Times New Roman" w:cs="Times New Roman"/>
          <w:sz w:val="24"/>
          <w:szCs w:val="24"/>
        </w:rPr>
        <w:fldChar w:fldCharType="end"/>
      </w:r>
      <w:r w:rsidRPr="00931E0B">
        <w:rPr>
          <w:rFonts w:ascii="Times New Roman" w:hAnsi="Times New Roman" w:cs="Times New Roman"/>
          <w:noProof/>
          <w:sz w:val="24"/>
          <w:szCs w:val="24"/>
        </w:rPr>
        <w:t>Arisandi</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risandi","given":"Herman","non-dropping-particle":"","parse-names":false,"suffix":""}],"id":"ITEM-1","issued":{"date-parts":[["2015"]]},"number-of-pages":"131","publisher":"IRCiSoD","publisher-place":"Yogyakarta","title":"Buku Pintar Pemikiran Tokoh-Tokoh Sosiologi Dari Klasik Sampai Modern","type":"book"},"uris":["http://www.mendeley.com/documents/?uuid=db7ffd20-5410-47f8-8242-f5ba4d0c489f"]}],"mendeley":{"formattedCitation":"Herman Arisandi, &lt;i&gt;Buku Pintar Pemikiran Tokoh-Tokoh Sosiologi Dari Klasik Sampai Modern&lt;/i&gt; (Yogyakarta: IRCiSoD, 2015).","manualFormatting":"Herman, Buku Pintar Pemikiran Tokoh-Tokoh Sosiologi Dari Klasik Sampai Modern (Yogyakarta: IRCiSoD, 2015).","plainTextFormattedCitation":"Herman Arisandi, Buku Pintar Pemikiran Tokoh-Tokoh Sosiologi Dari Klasik Sampai Modern (Yogyakarta: IRCiSoD, 2015).","previouslyFormattedCitation":"Herman Arisandi, &lt;i&gt;Buku Pintar Pemikiran Tokoh-Tokoh Sosiologi Dari Klasik Sampai Modern&lt;/i&gt; (Yogyakarta: IRCiSoD, 2015)."},"properties":{"noteIndex":0},"schema":"https://github.com/citation-style-language/schema/raw/master/csl-citation.json"}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Herman, </w:t>
      </w:r>
      <w:r w:rsidRPr="00931E0B">
        <w:rPr>
          <w:rFonts w:ascii="Times New Roman" w:hAnsi="Times New Roman" w:cs="Times New Roman"/>
          <w:i/>
          <w:noProof/>
          <w:sz w:val="24"/>
          <w:szCs w:val="24"/>
        </w:rPr>
        <w:t>Buku Pintar Pemikiran Tokoh-Tokoh Sosiologi Dari Klasik Sampai Modern</w:t>
      </w:r>
      <w:r w:rsidRPr="00931E0B">
        <w:rPr>
          <w:rFonts w:ascii="Times New Roman" w:hAnsi="Times New Roman" w:cs="Times New Roman"/>
          <w:noProof/>
          <w:sz w:val="24"/>
          <w:szCs w:val="24"/>
        </w:rPr>
        <w:t xml:space="preserve"> Yogyakarta: IRCiSoD, 2015.</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Asyarie</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{"citationItems":[{"id":"ITEM-1","itemData":{"author":[{"dropping-particle":"","family":"Asyarie","given":"Musa","non-dropping-particle":"","parse-names":false,"suffix":""}],"id":"ITEM-1","issued":{"date-parts":[["1988"]]},"number-of-pages":"107","publisher":"Kalijaga Press","publisher-place":"Yogyakarta","title":"Agama Kebudayaan dan Pembangunan menyongsong Era Industrialisasi","type":"book"},"uris":["http://www.mendeley.com/documents/?uuid=bd95a14d-a2d0-4c88-a2d0-2bf847dad837"]}],"mendeley":{"formattedCitation":"Musa Asyarie, &lt;i&gt;Agama Kebudayaan Dan Pembangunan Menyongsong Era Industrialisasi&lt;/i&gt; (Yogyakarta: Kalijaga Press, 1988).","manualFormatting":"Musa, Agama Kebudayaan Dan Pembangunan Menyongsong Era Industrialisasi (Yogyakarta: Kalijaga Press, 1988).","plainTextFormattedCitation":"Musa Asyarie, Agama Kebudayaan Dan Pembangunan Menyongsong Era Industrialisasi (Yogyakarta: Kalijaga Press, 1988).","previouslyFormattedCitation":"Musa Asyarie, &lt;i&gt;Agama Kebudayaan Dan Pembangunan Menyongsong Era Industrialisasi&lt;/i&gt; (Yogyakarta: Kalijaga Press, 1988)."},"properties":{"noteIndex":0},"schema":"https://github.com/citation-style-language/schema/raw/master/csl-citation.json"}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Musa, </w:t>
      </w:r>
      <w:r w:rsidRPr="00931E0B">
        <w:rPr>
          <w:rFonts w:ascii="Times New Roman" w:hAnsi="Times New Roman" w:cs="Times New Roman"/>
          <w:i/>
          <w:noProof/>
          <w:sz w:val="24"/>
          <w:szCs w:val="24"/>
        </w:rPr>
        <w:t>Agama Kebudayaan Dan Pembangunan Menyongsong Era Industrialisasi</w:t>
      </w:r>
      <w:r w:rsidRPr="00931E0B">
        <w:rPr>
          <w:rFonts w:ascii="Times New Roman" w:hAnsi="Times New Roman" w:cs="Times New Roman"/>
          <w:noProof/>
          <w:sz w:val="24"/>
          <w:szCs w:val="24"/>
        </w:rPr>
        <w:t>, Yogyakarta: Kalijaga Press, 1988.</w:t>
      </w:r>
      <w:r w:rsidRPr="00931E0B">
        <w:rPr>
          <w:rFonts w:ascii="Times New Roman" w:hAnsi="Times New Roman" w:cs="Times New Roman"/>
          <w:sz w:val="24"/>
          <w:szCs w:val="24"/>
        </w:rPr>
        <w:fldChar w:fldCharType="end"/>
      </w:r>
    </w:p>
    <w:p w:rsidR="00400EAF" w:rsidRPr="00931E0B" w:rsidRDefault="00400EAF" w:rsidP="00400EAF">
      <w:pPr>
        <w:pStyle w:val="ListParagraph"/>
        <w:ind w:left="851" w:hanging="851"/>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{"citationItems":[{"id":"ITEM-1","itemData":{"author":[{"dropping-particle":"","family":"Ritzer","given":"George","non-dropping-particle":"","parse-names":false,"suffix":""}],"edition":"Edisi ke 7","id":"ITEM-1","issued":{"date-parts":[["2014"]]},"number-of-pages":"117","publisher":"Prenamedia Group","publisher-place":"Jakarta","title":"Teori Sosiologi Modern","type":"book"},"uris":["http://www.mendeley.com/documents/?uuid=7022b3b6-1c0d-4971-bb54-45d84bb06d7e"]}],"mendeley":{"formattedCitation":"George Ritzer, &lt;i&gt;Teori Sosiologi Modern&lt;/i&gt;, Edisi ke 7 (Jakarta: Prenamedia Group, 2014).","manualFormatting":"George Ritzer, Teori Sosiologi Modern, Edisi ke 7, Jakarta: Prenamedia Group, 2014.","plainTextFormattedCitation":"George Ritzer, Teori Sosiologi Modern, Edisi ke 7 (Jakarta: Prenamedia Group, 2014).","previouslyFormattedCitation":"George Ritzer, &lt;i&gt;Teori Sosiologi Modern&lt;/i&gt;, Edisi ke 7 (Jakarta: Prenamedia Group, 2014)."},"properties":{"noteIndex":0},"schema":"https://github.com/citation-style-language/schema/raw/master/csl-citation.json"}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George Ritzer, </w:t>
      </w:r>
      <w:r w:rsidRPr="00931E0B">
        <w:rPr>
          <w:rFonts w:ascii="Times New Roman" w:hAnsi="Times New Roman" w:cs="Times New Roman"/>
          <w:i/>
          <w:noProof/>
          <w:sz w:val="24"/>
          <w:szCs w:val="24"/>
        </w:rPr>
        <w:t>Teori Sosiologi Modern</w:t>
      </w:r>
      <w:r w:rsidRPr="00931E0B">
        <w:rPr>
          <w:rFonts w:ascii="Times New Roman" w:hAnsi="Times New Roman" w:cs="Times New Roman"/>
          <w:noProof/>
          <w:sz w:val="24"/>
          <w:szCs w:val="24"/>
        </w:rPr>
        <w:t>, Edisi ke 7, Jakarta: Prenamedia Group, 2014.</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noProof/>
          <w:sz w:val="24"/>
          <w:szCs w:val="24"/>
        </w:rPr>
      </w:pPr>
      <w:r w:rsidRPr="00931E0B">
        <w:rPr>
          <w:rFonts w:ascii="Times New Roman" w:hAnsi="Times New Roman" w:cs="Times New Roman"/>
          <w:noProof/>
          <w:sz w:val="24"/>
          <w:szCs w:val="24"/>
        </w:rPr>
        <w:t>Fathoni</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{"citationItems":[{"id":"ITEM-1","itemData":{"author":[{"dropping-particle":"","family":"Fathoni","given":"Abdurahman","non-dropping-particle":"","parse-names":false,"suffix":""}],"id":"ITEM-1","issued":{"date-parts":[["2011"]]},"number-of-pages":"38","publisher":"Rineka Cipta","publisher-place":"Jakarta","title":"Penelitian Dan Teknik Penyusunan Skripsi","type":"book"},"uris":["http://www.mendeley.com/documents/?uuid=e17efaff-6d37-4b9e-b597-40def15e4928"]}],"mendeley":{"formattedCitation":"Abdurahman Fathoni, &lt;i&gt;Penelitian Dan Teknik Penyusunan Skripsi&lt;/i&gt; (Jakarta: Rineka Cipta, 2011).","manualFormatting":"Abdurahman, Penelitian Dan Teknik Penyusunan Skripsi (Jakarta: Rineka Cipta, 2011).","plainTextFormattedCitation":"Abdurahman Fathoni, Penelitian Dan Teknik Penyusunan Skripsi (Jakarta: Rineka Cipta, 2011).","previouslyFormattedCitation":"Abdurahman Fathoni, &lt;i&gt;Penelitian Dan Teknik Penyusunan Skripsi&lt;/i&gt; (Jakarta: Rineka Cipta, 2011)."},"properties":{"noteIndex":0},"schema":"https://github.com/citation-style-language/schema/raw/master/csl-citation.json"}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Abdurahman, </w:t>
      </w:r>
      <w:r w:rsidRPr="00931E0B">
        <w:rPr>
          <w:rFonts w:ascii="Times New Roman" w:hAnsi="Times New Roman" w:cs="Times New Roman"/>
          <w:i/>
          <w:noProof/>
          <w:sz w:val="24"/>
          <w:szCs w:val="24"/>
        </w:rPr>
        <w:t>Penelitian Dan Teknik Penyusunan Skripsi</w:t>
      </w:r>
      <w:r w:rsidRPr="00931E0B">
        <w:rPr>
          <w:rFonts w:ascii="Times New Roman" w:hAnsi="Times New Roman" w:cs="Times New Roman"/>
          <w:noProof/>
          <w:sz w:val="24"/>
          <w:szCs w:val="24"/>
        </w:rPr>
        <w:t xml:space="preserve"> (Jakarta: Rineka Cipta, 2011).</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Hasan</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{"citationItems":[{"id":"ITEM-1","itemData":{"author":[{"dropping-particle":"","family":"Hasan","given":"Iqbal","non-dropping-particle":"","parse-names":false,"suffix":""}],"id":"ITEM-1","issued":{"date-parts":[["2020"]]},"number-of-pages":"11","publisher":"Ghalia Indonesia","publisher-place":"Jakarta","title":"Pokok-Pokok Materi Metodologi Penelitian dan Aplikasinya","type":"book"},"uris":["http://www.mendeley.com/documents/?uuid=49e31d4a-a874-4be1-b7d7-688390e6fbde"]}],"mendeley":{"formattedCitation":"Iqbal Hasan, &lt;i&gt;Pokok-Pokok Materi Metodologi Penelitian Dan Aplikasinya&lt;/i&gt; (Jakarta: Ghalia Indonesia, 2020).","manualFormatting":"Iqbal, Pokok-Pokok Materi Metodologi Penelitian Dan Aplikasinya (Jakarta: Ghalia Indonesia, 2020).","plainTextFormattedCitation":"Iqbal Hasan, Pokok-Pokok Materi Metodologi Penelitian Dan Aplikasinya (Jakarta: Ghalia Indonesia, 2020).","previouslyFormattedCitation":"Iqbal Hasan, &lt;i&gt;Pokok-Pokok Materi Metodologi Penelitian Dan Aplikasinya&lt;/i&gt; (Jakarta: Ghalia Indonesia, 2020)."},"properties":{"noteIndex":0},"schema":"https://github.com/citation-style-language/schema/raw/master/csl-citation.json"}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Iqbal, </w:t>
      </w:r>
      <w:r w:rsidRPr="00931E0B">
        <w:rPr>
          <w:rFonts w:ascii="Times New Roman" w:hAnsi="Times New Roman" w:cs="Times New Roman"/>
          <w:i/>
          <w:noProof/>
          <w:sz w:val="24"/>
          <w:szCs w:val="24"/>
        </w:rPr>
        <w:t>Pokok-Pokok Materi Metodologi Penelitian Dan Aplikasinya</w:t>
      </w:r>
      <w:r w:rsidRPr="00931E0B">
        <w:rPr>
          <w:rFonts w:ascii="Times New Roman" w:hAnsi="Times New Roman" w:cs="Times New Roman"/>
          <w:noProof/>
          <w:sz w:val="24"/>
          <w:szCs w:val="24"/>
        </w:rPr>
        <w:t xml:space="preserve"> (Jakarta: Ghalia Indonesia, 2020).</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Hasyim</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{"citationItems":[{"id":"ITEM-1","itemData":{"author":[{"dropping-particle":"","family":"Hasyim","given":"Masykur","non-dropping-particle":"","parse-names":false,"suffix":""}],"id":"ITEM-1","issued":{"date-parts":[["2002"]]},"number-of-pages":"66","publisher":"Yayasan 95","publisher-place":"Surabaya","title":"Merakit Negeri Berserakan","type":"book"},"uris":["http://www.mendeley.com/documents/?uuid=3001903b-ad7c-42a8-8033-4e20cb2e16fb"]}],"mendeley":{"formattedCitation":"Masykur Hasyim, &lt;i&gt;Merakit Negeri Berserakan&lt;/i&gt; (Surabaya: Yayasan 95, 2002).","plainTextFormattedCitation":"Masykur Hasyim, Merakit Negeri Berserakan (Surabaya: Yayasan 95, 2002).","previouslyFormattedCitation":"Masykur Hasyim, &lt;i&gt;Merakit Negeri Berserakan&lt;/i&gt; (Surabaya: Yayasan 95, 2002)."},"properties":{"noteIndex":10},"schema":"https://github.com/citation-style-language/schema/raw/master/csl-citation.json"}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Masykur, </w:t>
      </w:r>
      <w:r w:rsidRPr="00931E0B">
        <w:rPr>
          <w:rFonts w:ascii="Times New Roman" w:hAnsi="Times New Roman" w:cs="Times New Roman"/>
          <w:i/>
          <w:noProof/>
          <w:sz w:val="24"/>
          <w:szCs w:val="24"/>
        </w:rPr>
        <w:t>Merakit Negeri Berserakan</w:t>
      </w:r>
      <w:r w:rsidRPr="00931E0B">
        <w:rPr>
          <w:rFonts w:ascii="Times New Roman" w:hAnsi="Times New Roman" w:cs="Times New Roman"/>
          <w:noProof/>
          <w:sz w:val="24"/>
          <w:szCs w:val="24"/>
        </w:rPr>
        <w:t xml:space="preserve"> (Surabaya: Yayasan 95, 2002).</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 xml:space="preserve">Hidayat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{"citationItems":[{"id":"ITEM-1","itemData":{"author":[{"dropping-particle":"","family":"Hidayat","given":"Syaifudin","non-dropping-particle":"","parse-names":false,"suffix":""}],"id":"ITEM-1","issued":{"date-parts":[["2002"]]},"number-of-pages":"21","publisher":"Mandar Maju","publisher-place":"Bandung","title":"metodologi penelitian","type":"book"},"uris":["http://www.mendeley.com/documents/?uuid=95405f99-9351-47b8-a811-163355baa898"]}],"mendeley":{"formattedCitation":"Syaifudin Hidayat, &lt;i&gt;Metodologi Penelitian&lt;/i&gt; (Bandung: Mandar Maju, 2002).","manualFormatting":"Syaifudin , Metodologi Penelitian (Bandung: Mandar Maju, 2002).","plainTextFormattedCitation":"Syaifudin Hidayat, Metodologi Penelitian (Bandung: Mandar Maju, 2002).","previouslyFormattedCitation":"Syaifudin Hidayat, &lt;i&gt;Metodologi Penelitian&lt;/i&gt; (Bandung: Mandar Maju, 2002)."},"properties":{"noteIndex":0},"schema":"https://github.com/citation-style-language/schema/raw/master/csl-citation.json"}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Syaifudin , </w:t>
      </w:r>
      <w:r w:rsidRPr="00931E0B">
        <w:rPr>
          <w:rFonts w:ascii="Times New Roman" w:hAnsi="Times New Roman" w:cs="Times New Roman"/>
          <w:i/>
          <w:noProof/>
          <w:sz w:val="24"/>
          <w:szCs w:val="24"/>
        </w:rPr>
        <w:t>Metodologi Penelitian</w:t>
      </w:r>
      <w:r w:rsidRPr="00931E0B">
        <w:rPr>
          <w:rFonts w:ascii="Times New Roman" w:hAnsi="Times New Roman" w:cs="Times New Roman"/>
          <w:noProof/>
          <w:sz w:val="24"/>
          <w:szCs w:val="24"/>
        </w:rPr>
        <w:t xml:space="preserve"> (Bandung: Mandar Maju, 2002).</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{"citationItems":[{"id":"ITEM-1","itemData":{"author":[{"dropping-particle":"","family":"Kompas","given":"","non-dropping-particle":"","parse-names":false,"suffix":""}],"id":"ITEM-1","issued":{"date-parts":[["1998"]]},"number-of-pages":"18","publisher":"Kompas","title":"Pencak Silat, Upaya Menepis Wajah Kampungan","type":"book"},"uris":["http://www.mendeley.com/documents/?uuid=59be2d08-fbc3-4f11-b804-1e71db10c65d"]}],"mendeley":{"formattedCitation":"Kompas, &lt;i&gt;Pencak Silat, Upaya Menepis Wajah Kampungan&lt;/i&gt; (Kompas, 1998).","plainTextFormattedCitation":"Kompas, Pencak Silat, Upaya Menepis Wajah Kampungan (Kompas, 1998).","previouslyFormattedCitation":"Kompas, &lt;i&gt;Pencak Silat, Upaya Menepis Wajah Kampungan&lt;/i&gt; (Kompas, 1998)."},"properties":{"noteIndex":36},"schema":"https://github.com/citation-style-language/schema/raw/master/csl-citation.json"}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Kompas, </w:t>
      </w:r>
      <w:r w:rsidRPr="00931E0B">
        <w:rPr>
          <w:rFonts w:ascii="Times New Roman" w:hAnsi="Times New Roman" w:cs="Times New Roman"/>
          <w:i/>
          <w:noProof/>
          <w:sz w:val="24"/>
          <w:szCs w:val="24"/>
        </w:rPr>
        <w:t>Pencak Silat, Upaya Menepis Wajah Kampungan</w:t>
      </w:r>
      <w:r w:rsidRPr="00931E0B">
        <w:rPr>
          <w:rFonts w:ascii="Times New Roman" w:hAnsi="Times New Roman" w:cs="Times New Roman"/>
          <w:noProof/>
          <w:sz w:val="24"/>
          <w:szCs w:val="24"/>
        </w:rPr>
        <w:t>, Kompas, 1998.</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Lestari</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Lestari","given":"Sri","non-dropping-particle":"","parse-names":false,"suffix":""}],"edition":"Cet-1","id":"ITEM-1","issued":{"date-parts":[["2012"]]},"number-of-pages":"71","publisher":"Kencana Prenada Media Group","publisher-place":"Jakarta","title":"Psikologi Keluaga : Penanaman Nilai dan Penanganan Konflik dalam Keluarga","type":"book"},"uris":["http://www.mendeley.com/documents/?uuid=bba0cde2-b1b1-4a2a-9cff-44fb7aa38e16"]}],"mendeley":{"formattedCitation":"Sri Lestari, &lt;i&gt;Psikologi Keluaga : Penanaman Nilai Dan Penanganan Konflik Dalam Keluarga&lt;/i&gt;, Cet-1 (Jakarta: Kencana Prenada Media Group, 2012).","manualFormatting":"Sri, Psikologi Keluaga : Penanaman Nilai Dan Penanganan Konflik Dalam Keluarga, Cet-1,Jakarta: Kencana Prenada Media Group, 2012.","plainTextFormattedCitation":"Sri Lestari, Psikologi Keluaga : Penanaman Nilai Dan Penanganan Konflik Dalam Keluarga, Cet-1 (Jakarta: Kencana Prenada Media Group, 2012).","previouslyFormattedCitation":"Sri Lestari, &lt;i&gt;Psikologi Keluaga : Penanaman Nilai Dan Penanganan Konflik Dalam Keluarga&lt;/i&gt;, Cet-1 (Jakarta: Kencana Prenada Media Group, 2012)."},"properties":{"noteIndex":0},"schema":"https://github.com/citation-style-language/schema/raw/master/csl-citation.json"}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Sri, </w:t>
      </w:r>
      <w:r w:rsidRPr="00931E0B">
        <w:rPr>
          <w:rFonts w:ascii="Times New Roman" w:hAnsi="Times New Roman" w:cs="Times New Roman"/>
          <w:i/>
          <w:noProof/>
          <w:sz w:val="24"/>
          <w:szCs w:val="24"/>
        </w:rPr>
        <w:t>Psikologi Keluaga : Penanaman Nilai Dan Penanganan Konflik Dalam Keluarga</w:t>
      </w:r>
      <w:r w:rsidRPr="00931E0B">
        <w:rPr>
          <w:rFonts w:ascii="Times New Roman" w:hAnsi="Times New Roman" w:cs="Times New Roman"/>
          <w:noProof/>
          <w:sz w:val="24"/>
          <w:szCs w:val="24"/>
        </w:rPr>
        <w:t>, Cet-1,Jakarta: Kencana Prenada Media Group, 2012.</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{"citationItems":[{"id":"ITEM-1","itemData":{"author":[{"dropping-particle":"","family":"Moleong","given":"Lexy J.","non-dropping-particle":"","parse-names":false,"suffix":""}],"edition":"33","id":"ITEM-1","issued":{"date-parts":[["2014"]]},"number-of-pages":"296","publisher":"Remaja Rosdakarya","publisher-place":"Bandung","title":"Metode Penelitian Kualitatif","type":"book"},"uris":["http://www.mendeley.com/documents/?uuid=e7d508b3-9b16-4e8b-b555-4a9ad103d9c7"]}],"mendeley":{"formattedCitation":"Lexy J. Moleong, &lt;i&gt;Metode Penelitian Kualitatif&lt;/i&gt;, 33rd edn (Bandung: Remaja Rosdakarya, 2014).","manualFormatting":"Lexy J. Moleong, Metode Penelitian Kualitatif, 33rd edn , Bandung: Remaja Rosdakarya, 2014.","plainTextFormattedCitation":"Lexy J. Moleong, Metode Penelitian Kualitatif, 33rd edn (Bandung: Remaja Rosdakarya, 2014).","previouslyFormattedCitation":"Lexy J. Moleong, &lt;i&gt;Metode Penelitian Kualitatif&lt;/i&gt;, 33rd edn (Bandung: Remaja Rosdakarya, 2014)."},"properties":{"noteIndex":0},"schema":"https://github.com/citation-style-language/schema/raw/master/csl-citation.json"}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Lexy J. Moleong, </w:t>
      </w:r>
      <w:r w:rsidRPr="00931E0B">
        <w:rPr>
          <w:rFonts w:ascii="Times New Roman" w:hAnsi="Times New Roman" w:cs="Times New Roman"/>
          <w:i/>
          <w:noProof/>
          <w:sz w:val="24"/>
          <w:szCs w:val="24"/>
        </w:rPr>
        <w:t>Metode Penelitian Kualitatif</w:t>
      </w:r>
      <w:r w:rsidRPr="00931E0B">
        <w:rPr>
          <w:rFonts w:ascii="Times New Roman" w:hAnsi="Times New Roman" w:cs="Times New Roman"/>
          <w:noProof/>
          <w:sz w:val="24"/>
          <w:szCs w:val="24"/>
        </w:rPr>
        <w:t>, 33rd edn , Bandung: Remaja Rosdakarya, 2014.</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{"citationItems":[{"id":"ITEM-1","itemData":{"author":[{"dropping-particle":"","family":"Moleong","given":"Lexy J.","non-dropping-particle":"","parse-names":false,"suffix":""}],"id":"ITEM-1","issued":{"date-parts":[["2016"]]},"number-of-pages":"186","publisher":"PT Remaja Rosdakarya","publisher-place":"Bandung","title":"Motodologi Penelitian Kualitatif","type":"book"},"uris":["http://www.mendeley.com/documents/?uuid=f021c5fe-d294-4dda-8c11-687910fbc613"]}],"mendeley":{"formattedCitation":"Lexy J. Moleong, &lt;i&gt;Motodologi Penelitian Kualitatif&lt;/i&gt; (Bandung: PT Remaja Rosdakarya, 2016).","plainTextFormattedCitation":"Lexy J. Moleong, Motodologi Penelitian Kualitatif (Bandung: PT Remaja Rosdakarya, 2016).","previouslyFormattedCitation":"Lexy J. Moleong, &lt;i&gt;Motodologi Penelitian Kualitatif&lt;/i&gt; (Bandung: PT Remaja Rosdakarya, 2016)."},"properties":{"noteIndex":25},"schema":"https://github.com/citation-style-language/schema/raw/master/csl-citation.json"}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Lexy J. Moleong, </w:t>
      </w:r>
      <w:r w:rsidRPr="00931E0B">
        <w:rPr>
          <w:rFonts w:ascii="Times New Roman" w:hAnsi="Times New Roman" w:cs="Times New Roman"/>
          <w:i/>
          <w:noProof/>
          <w:sz w:val="24"/>
          <w:szCs w:val="24"/>
        </w:rPr>
        <w:t>Motodologi Penelitian Kualitatif</w:t>
      </w:r>
      <w:r w:rsidRPr="00931E0B">
        <w:rPr>
          <w:rFonts w:ascii="Times New Roman" w:hAnsi="Times New Roman" w:cs="Times New Roman"/>
          <w:noProof/>
          <w:sz w:val="24"/>
          <w:szCs w:val="24"/>
        </w:rPr>
        <w:t xml:space="preserve"> (Bandung: PT Remaja Rosdakarya, 2016).</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lastRenderedPageBreak/>
        <w:t>Martono</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{"citationItems":[{"id":"ITEM-1","itemData":{"author":[{"dropping-particle":"","family":"Martono","given":"Nanang","non-dropping-particle":"","parse-names":false,"suffix":""}],"id":"ITEM-1","issued":{"date-parts":[["2015"]]},"number-of-pages":"6","publisher":"PT. Raja Grafindo Persada","publisher-place":"Jakarta","title":"metode Penelitian social Konsep-Konsep Kunci","type":"book"},"uris":["http://www.mendeley.com/documents/?uuid=4e724876-e6f8-45f0-971d-c505eabd479f"]}],"mendeley":{"formattedCitation":"Nanang Martono, &lt;i&gt;Metode Penelitian Social Konsep-Konsep Kunci&lt;/i&gt; (Jakarta: PT. Raja Grafindo Persada, 2015).","manualFormatting":"Nanang, Metode Penelitian Social Konsep-Konsep Kunci (Jakarta: PT. Raja Grafindo Persada, 2015).","plainTextFormattedCitation":"Nanang Martono, Metode Penelitian Social Konsep-Konsep Kunci (Jakarta: PT. Raja Grafindo Persada, 2015).","previouslyFormattedCitation":"Nanang Martono, &lt;i&gt;Metode Penelitian Social Konsep-Konsep Kunci&lt;/i&gt; (Jakarta: PT. Raja Grafindo Persada, 2015)."},"properties":{"noteIndex":0},"schema":"https://github.com/citation-style-language/schema/raw/master/csl-citation.json"}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Nanang, </w:t>
      </w:r>
      <w:r w:rsidRPr="00931E0B">
        <w:rPr>
          <w:rFonts w:ascii="Times New Roman" w:hAnsi="Times New Roman" w:cs="Times New Roman"/>
          <w:i/>
          <w:noProof/>
          <w:sz w:val="24"/>
          <w:szCs w:val="24"/>
        </w:rPr>
        <w:t>Metode Penelitian Social Konsep-Konsep Kunci</w:t>
      </w:r>
      <w:r w:rsidRPr="00931E0B">
        <w:rPr>
          <w:rFonts w:ascii="Times New Roman" w:hAnsi="Times New Roman" w:cs="Times New Roman"/>
          <w:noProof/>
          <w:sz w:val="24"/>
          <w:szCs w:val="24"/>
        </w:rPr>
        <w:t xml:space="preserve"> (Jakarta: PT. Raja Grafindo Persada, 2015).</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{"citationItems":[{"id":"ITEM-1","itemData":{"author":[{"dropping-particle":"","family":"Hasan","given":"M. Ibal","non-dropping-particle":"","parse-names":false,"suffix":""}],"id":"ITEM-1","issued":{"date-parts":[["0"]]},"number-of-pages":"87","publisher":"Ghalia Indonesia","publisher-place":"Jakarta","title":"Pokok-Pokok Materi Metodologi Penelitian dan Aplikasinya","type":"book"},"uris":["http://www.mendeley.com/documents/?uuid=1157a86f-ceaa-4290-a499-ab881db80ce2"]}],"mendeley":{"formattedCitation":"M. Ibal Hasan, &lt;i&gt;Pokok-Pokok Materi Metodologi Penelitian Dan Aplikasinya&lt;/i&gt; (Jakarta: Ghalia Indonesia).","manualFormatting":"M. Ibal, Pokok-Pokok Materi Metodologi Penelitian Dan Aplikasinya, Jakarta: Ghalia Indonesia.","plainTextFormattedCitation":"M. Ibal Hasan, Pokok-Pokok Materi Metodologi Penelitian Dan Aplikasinya (Jakarta: Ghalia Indonesia).","previouslyFormattedCitation":"M. Ibal Hasan, &lt;i&gt;Pokok-Pokok Materi Metodologi Penelitian Dan Aplikasinya&lt;/i&gt; (Jakarta: Ghalia Indonesia)."},"properties":{"noteIndex":0},"schema":"https://github.com/citation-style-language/schema/raw/master/csl-citation.json"}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M. Ibal, </w:t>
      </w:r>
      <w:r w:rsidRPr="00931E0B">
        <w:rPr>
          <w:rFonts w:ascii="Times New Roman" w:hAnsi="Times New Roman" w:cs="Times New Roman"/>
          <w:i/>
          <w:noProof/>
          <w:sz w:val="24"/>
          <w:szCs w:val="24"/>
        </w:rPr>
        <w:t>Pokok-Pokok Materi Metodologi Penelitian Dan Aplikasinya</w:t>
      </w:r>
      <w:r w:rsidRPr="00931E0B">
        <w:rPr>
          <w:rFonts w:ascii="Times New Roman" w:hAnsi="Times New Roman" w:cs="Times New Roman"/>
          <w:noProof/>
          <w:sz w:val="24"/>
          <w:szCs w:val="24"/>
        </w:rPr>
        <w:t>, Jakarta: Ghalia Indonesia.</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Nashori</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{"citationItems":[{"id":"ITEM-1","itemData":{"author":[{"dropping-particle":"","family":"Mucharam","given":"Fuad Nashori dan Rachma Diana","non-dropping-particle":"","parse-names":false,"suffix":""}],"id":"ITEM-1","issued":{"date-parts":[["2002"]]},"number-of-pages":"71","publisher":"Menara Kudus","publisher-place":"Yogyakarta","title":"Mengembangkan Kreativitas dalam Perspektif Psikologi","type":"book"},"uris":["http://www.mendeley.com/documents/?uuid=e9a2dc48-5001-4a70-88e8-4c89d110444a"]}],"mendeley":{"formattedCitation":"Fuad Nashori dan Rachma Diana Mucharam, &lt;i&gt;Mengembangkan Kreativitas Dalam Perspektif Psikologi&lt;/i&gt; (Yogyakarta: Menara Kudus, 2002).","manualFormatting":"Fuad dan Rachma Diana Mucharam, Mengembangkan Kreativitas Dalam Perspektif Psikologi Yogyakarta: Menara Kudus, 2002.","plainTextFormattedCitation":"Fuad Nashori dan Rachma Diana Mucharam, Mengembangkan Kreativitas Dalam Perspektif Psikologi (Yogyakarta: Menara Kudus, 2002).","previouslyFormattedCitation":"Fuad Nashori dan Rachma Diana Mucharam, &lt;i&gt;Mengembangkan Kreativitas Dalam Perspektif Psikologi&lt;/i&gt; (Yogyakarta: Menara Kudus, 2002)."},"properties":{"noteIndex":0},"schema":"https://github.com/citation-style-language/schema/raw/master/csl-citation.json"}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Fuad dan Rachma Diana Mucharam, </w:t>
      </w:r>
      <w:r w:rsidRPr="00931E0B">
        <w:rPr>
          <w:rFonts w:ascii="Times New Roman" w:hAnsi="Times New Roman" w:cs="Times New Roman"/>
          <w:i/>
          <w:noProof/>
          <w:sz w:val="24"/>
          <w:szCs w:val="24"/>
        </w:rPr>
        <w:t>Mengembangkan Kreativitas Dalam Perspektif Psikologi</w:t>
      </w:r>
      <w:r w:rsidRPr="00931E0B">
        <w:rPr>
          <w:rFonts w:ascii="Times New Roman" w:hAnsi="Times New Roman" w:cs="Times New Roman"/>
          <w:noProof/>
          <w:sz w:val="24"/>
          <w:szCs w:val="24"/>
        </w:rPr>
        <w:t xml:space="preserve"> Yogyakarta: Menara Kudus, 2002.</w:t>
      </w:r>
      <w:r w:rsidRPr="00931E0B">
        <w:rPr>
          <w:rFonts w:ascii="Times New Roman" w:hAnsi="Times New Roman" w:cs="Times New Roman"/>
          <w:sz w:val="24"/>
          <w:szCs w:val="24"/>
        </w:rPr>
        <w:fldChar w:fldCharType="end"/>
      </w:r>
    </w:p>
    <w:p w:rsidR="00400EAF" w:rsidRPr="00931E0B" w:rsidRDefault="00400EAF" w:rsidP="00400EAF">
      <w:pPr>
        <w:pStyle w:val="ListParagraph"/>
        <w:ind w:left="851" w:hanging="851"/>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{"citationItems":[{"id":"ITEM-1","itemData":{"author":[{"dropping-particle":"","family":"Rahma","given":"","non-dropping-particle":"","parse-names":false,"suffix":""}],"id":"ITEM-1","issued":{"date-parts":[["0"]]},"number-of-pages":"247","title":"Psikologi Agama","type":"book"},"uris":["http://www.mendeley.com/documents/?uuid=98152580-a922-45b7-bdc0-0d8a14fc8253"]}],"mendeley":{"formattedCitation":"Rahma, &lt;i&gt;Psikologi Agama&lt;/i&gt;.","plainTextFormattedCitation":"Rahma, Psikologi Agama.","previouslyFormattedCitation":"Rahma, &lt;i&gt;Psikologi Agama&lt;/i&gt;."},"properties":{"noteIndex":56},"schema":"https://github.com/citation-style-language/schema/raw/master/csl-citation.json"}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Rahma, </w:t>
      </w:r>
      <w:r w:rsidRPr="00931E0B">
        <w:rPr>
          <w:rFonts w:ascii="Times New Roman" w:hAnsi="Times New Roman" w:cs="Times New Roman"/>
          <w:i/>
          <w:noProof/>
          <w:sz w:val="24"/>
          <w:szCs w:val="24"/>
        </w:rPr>
        <w:t>Psikologi Agama</w:t>
      </w:r>
      <w:r w:rsidRPr="00931E0B">
        <w:rPr>
          <w:rFonts w:ascii="Times New Roman" w:hAnsi="Times New Roman" w:cs="Times New Roman"/>
          <w:noProof/>
          <w:sz w:val="24"/>
          <w:szCs w:val="24"/>
        </w:rPr>
        <w:t>.</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{"citationItems":[{"id":"ITEM-1","itemData":{"id":"ITEM-1","issued":{"date-parts":[["1995"]]},"number-of-pages":"4","publisher":"Media Indonesia","title":"Pencak Silat: Pengembangan dan Jati Diri","type":"book"},"uris":["http://www.mendeley.com/documents/?uuid=ab389292-1972-4489-ae6e-7d839d226423"]}],"mendeley":{"formattedCitation":"&lt;i&gt;Pencak Silat: Pengembangan Dan Jati Diri&lt;/i&gt; (Media Indonesia, 1995).","plainTextFormattedCitation":"Pencak Silat: Pengembangan Dan Jati Diri (Media Indonesia, 1995).","previouslyFormattedCitation":"&lt;i&gt;Pencak Silat: Pengembangan Dan Jati Diri&lt;/i&gt; (Media Indonesia, 1995)."},"properties":{"noteIndex":35},"schema":"https://github.com/citation-style-language/schema/raw/master/csl-citation.json"}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i/>
          <w:noProof/>
          <w:sz w:val="24"/>
          <w:szCs w:val="24"/>
        </w:rPr>
        <w:t>Pencak Silat: Pengembangan Dan Jati Diri</w:t>
      </w:r>
      <w:r w:rsidRPr="00931E0B">
        <w:rPr>
          <w:rFonts w:ascii="Times New Roman" w:hAnsi="Times New Roman" w:cs="Times New Roman"/>
          <w:noProof/>
          <w:sz w:val="24"/>
          <w:szCs w:val="24"/>
        </w:rPr>
        <w:t>, Media Indonesia, 1995.</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{"citationItems":[{"id":"ITEM-1","itemData":{"author":[{"dropping-particle":"","family":"Ramayulis","given":"","non-dropping-particle":"","parse-names":false,"suffix":""}],"id":"ITEM-1","issued":{"date-parts":[["2012"]]},"number-of-pages":"250","publisher":"Kalam Mulia","publisher-place":"Jakarta","title":"Ilmu Pendidikan Islam","type":"book"},"uris":["http://www.mendeley.com/documents/?uuid=245d3d2f-7ec9-4b55-9174-bfc38ec9f2d3"]}],"mendeley":{"formattedCitation":"Ramayulis, &lt;i&gt;Ilmu Pendidikan Islam&lt;/i&gt; (Jakarta: Kalam Mulia, 2012).","plainTextFormattedCitation":"Ramayulis, Ilmu Pendidikan Islam (Jakarta: Kalam Mulia, 2012).","previouslyFormattedCitation":"Ramayulis, &lt;i&gt;Ilmu Pendidikan Islam&lt;/i&gt; (Jakarta: Kalam Mulia, 2012)."},"properties":{"noteIndex":41},"schema":"https://github.com/citation-style-language/schema/raw/master/csl-citation.json"}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Ramayulis, </w:t>
      </w:r>
      <w:r w:rsidRPr="00931E0B">
        <w:rPr>
          <w:rFonts w:ascii="Times New Roman" w:hAnsi="Times New Roman" w:cs="Times New Roman"/>
          <w:i/>
          <w:noProof/>
          <w:sz w:val="24"/>
          <w:szCs w:val="24"/>
        </w:rPr>
        <w:t>Ilmu Pendidikan Islam</w:t>
      </w:r>
      <w:r w:rsidRPr="00931E0B">
        <w:rPr>
          <w:rFonts w:ascii="Times New Roman" w:hAnsi="Times New Roman" w:cs="Times New Roman"/>
          <w:noProof/>
          <w:sz w:val="24"/>
          <w:szCs w:val="24"/>
        </w:rPr>
        <w:t>, Jakarta: Kalam Mulia, 2012.</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Sudiana</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{"citationItems":[{"id":"ITEM-1","itemData":{"author":[{"dropping-particle":"","family":"Dr. I Ketut Sudiana, S.Pd.","given":"M.Kes","non-dropping-particle":"","parse-names":false,"suffix":""}],"id":"ITEM-1","issued":{"date-parts":[["2021"]]},"number-of-pages":"13","publisher":"RAjawali Grafindo Persada","publisher-place":"Depok","title":"Keterampilan dasar pencak Silat","type":"book"},"uris":["http://www.mendeley.com/documents/?uuid=c3ef4bbf-d88c-42ea-af7c-9971396808c9"]}],"mendeley":{"formattedCitation":"M.Kes Dr. I Ketut Sudiana, S.Pd., &lt;i&gt;Keterampilan Dasar Pencak Silat&lt;/i&gt; (Depok: RAjawali Grafindo Persada, 2021).","manualFormatting":"M.Kes Dr. I Ketut, S.Pd., Keterampilan Dasar Pencak Silat, Depok: RAjawali Grafindo Persada, 2021.","plainTextFormattedCitation":"M.Kes Dr. I Ketut Sudiana, S.Pd., Keterampilan Dasar Pencak Silat (Depok: RAjawali Grafindo Persada, 2021).","previouslyFormattedCitation":"M.Kes Dr. I Ketut Sudiana, S.Pd., &lt;i&gt;Keterampilan Dasar Pencak Silat&lt;/i&gt; (Depok: RAjawali Grafindo Persada, 2021)."},"properties":{"noteIndex":0},"schema":"https://github.com/citation-style-language/schema/raw/master/csl-citation.json"}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M.Kes Dr. I Ketut, S.Pd., </w:t>
      </w:r>
      <w:r w:rsidRPr="00931E0B">
        <w:rPr>
          <w:rFonts w:ascii="Times New Roman" w:hAnsi="Times New Roman" w:cs="Times New Roman"/>
          <w:i/>
          <w:noProof/>
          <w:sz w:val="24"/>
          <w:szCs w:val="24"/>
        </w:rPr>
        <w:t>Keterampilan Dasar Pencak Silat</w:t>
      </w:r>
      <w:r w:rsidRPr="00931E0B">
        <w:rPr>
          <w:rFonts w:ascii="Times New Roman" w:hAnsi="Times New Roman" w:cs="Times New Roman"/>
          <w:noProof/>
          <w:sz w:val="24"/>
          <w:szCs w:val="24"/>
        </w:rPr>
        <w:t>, Depok: RAjawali Grafindo Persada, 2021.</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Rahmad</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Rahmad","given":"Jalaludin","non-dropping-particle":"","parse-names":false,"suffix":""}],"id":"ITEM-1","issued":{"date-parts":[["1999"]]},"number-of-pages":"79","publisher":"Rosdakarya","publisher-place":"Bandung","title":"Metode Penelitian Komunikasi","type":"book"},"uris":["http://www.mendeley.com/documents/?uuid=fb98a8cc-8564-45c6-ae71-255ce4ada137"]}],"mendeley":{"formattedCitation":"Jalaludin Rahmad, &lt;i&gt;Metode Penelitian Komunikasi&lt;/i&gt; (Bandung: Rosdakarya, 1999).","manualFormatting":"Jalaludin, Metode Penelitian Komunikasi, Bandung: Rosdakarya, 1999.","plainTextFormattedCitation":"Jalaludin Rahmad, Metode Penelitian Komunikasi (Bandung: Rosdakarya, 1999).","previouslyFormattedCitation":"Jalaludin Rahmad, &lt;i&gt;Metode Penelitian Komunikasi&lt;/i&gt; (Bandung: Rosdakarya, 1999)."},"properties":{"noteIndex":0},"schema":"https://github.com/citation-style-language/schema/raw/master/csl-citation.json"}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Jalaludin, </w:t>
      </w:r>
      <w:r w:rsidRPr="00931E0B">
        <w:rPr>
          <w:rFonts w:ascii="Times New Roman" w:hAnsi="Times New Roman" w:cs="Times New Roman"/>
          <w:i/>
          <w:noProof/>
          <w:sz w:val="24"/>
          <w:szCs w:val="24"/>
        </w:rPr>
        <w:t>Metode Penelitian Komunikasi</w:t>
      </w:r>
      <w:r w:rsidRPr="00931E0B">
        <w:rPr>
          <w:rFonts w:ascii="Times New Roman" w:hAnsi="Times New Roman" w:cs="Times New Roman"/>
          <w:noProof/>
          <w:sz w:val="24"/>
          <w:szCs w:val="24"/>
        </w:rPr>
        <w:t>, Bandung: Rosdakarya, 1999.</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Syam</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{"citationItems":[{"id":"ITEM-1","itemData":{"author":[{"dropping-particle":"","family":"Syam","given":"Mohammad Nur","non-dropping-particle":"","parse-names":false,"suffix":""}],"id":"ITEM-1","issued":{"date-parts":[["0"]]},"number-of-pages":"23","publisher":"Usaha Nasional","publisher-place":"Surabaya","title":"Pendidikan Filasafat dan Dasar Filsafat Pendidikan","type":"book"},"uris":["http://www.mendeley.com/documents/?uuid=c3a10859-f5fd-4fa3-8b45-bd2abc20f62c"]}],"mendeley":{"formattedCitation":"Mohammad Nur Syam, &lt;i&gt;Pendidikan Filasafat Dan Dasar Filsafat Pendidikan&lt;/i&gt; (Surabaya: Usaha Nasional).","manualFormatting":"Mohammad Nur, Pendidikan Filasafat Dan Dasar Filsafat Pendidikan, Surabaya: Usaha Nasional.","plainTextFormattedCitation":"Mohammad Nur Syam, Pendidikan Filasafat Dan Dasar Filsafat Pendidikan (Surabaya: Usaha Nasional).","previouslyFormattedCitation":"Mohammad Nur Syam, &lt;i&gt;Pendidikan Filasafat Dan Dasar Filsafat Pendidikan&lt;/i&gt; (Surabaya: Usaha Nasional)."},"properties":{"noteIndex":0},"schema":"https://github.com/citation-style-language/schema/raw/master/csl-citation.json"}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Mohammad Nur, </w:t>
      </w:r>
      <w:r w:rsidRPr="00931E0B">
        <w:rPr>
          <w:rFonts w:ascii="Times New Roman" w:hAnsi="Times New Roman" w:cs="Times New Roman"/>
          <w:i/>
          <w:noProof/>
          <w:sz w:val="24"/>
          <w:szCs w:val="24"/>
        </w:rPr>
        <w:t>Pendidikan Filasafat Dan Dasar Filsafat Pendidikan</w:t>
      </w:r>
      <w:r w:rsidRPr="00931E0B">
        <w:rPr>
          <w:rFonts w:ascii="Times New Roman" w:hAnsi="Times New Roman" w:cs="Times New Roman"/>
          <w:noProof/>
          <w:sz w:val="24"/>
          <w:szCs w:val="24"/>
        </w:rPr>
        <w:t>, Surabaya: Usaha Nasional.</w:t>
      </w:r>
      <w:r w:rsidRPr="00931E0B">
        <w:rPr>
          <w:rFonts w:ascii="Times New Roman" w:hAnsi="Times New Roman" w:cs="Times New Roman"/>
          <w:sz w:val="24"/>
          <w:szCs w:val="24"/>
        </w:rPr>
        <w:fldChar w:fldCharType="end"/>
      </w:r>
    </w:p>
    <w:p w:rsidR="00400EAF" w:rsidRPr="00931E0B" w:rsidRDefault="00400EAF" w:rsidP="00400EAF">
      <w:pPr>
        <w:ind w:left="851" w:hanging="851"/>
        <w:rPr>
          <w:rFonts w:ascii="Times New Roman" w:hAnsi="Times New Roman" w:cs="Times New Roman"/>
          <w:sz w:val="24"/>
          <w:szCs w:val="24"/>
        </w:rPr>
      </w:pPr>
      <w:r w:rsidRPr="00931E0B">
        <w:rPr>
          <w:rFonts w:ascii="Times New Roman" w:hAnsi="Times New Roman" w:cs="Times New Roman"/>
          <w:noProof/>
          <w:sz w:val="24"/>
          <w:szCs w:val="24"/>
        </w:rPr>
        <w:t>Soesianto</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{"citationItems":[{"id":"ITEM-1","itemData":{"author":[{"dropping-particle":"","family":"Soesianto","given":"F dan Djoni Dwijono","non-dropping-particle":"","parse-names":false,"suffix":""}],"id":"ITEM-1","issued":{"date-parts":[["2003"]]},"number-of-pages":"23","publisher":"Penerbit Andi","publisher-place":"Yogyakarta","title":"Logika Proposional","type":"book"},"uris":["http://www.mendeley.com/documents/?uuid=00c624bb-8266-4e5f-8ab9-4cc8577fe253"]}],"mendeley":{"formattedCitation":"F dan Djoni Dwijono Soesianto, &lt;i&gt;Logika Proposional&lt;/i&gt; (Yogyakarta: Penerbit Andi, 2003).","manualFormatting":"Djoni Dwijono, Logika Proposional, Yogyakarta: Penerbit Andi, 2003.","plainTextFormattedCitation":"F dan Djoni Dwijono Soesianto, Logika Proposional (Yogyakarta: Penerbit Andi, 2003).","previouslyFormattedCitation":"F dan Djoni Dwijono Soesianto, &lt;i&gt;Logika Proposional&lt;/i&gt; (Yogyakarta: Penerbit Andi, 2003)."},"properties":{"noteIndex":0},"schema":"https://github.com/citation-style-language/schema/raw/master/csl-citation.json"}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Djoni Dwijono, </w:t>
      </w:r>
      <w:r w:rsidRPr="00931E0B">
        <w:rPr>
          <w:rFonts w:ascii="Times New Roman" w:hAnsi="Times New Roman" w:cs="Times New Roman"/>
          <w:i/>
          <w:noProof/>
          <w:sz w:val="24"/>
          <w:szCs w:val="24"/>
        </w:rPr>
        <w:t>Logika Proposional</w:t>
      </w:r>
      <w:r w:rsidRPr="00931E0B">
        <w:rPr>
          <w:rFonts w:ascii="Times New Roman" w:hAnsi="Times New Roman" w:cs="Times New Roman"/>
          <w:noProof/>
          <w:sz w:val="24"/>
          <w:szCs w:val="24"/>
        </w:rPr>
        <w:t>, Yogyakarta: Penerbit Andi, 2003.</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Soekamto</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{"citationItems":[{"id":"ITEM-1","itemData":{"author":[{"dropping-particle":"","family":"Soekamto","given":"Soejono","non-dropping-particle":"","parse-names":false,"suffix":""}],"id":"ITEM-1","issued":{"date-parts":[["2012"]]},"number-of-pages":"95","publisher":"PT raja Grafindo Persada","publisher-place":"Jakarta","title":"Sosiologi Suatu Pengantar","type":"book"},"uris":["http://www.mendeley.com/documents/?uuid=849467fd-423b-40be-9488-84ca7b3b9a8f"]}],"mendeley":{"formattedCitation":"Soejono Soekamto, &lt;i&gt;Sosiologi Suatu Pengantar&lt;/i&gt; (Jakarta: PT raja Grafindo Persada, 2012).","manualFormatting":"Soejono, \"Sosiologi Suatu Pengantar\", (Jakarta: PT raja Grafindo Persada, 2012).","plainTextFormattedCitation":"Soejono Soekamto, Sosiologi Suatu Pengantar (Jakarta: PT raja Grafindo Persada, 2012).","previouslyFormattedCitation":"Soejono Soekamto, &lt;i&gt;Sosiologi Suatu Pengantar&lt;/i&gt; (Jakarta: PT raja Grafindo Persada, 2012)."},"properties":{"noteIndex":0},"schema":"https://github.com/citation-style-language/schema/raw/master/csl-citation.json"}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Soejono, "</w:t>
      </w:r>
      <w:r w:rsidRPr="00931E0B">
        <w:rPr>
          <w:rFonts w:ascii="Times New Roman" w:hAnsi="Times New Roman" w:cs="Times New Roman"/>
          <w:i/>
          <w:noProof/>
          <w:sz w:val="24"/>
          <w:szCs w:val="24"/>
        </w:rPr>
        <w:t>Sosiologi Suatu Pengantar",</w:t>
      </w:r>
      <w:r w:rsidRPr="00931E0B">
        <w:rPr>
          <w:rFonts w:ascii="Times New Roman" w:hAnsi="Times New Roman" w:cs="Times New Roman"/>
          <w:noProof/>
          <w:sz w:val="24"/>
          <w:szCs w:val="24"/>
        </w:rPr>
        <w:t xml:space="preserve"> (Jakarta: PT raja Grafindo Persada, 2012).</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Soeknarto</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{"citationItems":[{"id":"ITEM-1","itemData":{"author":[{"dropping-particle":"","family":"Soerjono Soeknarto","given":"","non-dropping-particle":"","parse-names":false,"suffix":""}],"id":"ITEM-1","issued":{"date-parts":[["2017"]]},"number-of-pages":"212","publisher":"Rajawali Pers","publisher-place":"Jakara","title":"Sosiologi Suatu Pengantar","type":"book"},"uris":["http://www.mendeley.com/documents/?uuid=956cf8d5-2b33-3493-a89c-57c950e9b250"]}],"mendeley":{"formattedCitation":"Soerjono Soeknarto, &lt;i&gt;Sosiologi Suatu Pengantar&lt;/i&gt; (Jakara: Rajawali Pers, 2017).","manualFormatting":"Soerjono, Sosiologi Suatu Pengantar (Jakara: Rajawali Pers, 2017).","plainTextFormattedCitation":"Soerjono Soeknarto, Sosiologi Suatu Pengantar (Jakara: Rajawali Pers, 2017).","previouslyFormattedCitation":"Soerjono Soeknarto, &lt;i&gt;Sosiologi Suatu Pengantar&lt;/i&gt; (Jakara: Rajawali Pers, 2017)."},"properties":{"noteIndex":0},"schema":"https://github.com/citation-style-language/schema/raw/master/csl-citation.json"}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Soerjono, </w:t>
      </w:r>
      <w:r w:rsidRPr="00931E0B">
        <w:rPr>
          <w:rFonts w:ascii="Times New Roman" w:hAnsi="Times New Roman" w:cs="Times New Roman"/>
          <w:i/>
          <w:noProof/>
          <w:sz w:val="24"/>
          <w:szCs w:val="24"/>
        </w:rPr>
        <w:t>Sosiologi Suatu Pengantar</w:t>
      </w:r>
      <w:r w:rsidRPr="00931E0B">
        <w:rPr>
          <w:rFonts w:ascii="Times New Roman" w:hAnsi="Times New Roman" w:cs="Times New Roman"/>
          <w:noProof/>
          <w:sz w:val="24"/>
          <w:szCs w:val="24"/>
        </w:rPr>
        <w:t xml:space="preserve"> (Jakara: Rajawali Pers, 2017).</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ugiyono","given":"","non-dropping-particle":"","parse-names":false,"suffix":""}],"id":"ITEM-1","issued":{"date-parts":[["2011"]]},"number-of-pages":"289","publisher":"Alfabeta","publisher-place":"Bandung","title":"kualitatif kuantitatif R&amp;D","type":"book"},"uris":["http://www.mendeley.com/documents/?uuid=eabb3acc-b848-4b3f-a419-d24c46aa0462"]}],"mendeley":{"formattedCitation":"Sugiyono, &lt;i&gt;Kualitatif Kuantitatif R&amp;D&lt;/i&gt; (Bandung: Alfabeta, 2011).","plainTextFormattedCitation":"Sugiyono, Kualitatif Kuantitatif R&amp;D (Bandung: Alfabeta, 2011).","previouslyFormattedCitation":"Sugiyono, &lt;i&gt;Kualitatif Kuantitatif R&amp;D&lt;/i&gt; (Bandung: Alfabeta, 2011)."},"properties":{"noteIndex":16},"schema":"https://github.com/citation-style-language/schema/raw/master/csl-citation.json"}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Sugiyono, </w:t>
      </w:r>
      <w:r w:rsidRPr="00931E0B">
        <w:rPr>
          <w:rFonts w:ascii="Times New Roman" w:hAnsi="Times New Roman" w:cs="Times New Roman"/>
          <w:i/>
          <w:noProof/>
          <w:sz w:val="24"/>
          <w:szCs w:val="24"/>
        </w:rPr>
        <w:t>Kualitatif Kuantitatif R&amp;D</w:t>
      </w:r>
      <w:r w:rsidRPr="00931E0B">
        <w:rPr>
          <w:rFonts w:ascii="Times New Roman" w:hAnsi="Times New Roman" w:cs="Times New Roman"/>
          <w:noProof/>
          <w:sz w:val="24"/>
          <w:szCs w:val="24"/>
        </w:rPr>
        <w:t xml:space="preserve"> (Bandung: Alfabeta, 2011).</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Surakhmad</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{"citationItems":[{"id":"ITEM-1","itemData":{"author":[{"dropping-particle":"","family":"Surakhmad","given":"Winarno","non-dropping-particle":"","parse-names":false,"suffix":""}],"id":"ITEM-1","issued":{"date-parts":[["1994"]]},"number-of-pages":"139","publisher":"rajawali pers","publisher-place":"Bandung","title":"pengantar penelitian ilmiah","type":"book"},"uris":["http://www.mendeley.com/documents/?uuid=b2475fcd-b346-403d-9191-42138f0feb71"]}],"mendeley":{"formattedCitation":"Winarno Surakhmad, &lt;i&gt;Pengantar Penelitian Ilmiah&lt;/i&gt; (Bandung: rajawali pers, 1994).","manualFormatting":"Winarno, Pengantar Penelitian Ilmiah (Bandung: rajawali pers, 1994).","plainTextFormattedCitation":"Winarno Surakhmad, Pengantar Penelitian Ilmiah (Bandung: rajawali pers, 1994).","previouslyFormattedCitation":"Winarno Surakhmad, &lt;i&gt;Pengantar Penelitian Ilmiah&lt;/i&gt; (Bandung: rajawali pers, 1994)."},"properties":{"noteIndex":0},"schema":"https://github.com/citation-style-language/schema/raw/master/csl-citation.json"}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Winarno, </w:t>
      </w:r>
      <w:r w:rsidRPr="00931E0B">
        <w:rPr>
          <w:rFonts w:ascii="Times New Roman" w:hAnsi="Times New Roman" w:cs="Times New Roman"/>
          <w:i/>
          <w:noProof/>
          <w:sz w:val="24"/>
          <w:szCs w:val="24"/>
        </w:rPr>
        <w:t>Pengantar Penelitian Ilmiah</w:t>
      </w:r>
      <w:r w:rsidRPr="00931E0B">
        <w:rPr>
          <w:rFonts w:ascii="Times New Roman" w:hAnsi="Times New Roman" w:cs="Times New Roman"/>
          <w:noProof/>
          <w:sz w:val="24"/>
          <w:szCs w:val="24"/>
        </w:rPr>
        <w:t xml:space="preserve"> (Bandung: rajawali pers, 1994).</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Tamat</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Tamat","given":"Trisnowati","non-dropping-particle":"","parse-names":false,"suffix":""}],"id":"ITEM-1","issued":{"date-parts":[["1986"]]},"number-of-pages":"3","publisher":"Mawar","publisher-place":"Jakarta","title":"Pembelajaran dasar Pencak Silat","type":"book"},"uris":["http://www.mendeley.com/documents/?uuid=fc66b9b3-825c-48af-b2cf-191733f94d85"]}],"mendeley":{"formattedCitation":"Trisnowati Tamat, &lt;i&gt;Pembelajaran Dasar Pencak Silat&lt;/i&gt; (Jakarta: Mawar, 1986).","manualFormatting":"Trisnowati, Pembelajaran Dasar Pencak Silat, Jakarta: Mawar, 1986.","plainTextFormattedCitation":"Trisnowati Tamat, Pembelajaran Dasar Pencak Silat (Jakarta: Mawar, 1986).","previouslyFormattedCitation":"Trisnowati Tamat, &lt;i&gt;Pembelajaran Dasar Pencak Silat&lt;/i&gt; (Jakarta: Mawar, 1986)."},"properties":{"noteIndex":0},"schema":"https://github.com/citation-style-language/schema/raw/master/csl-citation.json"}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Trisnowati, </w:t>
      </w:r>
      <w:r w:rsidRPr="00931E0B">
        <w:rPr>
          <w:rFonts w:ascii="Times New Roman" w:hAnsi="Times New Roman" w:cs="Times New Roman"/>
          <w:i/>
          <w:noProof/>
          <w:sz w:val="24"/>
          <w:szCs w:val="24"/>
        </w:rPr>
        <w:t>Pembelajaran Dasar Pencak Silat</w:t>
      </w:r>
      <w:r w:rsidRPr="00931E0B">
        <w:rPr>
          <w:rFonts w:ascii="Times New Roman" w:hAnsi="Times New Roman" w:cs="Times New Roman"/>
          <w:noProof/>
          <w:sz w:val="24"/>
          <w:szCs w:val="24"/>
        </w:rPr>
        <w:t>, Jakarta: Mawar, 1986.</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{"citationItems":[{"id":"ITEM-1","itemData":{"author":[{"dropping-particle":"","family":"Robert","given":"Thouless dan","non-dropping-particle":"","parse-names":false,"suffix":""}],"id":"ITEM-1","issued":{"date-parts":[["1995"]]},"number-of-pages":"34","publisher":"PT Raja Grafindo Persada","publisher-place":"Jakarta","title":"Pengantar Psikologi Agama,","type":"book"},"uris":["http://www.mendeley.com/documents/?uuid=7b62f7a4-3090-4fc1-9431-7ee95b9795c6"]}],"mendeley":{"formattedCitation":"Thouless dan Robert, &lt;i&gt;Pengantar Psikologi Agama,&lt;/i&gt; (Jakarta: PT Raja Grafindo Persada, 1995).","plainTextFormattedCitation":"Thouless dan Robert, Pengantar Psikologi Agama, (Jakarta: PT Raja Grafindo Persada, 1995).","previouslyFormattedCitation":"Thouless dan Robert, &lt;i&gt;Pengantar Psikologi Agama,&lt;/i&gt; (Jakarta: PT Raja Grafindo Persada, 1995)."},"properties":{"noteIndex":49},"schema":"https://github.com/citation-style-language/schema/raw/master/csl-citation.json"}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Thouless dan Robert, </w:t>
      </w:r>
      <w:r w:rsidRPr="00931E0B">
        <w:rPr>
          <w:rFonts w:ascii="Times New Roman" w:hAnsi="Times New Roman" w:cs="Times New Roman"/>
          <w:i/>
          <w:noProof/>
          <w:sz w:val="24"/>
          <w:szCs w:val="24"/>
        </w:rPr>
        <w:t>Pengantar Psikologi Agama,</w:t>
      </w:r>
      <w:r w:rsidRPr="00931E0B">
        <w:rPr>
          <w:rFonts w:ascii="Times New Roman" w:hAnsi="Times New Roman" w:cs="Times New Roman"/>
          <w:noProof/>
          <w:sz w:val="24"/>
          <w:szCs w:val="24"/>
        </w:rPr>
        <w:t xml:space="preserve"> Jakarta: PT Raja Grafindo Persada, 1995.</w:t>
      </w:r>
      <w:r w:rsidRPr="00931E0B">
        <w:rPr>
          <w:rFonts w:ascii="Times New Roman" w:hAnsi="Times New Roman" w:cs="Times New Roman"/>
          <w:sz w:val="24"/>
          <w:szCs w:val="24"/>
        </w:rPr>
        <w:fldChar w:fldCharType="end"/>
      </w:r>
      <w:r w:rsidRPr="00931E0B">
        <w:rPr>
          <w:rFonts w:ascii="Times New Roman" w:hAnsi="Times New Roman" w:cs="Times New Roman"/>
          <w:sz w:val="24"/>
          <w:szCs w:val="24"/>
        </w:rPr>
        <w:t xml:space="preserve"> </w:t>
      </w:r>
    </w:p>
    <w:p w:rsidR="00400EAF" w:rsidRPr="00931E0B" w:rsidRDefault="00400EAF" w:rsidP="00400EAF">
      <w:pPr>
        <w:pStyle w:val="ListParagraph"/>
        <w:tabs>
          <w:tab w:val="left" w:pos="4602"/>
        </w:tabs>
        <w:spacing w:after="160"/>
        <w:ind w:left="0" w:firstLine="0"/>
        <w:rPr>
          <w:rFonts w:ascii="Times New Roman" w:hAnsi="Times New Roman" w:cs="Times New Roman"/>
          <w:sz w:val="24"/>
          <w:szCs w:val="24"/>
        </w:rPr>
      </w:pPr>
      <w:r w:rsidRPr="00931E0B">
        <w:rPr>
          <w:rFonts w:ascii="Times New Roman" w:hAnsi="Times New Roman" w:cs="Times New Roman"/>
          <w:noProof/>
          <w:sz w:val="24"/>
          <w:szCs w:val="24"/>
        </w:rPr>
        <w:t>Thoha</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{"citationItems":[{"id":"ITEM-1","itemData":{"author":[{"dropping-particle":"","family":"Thoha","given":"M. Chabib","non-dropping-particle":"","parse-names":false,"suffix":""}],"id":"ITEM-1","issued":{"date-parts":[["1996"]]},"number-of-pages":"61","publisher":"Pustaka Pelajar","publisher-place":"Yogyakarta","title":"Kapita Selekta Pendidikan Islam","type":"book"},"uris":["http://www.mendeley.com/documents/?uuid=e59e1ab8-097d-478c-9009-33d3c650ba6a"]}],"mendeley":{"formattedCitation":"M. Chabib Thoha, &lt;i&gt;Kapita Selekta Pendidikan Islam&lt;/i&gt; (Yogyakarta: Pustaka Pelajar, 1996).","manualFormatting":"M. Chabib, Kapita Selekta Pendidikan Islam (Yogyakarta: Pustaka Pelajar, 1996).","plainTextFormattedCitation":"M. Chabib Thoha, Kapita Selekta Pendidikan Islam (Yogyakarta: Pustaka Pelajar, 1996).","previouslyFormattedCitation":"M. Chabib Thoha, &lt;i&gt;Kapita Selekta Pendidikan Islam&lt;/i&gt; (Yogyakarta: Pustaka Pelajar, 1996)."},"properties":{"noteIndex":0},"schema":"https://github.com/citation-style-language/schema/raw/master/csl-citation.json"}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M. Chabib, </w:t>
      </w:r>
      <w:r w:rsidRPr="00931E0B">
        <w:rPr>
          <w:rFonts w:ascii="Times New Roman" w:hAnsi="Times New Roman" w:cs="Times New Roman"/>
          <w:i/>
          <w:noProof/>
          <w:sz w:val="24"/>
          <w:szCs w:val="24"/>
        </w:rPr>
        <w:t>Kapita Selekta Pendidikan Islam</w:t>
      </w:r>
      <w:r w:rsidRPr="00931E0B">
        <w:rPr>
          <w:rFonts w:ascii="Times New Roman" w:hAnsi="Times New Roman" w:cs="Times New Roman"/>
          <w:noProof/>
          <w:sz w:val="24"/>
          <w:szCs w:val="24"/>
        </w:rPr>
        <w:t>, Yogyakarta: Pustaka Pelajar, 1996.</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p>
    <w:p w:rsidR="00400EAF" w:rsidRPr="00931E0B" w:rsidRDefault="00400EAF" w:rsidP="00400EAF">
      <w:pPr>
        <w:pStyle w:val="ListParagraph"/>
        <w:ind w:left="0" w:firstLine="0"/>
        <w:rPr>
          <w:rFonts w:ascii="Times New Roman" w:hAnsi="Times New Roman" w:cs="Times New Roman"/>
          <w:b/>
          <w:sz w:val="24"/>
          <w:szCs w:val="24"/>
        </w:rPr>
      </w:pPr>
      <w:r w:rsidRPr="00931E0B">
        <w:rPr>
          <w:rFonts w:ascii="Times New Roman" w:hAnsi="Times New Roman" w:cs="Times New Roman"/>
          <w:b/>
          <w:sz w:val="24"/>
          <w:szCs w:val="24"/>
        </w:rPr>
        <w:t>Sumber Jurnal</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lastRenderedPageBreak/>
        <w:t>Iswana</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{"citationItems":[{"id":"ITEM-1","itemData":{"author":[{"dropping-particle":"","family":"Bayu Iswana","given":"Siswantoyo","non-dropping-particle":"","parse-names":false,"suffix":""}],"container-title":"Jurnal olahraga","id":"ITEM-1","issued":{"date-parts":[["2013"]]},"page":"13","title":"Model Latihan Keterampilan Gerak Pencak Silat Anak Usia 9-12 Tahun","type":"article-journal","volume":"Volume 1 –"},"uris":["http://www.mendeley.com/documents/?uuid=0bdf7a23-d979-499f-aafb-13b5a100c82f"]}],"mendeley":{"formattedCitation":"Siswantoyo Bayu Iswana, ‘Model Latihan Keterampilan Gerak Pencak Silat Anak Usia 9-12 Tahun’, &lt;i&gt;Jurnal Olahraga&lt;/i&gt;, Volume 1 – (2013), 13.","manualFormatting":"Siswantoyo Bayu, ‘Model Latihan Keterampilan Gerak Pencak Silat Anak Usia 9-12 Tahun’, Jurnal Olahraga, Volume 1 – (2013).","plainTextFormattedCitation":"Siswantoyo Bayu Iswana, ‘Model Latihan Keterampilan Gerak Pencak Silat Anak Usia 9-12 Tahun’, Jurnal Olahraga, Volume 1 – (2013), 13.","previouslyFormattedCitation":"Siswantoyo Bayu Iswana, ‘Model Latihan Keterampilan Gerak Pencak Silat Anak Usia 9-12 Tahun’, &lt;i&gt;Jurnal Olahraga&lt;/i&gt;, Volume 1 – (2013), 13."},"properties":{"noteIndex":0},"schema":"https://github.com/citation-style-language/schema/raw/master/csl-citation.json"}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Siswantoyo Bayu, ‘Model Latihan Keterampilan Gerak Pencak Silat Anak Usia 9-12 Tahun’, </w:t>
      </w:r>
      <w:r w:rsidRPr="00931E0B">
        <w:rPr>
          <w:rFonts w:ascii="Times New Roman" w:hAnsi="Times New Roman" w:cs="Times New Roman"/>
          <w:i/>
          <w:noProof/>
          <w:sz w:val="24"/>
          <w:szCs w:val="24"/>
        </w:rPr>
        <w:t>Jurnal Olahraga</w:t>
      </w:r>
      <w:r w:rsidRPr="00931E0B">
        <w:rPr>
          <w:rFonts w:ascii="Times New Roman" w:hAnsi="Times New Roman" w:cs="Times New Roman"/>
          <w:noProof/>
          <w:sz w:val="24"/>
          <w:szCs w:val="24"/>
        </w:rPr>
        <w:t>, Volume 1 – (2013).</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{"citationItems":[{"id":"ITEM-1","itemData":{"container-title":"Jurnal Theosofi dan Peradaban Islam, Al-Hikmah","id":"ITEM-1","issued":{"date-parts":[["2020"]]},"title":"No Title","type":"article-journal","volume":"Vol. 2 No."},"uris":["http://www.mendeley.com/documents/?uuid=f2686a63-2ae9-4258-b4b0-774fcb59021b"]}],"mendeley":{"formattedCitation":"‘No Title’, &lt;i&gt;Jurnal Theosofi Dan Peradaban Islam, Al-Hikmah&lt;/i&gt;, Vol. 2 No. (2020).","manualFormatting":"Jurnal Theosofi Dan Peradaban Islam, Al-Hikmah, Vol. 2 No. (2020).","plainTextFormattedCitation":"‘No Title’, Jurnal Theosofi Dan Peradaban Islam, Al-Hikmah, Vol. 2 No. (2020).","previouslyFormattedCitation":"‘No Title’, &lt;i&gt;Jurnal Theosofi Dan Peradaban Islam, Al-Hikmah&lt;/i&gt;, Vol. 2 No. (2020)."},"properties":{"noteIndex":38},"schema":"https://github.com/citation-style-language/schema/raw/master/csl-citation.json"}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i/>
          <w:noProof/>
          <w:sz w:val="24"/>
          <w:szCs w:val="24"/>
        </w:rPr>
        <w:t>Jurnal Theosofi Dan Peradaban Islam, Al-Hikmah</w:t>
      </w:r>
      <w:r w:rsidRPr="00931E0B">
        <w:rPr>
          <w:rFonts w:ascii="Times New Roman" w:hAnsi="Times New Roman" w:cs="Times New Roman"/>
          <w:noProof/>
          <w:sz w:val="24"/>
          <w:szCs w:val="24"/>
        </w:rPr>
        <w:t>, Vol. 2 No. (2020).</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Jamaluddin</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{"citationItems":[{"id":"ITEM-1","itemData":{"author":[{"dropping-particle":"","family":"Muhammad Jamaluddin","given":"M. Jamhuri","non-dropping-particle":"","parse-names":false,"suffix":""}],"container-title":"Islam","id":"ITEM-1","issued":{"date-parts":[["2021"]]},"page":"15","title":"No TitleKegiatan Ekstrakulikuler Pencak Silat Pagar Nusa Satria Agung Dalam Membentuk Pendidikan Akhlak Siswa SMK Negeri 2 Sukoharjo","type":"article-journal","volume":"Vol. 3 No."},"uris":["http://www.mendeley.com/documents/?uuid=7836ac86-a59d-48cb-a958-7f86822c0044"]}],"mendeley":{"formattedCitation":"M. Jamhuri Muhammad Jamaluddin, ‘No TitleKegiatan Ekstrakulikuler Pencak Silat Pagar Nusa Satria Agung Dalam Membentuk Pendidikan Akhlak Siswa SMK Negeri 2 Sukoharjo’, &lt;i&gt;Islam&lt;/i&gt;, Vol. 3 No. (2021), 15.","manualFormatting":"M. Jamhuri Muhammad, 'Kegiatan Ekstrakulikuler Pencak Silat Pagar Nusa Satria Agung Dalam Membentuk Pendidikan Akhlak Siswa SMK Negeri 2 Sukoharjo’, Islam, Vol. 3 No. (2021), 15.","plainTextFormattedCitation":"M. Jamhuri Muhammad Jamaluddin, ‘No TitleKegiatan Ekstrakulikuler Pencak Silat Pagar Nusa Satria Agung Dalam Membentuk Pendidikan Akhlak Siswa SMK Negeri 2 Sukoharjo’, Islam, Vol. 3 No. (2021), 15.","previouslyFormattedCitation":"M. Jamhuri Muhammad Jamaluddin, ‘No TitleKegiatan Ekstrakulikuler Pencak Silat Pagar Nusa Satria Agung Dalam Membentuk Pendidikan Akhlak Siswa SMK Negeri 2 Sukoharjo’, &lt;i&gt;Islam&lt;/i&gt;, Vol. 3 No. (2021), 15."},"properties":{"noteIndex":0},"schema":"https://github.com/citation-style-language/schema/raw/master/csl-citation.json"}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M. Jamhuri Muhammad, '</w:t>
      </w:r>
      <w:r w:rsidRPr="00931E0B">
        <w:rPr>
          <w:rFonts w:ascii="Times New Roman" w:hAnsi="Times New Roman" w:cs="Times New Roman"/>
          <w:i/>
          <w:noProof/>
          <w:sz w:val="24"/>
          <w:szCs w:val="24"/>
        </w:rPr>
        <w:t>Kegiatan Ekstrakulikuler Pencak Silat Pagar Nusa Satria Agung Dalam Membentuk Pendidikan Akhlak Siswa SMK Negeri 2 Sukoharjo’, Islam, Vol. 3 No. (2021), 15.</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Mayasari</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Mayasari","given":"Ros","non-dropping-particle":"","parse-names":false,"suffix":""}],"container-title":"Al-Munzir","id":"ITEM-1","issued":{"date-parts":[["2014"]]},"page":"87","title":"Religiusitas Islam Dan Kebahagiaan (Sebuah Telaah dengan Perspektif Psikologi)","type":"article-journal","volume":"Vol. 7, No"},"uris":["http://www.mendeley.com/documents/?uuid=797f241f-6766-4635-83db-9ce3359ef53d"]}],"mendeley":{"formattedCitation":"Ros Mayasari, ‘Religiusitas Islam Dan Kebahagiaan (Sebuah Telaah Dengan Perspektif Psikologi)’, &lt;i&gt;Al-Munzir&lt;/i&gt;, Vol. 7, No (2014), 87.","manualFormatting":"Ros, Religiusitas Islam Dan Kebahagiaan, (Sebuah Telaah Dengan Perspektif Psikologi)’, Al-Munzir, Vol. 7, No (2014).","plainTextFormattedCitation":"Ros Mayasari, ‘Religiusitas Islam Dan Kebahagiaan (Sebuah Telaah Dengan Perspektif Psikologi)’, Al-Munzir, Vol. 7, No (2014), 87.","previouslyFormattedCitation":"Ros Mayasari, ‘Religiusitas Islam Dan Kebahagiaan (Sebuah Telaah Dengan Perspektif Psikologi)’, &lt;i&gt;Al-Munzir&lt;/i&gt;, Vol. 7, No (2014), 87."},"properties":{"noteIndex":0},"schema":"https://github.com/citation-style-language/schema/raw/master/csl-citation.json"}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Ros, </w:t>
      </w:r>
      <w:r w:rsidRPr="00931E0B">
        <w:rPr>
          <w:rFonts w:ascii="Times New Roman" w:hAnsi="Times New Roman" w:cs="Times New Roman"/>
          <w:i/>
          <w:noProof/>
          <w:sz w:val="24"/>
          <w:szCs w:val="24"/>
        </w:rPr>
        <w:t>Religiusitas Islam Dan Kebahagiaan</w:t>
      </w:r>
      <w:r w:rsidRPr="00931E0B">
        <w:rPr>
          <w:rFonts w:ascii="Times New Roman" w:hAnsi="Times New Roman" w:cs="Times New Roman"/>
          <w:noProof/>
          <w:sz w:val="24"/>
          <w:szCs w:val="24"/>
        </w:rPr>
        <w:t xml:space="preserve">, (Sebuah Telaah Dengan Perspektif Psikologi)’, </w:t>
      </w:r>
      <w:r w:rsidRPr="00931E0B">
        <w:rPr>
          <w:rFonts w:ascii="Times New Roman" w:hAnsi="Times New Roman" w:cs="Times New Roman"/>
          <w:i/>
          <w:noProof/>
          <w:sz w:val="24"/>
          <w:szCs w:val="24"/>
        </w:rPr>
        <w:t>Al-Munzir</w:t>
      </w:r>
      <w:r w:rsidRPr="00931E0B">
        <w:rPr>
          <w:rFonts w:ascii="Times New Roman" w:hAnsi="Times New Roman" w:cs="Times New Roman"/>
          <w:noProof/>
          <w:sz w:val="24"/>
          <w:szCs w:val="24"/>
        </w:rPr>
        <w:t>, Vol. 7, No (2014).</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Nasikhah</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{"citationItems":[{"id":"ITEM-1","itemData":{"author":[{"dropping-particle":"","family":"Prihastuti","given":"Duratun Nasikhah dan Dra.","non-dropping-particle":"","parse-names":false,"suffix":""}],"container-title":"Jurnal Psikologi Pendidikan dan Perkembangan","id":"ITEM-1","issued":{"date-parts":[["2013"]]},"page":"2","title":"Hubungan antara Tingkat Religiusitas dengan Perilaku Kenakalan Remaja pada Masa Remaja Awal","type":"article-journal","volume":"Volume 02,"},"uris":["http://www.mendeley.com/documents/?uuid=61bfe1a6-df61-4ff4-9cc4-ca6d7917c062"]}],"mendeley":{"formattedCitation":"Duratun Nasikhah dan Dra. Prihastuti, ‘Hubungan Antara Tingkat Religiusitas Dengan Perilaku Kenakalan Remaja Pada Masa Remaja Awal’, &lt;i&gt;Jurnal Psikologi Pendidikan Dan Perkembangan&lt;/i&gt;, Volume 02, (2013), 2 &lt;http://journal.unair.ac.id/filerPDF/Durratun Nasikhah_110810029  (ringkasan cdr).pdf&gt;.","manualFormatting":"Duratun dan Dra. Prihastuti, Hubungan Antara Tingkat Religiusitas Dengan Perilaku Kenakalan Remaja Pada Masa Remaja Awal, Jurnal Psikologi Pendidikan Dan Perkembangan, Volume 02, (2013), 2 .","plainTextFormattedCitation":"Duratun Nasikhah dan Dra. Prihastuti, ‘Hubungan Antara Tingkat Religiusitas Dengan Perilaku Kenakalan Remaja Pada Masa Remaja Awal’, Jurnal Psikologi Pendidikan Dan Perkembangan, Volume 02, (2013), 2 .","previouslyFormattedCitation":"Duratun Nasikhah dan Dra. Prihastuti, ‘Hubungan Antara Tingkat Religiusitas Dengan Perilaku Kenakalan Remaja Pada Masa Remaja Awal’, &lt;i&gt;Jurnal Psikologi Pendidikan Dan Perkembangan&lt;/i&gt;, Volume 02, (2013), 2 &lt;http://journal.unair.ac.id/filerPDF/Durratun Nasikhah_110810029  (ringkasan cdr).pdf&gt;."},"properties":{"noteIndex":0},"schema":"https://github.com/citation-style-language/schema/raw/master/csl-citation.json"}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Duratun dan Dra. Prihastuti, </w:t>
      </w:r>
      <w:r w:rsidRPr="00931E0B">
        <w:rPr>
          <w:rFonts w:ascii="Times New Roman" w:hAnsi="Times New Roman" w:cs="Times New Roman"/>
          <w:i/>
          <w:noProof/>
          <w:sz w:val="24"/>
          <w:szCs w:val="24"/>
        </w:rPr>
        <w:t>Hubungan Antara Tingkat Religiusitas Dengan Perilaku Kenakalan Remaja Pada Masa Remaja Awal</w:t>
      </w:r>
      <w:r w:rsidRPr="00931E0B">
        <w:rPr>
          <w:rFonts w:ascii="Times New Roman" w:hAnsi="Times New Roman" w:cs="Times New Roman"/>
          <w:noProof/>
          <w:sz w:val="24"/>
          <w:szCs w:val="24"/>
        </w:rPr>
        <w:t xml:space="preserve">, </w:t>
      </w:r>
      <w:r w:rsidRPr="00931E0B">
        <w:rPr>
          <w:rFonts w:ascii="Times New Roman" w:hAnsi="Times New Roman" w:cs="Times New Roman"/>
          <w:i/>
          <w:noProof/>
          <w:sz w:val="24"/>
          <w:szCs w:val="24"/>
        </w:rPr>
        <w:t>Jurnal Psikologi Pendidikan Dan Perkembangan</w:t>
      </w:r>
      <w:r w:rsidRPr="00931E0B">
        <w:rPr>
          <w:rFonts w:ascii="Times New Roman" w:hAnsi="Times New Roman" w:cs="Times New Roman"/>
          <w:noProof/>
          <w:sz w:val="24"/>
          <w:szCs w:val="24"/>
        </w:rPr>
        <w:t>, Volume 02, (2013), 2 &lt;http://journal.unair.ac.id/filerPDF/Durratun Nasikhah_110810029  (ringkasan cdr).pdf&gt;.</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Putriani</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{"citationItems":[{"id":"ITEM-1","itemData":{"author":[{"dropping-particle":"","family":"Putriani","given":"Yolanda Hani","non-dropping-particle":"","parse-names":false,"suffix":""}],"container-title":"Jurnal JESTT","id":"ITEM-1","issued":{"date-parts":[["2015"]]},"title":"Pola Perilaku Konsumsi Islami Mahasiswa Muslim Fakultas Ekonomi Dan Bisnis Universitas Airlangga Ditinjau Dari Aspek Religiusitas","type":"article-journal","volume":"Vol.2"},"uris":["http://www.mendeley.com/documents/?uuid=20525bb5-f60f-461d-9a07-9b4bc4e86b2b"]}],"mendeley":{"formattedCitation":"Yolanda Hani Putriani, ‘Pola Perilaku Konsumsi Islami Mahasiswa Muslim Fakultas Ekonomi Dan Bisnis Universitas Airlangga Ditinjau Dari Aspek Religiusitas’, &lt;i&gt;Jurnal JESTT&lt;/i&gt;, Vol.2 (2015).","manualFormatting":"Yolanda Hani, ‘Pola Perilaku Konsumsi Islami Mahasiswa Muslim Fakultas Ekonomi Dan Bisnis Universitas Airlangga Ditinjau Dari Aspek Religiusitas’, Jurnal JESTT, Vol.2 (2015).","plainTextFormattedCitation":"Yolanda Hani Putriani, ‘Pola Perilaku Konsumsi Islami Mahasiswa Muslim Fakultas Ekonomi Dan Bisnis Universitas Airlangga Ditinjau Dari Aspek Religiusitas’, Jurnal JESTT, Vol.2 (2015).","previouslyFormattedCitation":"Yolanda Hani Putriani, ‘Pola Perilaku Konsumsi Islami Mahasiswa Muslim Fakultas Ekonomi Dan Bisnis Universitas Airlangga Ditinjau Dari Aspek Religiusitas’, &lt;i&gt;Jurnal JESTT&lt;/i&gt;, Vol.2 (2015)."},"properties":{"noteIndex":0},"schema":"https://github.com/citation-style-language/schema/raw/master/csl-citation.json"}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Yolanda Hani, ‘Pola Perilaku Konsumsi Islami Mahasiswa Muslim Fakultas Ekonomi Dan Bisnis Universitas Airlangga Ditinjau Dari Aspek Religiusitas’, </w:t>
      </w:r>
      <w:r w:rsidRPr="00931E0B">
        <w:rPr>
          <w:rFonts w:ascii="Times New Roman" w:hAnsi="Times New Roman" w:cs="Times New Roman"/>
          <w:i/>
          <w:noProof/>
          <w:sz w:val="24"/>
          <w:szCs w:val="24"/>
        </w:rPr>
        <w:t>Jurnal JESTT</w:t>
      </w:r>
      <w:r w:rsidRPr="00931E0B">
        <w:rPr>
          <w:rFonts w:ascii="Times New Roman" w:hAnsi="Times New Roman" w:cs="Times New Roman"/>
          <w:noProof/>
          <w:sz w:val="24"/>
          <w:szCs w:val="24"/>
        </w:rPr>
        <w:t>, Vol.2 (2015).</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sz w:val="24"/>
          <w:szCs w:val="24"/>
        </w:rPr>
        <w:t xml:space="preserve">Rifa’I </w:t>
      </w:r>
      <w:proofErr w:type="gramStart"/>
      <w:r w:rsidRPr="00931E0B">
        <w:rPr>
          <w:rFonts w:ascii="Times New Roman" w:hAnsi="Times New Roman" w:cs="Times New Roman"/>
          <w:sz w:val="24"/>
          <w:szCs w:val="24"/>
        </w:rPr>
        <w:t>Moh.,</w:t>
      </w:r>
      <w:proofErr w:type="gramEnd"/>
      <w:r w:rsidRPr="00931E0B">
        <w:rPr>
          <w:rFonts w:ascii="Times New Roman" w:hAnsi="Times New Roman" w:cs="Times New Roman"/>
          <w:sz w:val="24"/>
          <w:szCs w:val="24"/>
        </w:rPr>
        <w:t xml:space="preserve"> “</w:t>
      </w:r>
      <w:r w:rsidRPr="00931E0B">
        <w:rPr>
          <w:rFonts w:ascii="Times New Roman" w:hAnsi="Times New Roman" w:cs="Times New Roman"/>
          <w:i/>
          <w:sz w:val="24"/>
          <w:szCs w:val="24"/>
        </w:rPr>
        <w:t>Kajian Masyarakat Beragama Perspektif Pendekatan Sosiologi</w:t>
      </w:r>
      <w:r w:rsidRPr="00931E0B">
        <w:rPr>
          <w:rFonts w:ascii="Times New Roman" w:hAnsi="Times New Roman" w:cs="Times New Roman"/>
          <w:sz w:val="24"/>
          <w:szCs w:val="24"/>
        </w:rPr>
        <w:t>” Vol 2, no. 1 (2018)</w:t>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Sutomo</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{"citationItems":[{"id":"ITEM-1","itemData":{"author":[{"dropping-particle":"","family":"Sutomo","given":"Imam","non-dropping-particle":"","parse-names":false,"suffix":""}],"id":"ITEM-1","issued":{"date-parts":[["2014"]]},"page":"96","title":"“Implementasi Nilai Religiusitas dan Toleransi dalam Pemberdayaan Masyarakat pada Jamaah Masjid Al-Hikmah Sidoukti Salatiga","type":"article-journal","volume":"Vol. 8, No"},"uris":["http://www.mendeley.com/documents/?uuid=f6f33a06-e53e-445b-8879-5693816f6302"]}],"mendeley":{"formattedCitation":"Imam Sutomo, ‘“Implementasi Nilai Religiusitas Dan Toleransi Dalam Pemberdayaan Masyarakat Pada Jamaah Masjid Al-Hikmah Sidoukti Salatiga’, Vol. 8, No (2014), 96.","manualFormatting":"Imam, Implementasi Nilai Religiusitas Dan Toleransi Dalam Pemberdayaan Masyarakat Pada Jamaah Masjid Al-Hikmah Sidoukti Salatiga, Vol. 8, No (2014), 96.","plainTextFormattedCitation":"Imam Sutomo, ‘“Implementasi Nilai Religiusitas Dan Toleransi Dalam Pemberdayaan Masyarakat Pada Jamaah Masjid Al-Hikmah Sidoukti Salatiga’, Vol. 8, No (2014), 96.","previouslyFormattedCitation":"Imam Sutomo, ‘“Implementasi Nilai Religiusitas Dan Toleransi Dalam Pemberdayaan Masyarakat Pada Jamaah Masjid Al-Hikmah Sidoukti Salatiga’, Vol. 8, No (2014), 96."},"properties":{"noteIndex":0},"schema":"https://github.com/citation-style-language/schema/raw/master/csl-citation.json"}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Imam, </w:t>
      </w:r>
      <w:r w:rsidRPr="00931E0B">
        <w:rPr>
          <w:rFonts w:ascii="Times New Roman" w:hAnsi="Times New Roman" w:cs="Times New Roman"/>
          <w:i/>
          <w:noProof/>
          <w:sz w:val="24"/>
          <w:szCs w:val="24"/>
        </w:rPr>
        <w:t>Implementasi Nilai Religiusitas Dan Toleransi Dalam Pemberdayaan Masyarakat Pada Jamaah Masjid Al-Hikmah Sidoukti Salatiga</w:t>
      </w:r>
      <w:r w:rsidRPr="00931E0B">
        <w:rPr>
          <w:rFonts w:ascii="Times New Roman" w:hAnsi="Times New Roman" w:cs="Times New Roman"/>
          <w:noProof/>
          <w:sz w:val="24"/>
          <w:szCs w:val="24"/>
        </w:rPr>
        <w:t>, Vol. 8, No (2014).</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Syawaludin</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yawaludin","given":"Mohammad","non-dropping-particle":"","parse-names":false,"suffix":""}],"container-title":"Ijtimaiyya","id":"ITEM-1","issued":{"date-parts":[["2014"]]},"page":"158","title":"Alasan Talcot Parson Tentang Pentingnya Pendidikan Kultu","type":"article-journal","volume":"vol. 7, No"},"uris":["http://www.mendeley.com/documents/?uuid=8d2061c5-aee0-4a53-be77-5c8ec1529868"]}],"mendeley":{"formattedCitation":"Mohammad Syawaludin, ‘Alasan Talcot Parson Tentang Pentingnya Pendidikan Kultu’, &lt;i&gt;Ijtimaiyya&lt;/i&gt;, 7, No (2014), 158.","manualFormatting":"Mohammad, ‘Alasan Talcot Parson Tentang Pentingnya Pendidikan Kultu’, Ijtimaiyya, vol. 7, No 1 (2014).","plainTextFormattedCitation":"Mohammad Syawaludin, ‘Alasan Talcot Parson Tentang Pentingnya Pendidikan Kultu’, Ijtimaiyya, 7, No (2014), 158.","previouslyFormattedCitation":"Mohammad Syawaludin, ‘Alasan Talcot Parson Tentang Pentingnya Pendidikan Kultu’, &lt;i&gt;Ijtimaiyya&lt;/i&gt;, 7, No (2014), 158."},"properties":{"noteIndex":0},"schema":"https://github.com/citation-style-language/schema/raw/master/csl-citation.json"}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 xml:space="preserve">Mohammad, ‘Alasan Talcot Parson Tentang Pentingnya Pendidikan Kultu’, </w:t>
      </w:r>
      <w:r w:rsidRPr="00931E0B">
        <w:rPr>
          <w:rFonts w:ascii="Times New Roman" w:hAnsi="Times New Roman" w:cs="Times New Roman"/>
          <w:i/>
          <w:noProof/>
          <w:sz w:val="24"/>
          <w:szCs w:val="24"/>
        </w:rPr>
        <w:t>Ijtimaiyya</w:t>
      </w:r>
      <w:r w:rsidRPr="00931E0B">
        <w:rPr>
          <w:rFonts w:ascii="Times New Roman" w:hAnsi="Times New Roman" w:cs="Times New Roman"/>
          <w:noProof/>
          <w:sz w:val="24"/>
          <w:szCs w:val="24"/>
        </w:rPr>
        <w:t>, vol. 7, No 1 (2014).</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r w:rsidRPr="00931E0B">
        <w:rPr>
          <w:rFonts w:ascii="Times New Roman" w:hAnsi="Times New Roman" w:cs="Times New Roman"/>
          <w:noProof/>
          <w:sz w:val="24"/>
          <w:szCs w:val="24"/>
        </w:rPr>
        <w:t>Sutomo</w:t>
      </w:r>
      <w:r w:rsidRPr="00931E0B">
        <w:rPr>
          <w:rFonts w:ascii="Times New Roman" w:hAnsi="Times New Roman" w:cs="Times New Roman"/>
          <w:sz w:val="24"/>
          <w:szCs w:val="24"/>
        </w:rPr>
        <w:t xml:space="preserve"> </w:t>
      </w:r>
      <w:r w:rsidRPr="00931E0B">
        <w:rPr>
          <w:rFonts w:ascii="Times New Roman" w:hAnsi="Times New Roman" w:cs="Times New Roman"/>
          <w:sz w:val="24"/>
          <w:szCs w:val="24"/>
        </w:rPr>
        <w:fldChar w:fldCharType="begin" w:fldLock="1"/>
      </w:r>
      <w:r w:rsidRPr="00931E0B">
        <w:rPr>
          <w:rFonts w:ascii="Times New Roman" w:hAnsi="Times New Roman" w:cs="Times New Roman"/>
          <w:sz w:val="24"/>
          <w:szCs w:val="24"/>
        </w:rPr>
        <w:instrText>ADDIN CSL_CITATION {"citationItems":[{"id":"ITEM-1","itemData":{"author":[{"dropping-particle":"","family":"Sutomo","given":"Imam","non-dropping-particle":"","parse-names":false,"suffix":""}],"id":"ITEM-1","issued":{"date-parts":[["2014"]]},"page":"96","title":"No TitleImplementasi Nilai Religiusitas dan Toleransi dalam Pemberdayaan Masyarakat pada Jamaah Masjid Al-Hikmah Sidoukti Salatiga","type":"article-journal","volume":"Vol. 8, No"},"uris":["http://www.mendeley.com/documents/?uuid=6f096acc-60a5-4854-8cb0-825dc93edbc7"]}],"mendeley":{"formattedCitation":"Imam Sutomo, ‘No TitleImplementasi Nilai Religiusitas Dan Toleransi Dalam Pemberdayaan Masyarakat Pada Jamaah Masjid Al-Hikmah Sidoukti Salatiga’, Vol. 8, No (2014), 96.","manualFormatting":"Imam, ‘Implementasi Nilai Religiusitas Dan Toleransi Dalam Pemberdayaan Masyarakat Pada Jamaah Masjid Al-Hikmah Sidoukti Salatiga’, Vol. 8, No (2014).","plainTextFormattedCitation":"Imam Sutomo, ‘No TitleImplementasi Nilai Religiusitas Dan Toleransi Dalam Pemberdayaan Masyarakat Pada Jamaah Masjid Al-Hikmah Sidoukti Salatiga’, Vol. 8, No (2014), 96.","previouslyFormattedCitation":"Imam Sutomo, ‘No TitleImplementasi Nilai Religiusitas Dan Toleransi Dalam Pemberdayaan Masyarakat Pada Jamaah Masjid Al-Hikmah Sidoukti Salatiga’, Vol. 8, No (2014), 96."},"properties":{"noteIndex":0},"schema":"https://github.com/citation-style-language/schema/raw/master/csl-citation.json"}</w:instrText>
      </w:r>
      <w:r w:rsidRPr="00931E0B">
        <w:rPr>
          <w:rFonts w:ascii="Times New Roman" w:hAnsi="Times New Roman" w:cs="Times New Roman"/>
          <w:sz w:val="24"/>
          <w:szCs w:val="24"/>
        </w:rPr>
        <w:fldChar w:fldCharType="separate"/>
      </w:r>
      <w:r w:rsidRPr="00931E0B">
        <w:rPr>
          <w:rFonts w:ascii="Times New Roman" w:hAnsi="Times New Roman" w:cs="Times New Roman"/>
          <w:noProof/>
          <w:sz w:val="24"/>
          <w:szCs w:val="24"/>
        </w:rPr>
        <w:t>Imam, ‘</w:t>
      </w:r>
      <w:r w:rsidRPr="00931E0B">
        <w:rPr>
          <w:rFonts w:ascii="Times New Roman" w:hAnsi="Times New Roman" w:cs="Times New Roman"/>
          <w:i/>
          <w:noProof/>
          <w:sz w:val="24"/>
          <w:szCs w:val="24"/>
        </w:rPr>
        <w:t>Implementasi Nilai Religiusitas Dan Toleransi Dalam Pemberdayaan Masyarakat Pada Jamaah Masjid Al-Hikmah Sidoukti Salatiga</w:t>
      </w:r>
      <w:r w:rsidRPr="00931E0B">
        <w:rPr>
          <w:rFonts w:ascii="Times New Roman" w:hAnsi="Times New Roman" w:cs="Times New Roman"/>
          <w:noProof/>
          <w:sz w:val="24"/>
          <w:szCs w:val="24"/>
        </w:rPr>
        <w:t>’, Vol. 8, No (2014).</w:t>
      </w:r>
      <w:r w:rsidRPr="00931E0B">
        <w:rPr>
          <w:rFonts w:ascii="Times New Roman" w:hAnsi="Times New Roman" w:cs="Times New Roman"/>
          <w:sz w:val="24"/>
          <w:szCs w:val="24"/>
        </w:rPr>
        <w:fldChar w:fldCharType="end"/>
      </w:r>
    </w:p>
    <w:p w:rsidR="00400EAF" w:rsidRPr="00931E0B" w:rsidRDefault="00400EAF" w:rsidP="00400EAF">
      <w:pPr>
        <w:pStyle w:val="FootnoteText"/>
        <w:spacing w:line="360" w:lineRule="auto"/>
        <w:ind w:left="851" w:hanging="851"/>
        <w:jc w:val="both"/>
        <w:rPr>
          <w:rFonts w:ascii="Times New Roman" w:hAnsi="Times New Roman" w:cs="Times New Roman"/>
          <w:sz w:val="24"/>
          <w:szCs w:val="24"/>
        </w:rPr>
      </w:pPr>
    </w:p>
    <w:p w:rsidR="0067313F" w:rsidRPr="0067313F" w:rsidRDefault="0067313F" w:rsidP="0067313F">
      <w:pPr>
        <w:rPr>
          <w:rFonts w:ascii="Times New Roman" w:hAnsi="Times New Roman" w:cs="Times New Roman"/>
          <w:b/>
          <w:sz w:val="24"/>
          <w:szCs w:val="24"/>
        </w:rPr>
      </w:pPr>
    </w:p>
    <w:sectPr w:rsidR="0067313F" w:rsidRPr="0067313F" w:rsidSect="0067313F">
      <w:footerReference w:type="default" r:id="rId1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D3" w:rsidRDefault="008C14D3" w:rsidP="0067313F">
      <w:pPr>
        <w:spacing w:line="240" w:lineRule="auto"/>
      </w:pPr>
      <w:r>
        <w:separator/>
      </w:r>
    </w:p>
  </w:endnote>
  <w:endnote w:type="continuationSeparator" w:id="0">
    <w:p w:rsidR="008C14D3" w:rsidRDefault="008C14D3" w:rsidP="00673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4" w:rsidRDefault="00375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F" w:rsidRDefault="0067313F">
    <w:pPr>
      <w:pStyle w:val="Footer"/>
      <w:jc w:val="center"/>
    </w:pPr>
  </w:p>
  <w:p w:rsidR="0067313F" w:rsidRDefault="00673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4" w:rsidRPr="003754E4" w:rsidRDefault="003754E4" w:rsidP="003754E4">
    <w:pPr>
      <w:pStyle w:val="Footer"/>
      <w:rPr>
        <w:rFonts w:ascii="Calibri" w:eastAsia="Calibri" w:hAnsi="Calibri" w:cs="Arial"/>
      </w:rPr>
    </w:pPr>
    <w:r w:rsidRPr="003754E4">
      <w:rPr>
        <w:rFonts w:ascii="Times New Roman" w:eastAsia="Calibri" w:hAnsi="Times New Roman" w:cs="Times New Roman"/>
        <w:lang w:val="id-ID"/>
      </w:rPr>
      <w:t xml:space="preserve"> Sosio Religia Vol</w:t>
    </w:r>
    <w:r>
      <w:rPr>
        <w:rFonts w:ascii="Times New Roman" w:eastAsia="Calibri" w:hAnsi="Times New Roman" w:cs="Times New Roman"/>
        <w:lang w:val="id-ID"/>
      </w:rPr>
      <w:t>.03</w:t>
    </w:r>
    <w:r w:rsidRPr="003754E4">
      <w:rPr>
        <w:rFonts w:ascii="Times New Roman" w:eastAsia="Calibri" w:hAnsi="Times New Roman" w:cs="Times New Roman"/>
        <w:lang w:val="id-ID"/>
      </w:rPr>
      <w:t>.No.01 Januari-J</w:t>
    </w:r>
    <w:r>
      <w:rPr>
        <w:rFonts w:ascii="Times New Roman" w:eastAsia="Calibri" w:hAnsi="Times New Roman" w:cs="Times New Roman"/>
        <w:lang w:val="id-ID"/>
      </w:rPr>
      <w:t>uni 2022</w:t>
    </w:r>
  </w:p>
  <w:p w:rsidR="0067313F" w:rsidRPr="003754E4" w:rsidRDefault="0067313F" w:rsidP="003754E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AF" w:rsidRDefault="00400EAF">
    <w:pPr>
      <w:pStyle w:val="Footer"/>
      <w:jc w:val="center"/>
    </w:pPr>
  </w:p>
  <w:p w:rsidR="00400EAF" w:rsidRDefault="00400E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F" w:rsidRDefault="004F118E">
    <w:pPr>
      <w:pStyle w:val="Footer"/>
      <w:jc w:val="center"/>
    </w:pPr>
    <w:r>
      <w:fldChar w:fldCharType="begin"/>
    </w:r>
    <w:r>
      <w:instrText xml:space="preserve"> PAGE   \* MERGEFORMAT </w:instrText>
    </w:r>
    <w:r>
      <w:fldChar w:fldCharType="separate"/>
    </w:r>
    <w:r w:rsidR="00D5313E">
      <w:rPr>
        <w:noProof/>
      </w:rPr>
      <w:t>23</w:t>
    </w:r>
    <w:r>
      <w:rPr>
        <w:noProof/>
      </w:rPr>
      <w:fldChar w:fldCharType="end"/>
    </w:r>
  </w:p>
  <w:p w:rsidR="0067313F" w:rsidRDefault="00673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D3" w:rsidRDefault="008C14D3" w:rsidP="0067313F">
      <w:pPr>
        <w:spacing w:line="240" w:lineRule="auto"/>
      </w:pPr>
      <w:r>
        <w:separator/>
      </w:r>
    </w:p>
  </w:footnote>
  <w:footnote w:type="continuationSeparator" w:id="0">
    <w:p w:rsidR="008C14D3" w:rsidRDefault="008C14D3" w:rsidP="0067313F">
      <w:pPr>
        <w:spacing w:line="240" w:lineRule="auto"/>
      </w:pPr>
      <w:r>
        <w:continuationSeparator/>
      </w:r>
    </w:p>
  </w:footnote>
  <w:footnote w:id="1">
    <w:p w:rsidR="0067313F" w:rsidRPr="005C21A0" w:rsidRDefault="0067313F" w:rsidP="0067313F">
      <w:pPr>
        <w:pStyle w:val="FootnoteText"/>
        <w:ind w:left="426" w:firstLine="850"/>
        <w:rPr>
          <w:rFonts w:ascii="Times New Roman" w:hAnsi="Times New Roman" w:cs="Times New Roman"/>
        </w:rPr>
      </w:pPr>
      <w:r w:rsidRPr="005C21A0">
        <w:rPr>
          <w:rStyle w:val="FootnoteReference"/>
          <w:rFonts w:ascii="Times New Roman" w:hAnsi="Times New Roman" w:cs="Times New Roman"/>
        </w:rPr>
        <w:footnoteRef/>
      </w:r>
      <w:r w:rsidRPr="005C21A0">
        <w:rPr>
          <w:rFonts w:ascii="Times New Roman" w:hAnsi="Times New Roman" w:cs="Times New Roman"/>
        </w:rPr>
        <w:t xml:space="preserve"> </w:t>
      </w:r>
      <w:r w:rsidRPr="005C21A0">
        <w:rPr>
          <w:rFonts w:ascii="Times New Roman" w:hAnsi="Times New Roman" w:cs="Times New Roman"/>
        </w:rPr>
        <w:fldChar w:fldCharType="begin" w:fldLock="1"/>
      </w:r>
      <w:r w:rsidRPr="005C21A0">
        <w:rPr>
          <w:rFonts w:ascii="Times New Roman" w:hAnsi="Times New Roman" w:cs="Times New Roman"/>
        </w:rPr>
        <w:instrText>ADDIN CSL_CITATION {"citationItems":[{"id":"ITEM-1","itemData":{"author":[{"dropping-particle":"","family":"Soerjono Soeknarto","given":"","non-dropping-particle":"","parse-names":false,"suffix":""}],"id":"ITEM-1","issued":{"date-parts":[["2017"]]},"number-of-pages":"212","publisher":"Rajawali Pers","publisher-place":"Jakara","title":"Sosiologi Suatu Pengantar","type":"book"},"uris":["http://www.mendeley.com/documents/?uuid=956cf8d5-2b33-3493-a89c-57c950e9b250"]}],"mendeley":{"formattedCitation":"Soerjono Soeknarto, &lt;i&gt;Sosiologi Suatu Pengantar&lt;/i&gt; (Jakara: Rajawali Pers, 2017).","plainTextFormattedCitation":"Soerjono Soeknarto, Sosiologi Suatu Pengantar (Jakara: Rajawali Pers, 2017).","previouslyFormattedCitation":"Soerjono Soeknarto, &lt;i&gt;Sosiologi Suatu Pengantar&lt;/i&gt; (Jakara: Rajawali Pers, 2017)."},"properties":{"noteIndex":1},"schema":"https://github.com/citation-style-language/schema/raw/master/csl-citation.json"}</w:instrText>
      </w:r>
      <w:r w:rsidRPr="005C21A0">
        <w:rPr>
          <w:rFonts w:ascii="Times New Roman" w:hAnsi="Times New Roman" w:cs="Times New Roman"/>
        </w:rPr>
        <w:fldChar w:fldCharType="separate"/>
      </w:r>
      <w:r w:rsidRPr="005C21A0">
        <w:rPr>
          <w:rFonts w:ascii="Times New Roman" w:hAnsi="Times New Roman" w:cs="Times New Roman"/>
          <w:noProof/>
        </w:rPr>
        <w:t xml:space="preserve">Soerjono Soeknarto, </w:t>
      </w:r>
      <w:r w:rsidRPr="005C21A0">
        <w:rPr>
          <w:rFonts w:ascii="Times New Roman" w:hAnsi="Times New Roman" w:cs="Times New Roman"/>
          <w:i/>
          <w:noProof/>
        </w:rPr>
        <w:t>Sosiologi Suatu Pengantar</w:t>
      </w:r>
      <w:r w:rsidRPr="005C21A0">
        <w:rPr>
          <w:rFonts w:ascii="Times New Roman" w:hAnsi="Times New Roman" w:cs="Times New Roman"/>
          <w:noProof/>
        </w:rPr>
        <w:t xml:space="preserve"> (Jakara: Rajawali Pers, 2017).</w:t>
      </w:r>
      <w:r w:rsidRPr="005C21A0">
        <w:rPr>
          <w:rFonts w:ascii="Times New Roman" w:hAnsi="Times New Roman" w:cs="Times New Roman"/>
        </w:rPr>
        <w:fldChar w:fldCharType="end"/>
      </w:r>
      <w:r w:rsidRPr="005C21A0">
        <w:rPr>
          <w:rFonts w:ascii="Times New Roman" w:hAnsi="Times New Roman" w:cs="Times New Roman"/>
        </w:rPr>
        <w:t xml:space="preserve"> 212.</w:t>
      </w:r>
    </w:p>
  </w:footnote>
  <w:footnote w:id="2">
    <w:p w:rsidR="0067313F" w:rsidRPr="005A6532" w:rsidRDefault="0067313F" w:rsidP="0067313F">
      <w:pPr>
        <w:pStyle w:val="FootnoteText"/>
        <w:ind w:left="426" w:firstLine="850"/>
        <w:rPr>
          <w:rFonts w:ascii="Times New Roman" w:hAnsi="Times New Roman" w:cs="Times New Roman"/>
        </w:rPr>
      </w:pPr>
      <w:r w:rsidRPr="005A6532">
        <w:rPr>
          <w:rStyle w:val="FootnoteReference"/>
          <w:rFonts w:ascii="Times New Roman" w:hAnsi="Times New Roman" w:cs="Times New Roman"/>
        </w:rPr>
        <w:footnoteRef/>
      </w:r>
      <w:r w:rsidRPr="005A6532">
        <w:rPr>
          <w:rFonts w:ascii="Times New Roman" w:hAnsi="Times New Roman" w:cs="Times New Roman"/>
        </w:rPr>
        <w:t xml:space="preserve"> </w:t>
      </w:r>
      <w:r w:rsidRPr="005A6532">
        <w:rPr>
          <w:rFonts w:ascii="Times New Roman" w:hAnsi="Times New Roman" w:cs="Times New Roman"/>
        </w:rPr>
        <w:fldChar w:fldCharType="begin" w:fldLock="1"/>
      </w:r>
      <w:r>
        <w:rPr>
          <w:rFonts w:ascii="Times New Roman" w:hAnsi="Times New Roman" w:cs="Times New Roman"/>
        </w:rPr>
        <w:instrText>ADDIN CSL_CITATION {"citationItems":[{"id":"ITEM-1","itemData":{"URL":"https://www.artikata.com/arti-383373-pengurus.html","id":"ITEM-1","issued":{"date-parts":[["2021"]]},"title":"Pengertian Pengurus","type":"webpage"},"uris":["http://www.mendeley.com/documents/?uuid=4f4bbd2c-5cbe-4fdb-9ad9-2bf720480405"]}],"mendeley":{"formattedCitation":"‘Pengertian Pengurus’, 2021 &lt;https://www.artikata.com/arti-383373-pengurus.html&gt;.","plainTextFormattedCitation":"‘Pengertian Pengurus’, 2021 .","previouslyFormattedCitation":"‘Pengertian Pengurus’, 2021 &lt;https://www.artikata.com/arti-383373-pengurus.html&gt;."},"properties":{"noteIndex":2},"schema":"https://github.com/citation-style-language/schema/raw/master/csl-citation.json"}</w:instrText>
      </w:r>
      <w:r w:rsidRPr="005A6532">
        <w:rPr>
          <w:rFonts w:ascii="Times New Roman" w:hAnsi="Times New Roman" w:cs="Times New Roman"/>
        </w:rPr>
        <w:fldChar w:fldCharType="separate"/>
      </w:r>
      <w:r w:rsidRPr="007C2FD4">
        <w:rPr>
          <w:rFonts w:ascii="Times New Roman" w:hAnsi="Times New Roman" w:cs="Times New Roman"/>
          <w:noProof/>
        </w:rPr>
        <w:t>‘Pengertian Pengurus’, 2021 &lt;https://www.artikata.com/arti-383373-pengurus.html&gt;.</w:t>
      </w:r>
      <w:r w:rsidRPr="005A6532">
        <w:rPr>
          <w:rFonts w:ascii="Times New Roman" w:hAnsi="Times New Roman" w:cs="Times New Roman"/>
        </w:rPr>
        <w:fldChar w:fldCharType="end"/>
      </w:r>
      <w:r w:rsidRPr="005A6532">
        <w:rPr>
          <w:rFonts w:ascii="Times New Roman" w:hAnsi="Times New Roman" w:cs="Times New Roman"/>
        </w:rPr>
        <w:t xml:space="preserve"> </w:t>
      </w:r>
      <w:proofErr w:type="gramStart"/>
      <w:r w:rsidRPr="005A6532">
        <w:rPr>
          <w:rFonts w:ascii="Times New Roman" w:hAnsi="Times New Roman" w:cs="Times New Roman"/>
        </w:rPr>
        <w:t>Diakses Pada 26 Agustus 2021 Pukul 12.00 WIB.</w:t>
      </w:r>
      <w:proofErr w:type="gramEnd"/>
    </w:p>
  </w:footnote>
  <w:footnote w:id="3">
    <w:p w:rsidR="0067313F" w:rsidRPr="009F7BF2" w:rsidRDefault="0067313F" w:rsidP="0067313F">
      <w:pPr>
        <w:pStyle w:val="FootnoteText"/>
        <w:ind w:left="426" w:firstLine="850"/>
        <w:rPr>
          <w:rFonts w:ascii="Times New Roman" w:hAnsi="Times New Roman" w:cs="Times New Roman"/>
        </w:rPr>
      </w:pPr>
      <w:r w:rsidRPr="009F7BF2">
        <w:rPr>
          <w:rStyle w:val="FootnoteReference"/>
          <w:rFonts w:ascii="Times New Roman" w:hAnsi="Times New Roman" w:cs="Times New Roman"/>
        </w:rPr>
        <w:footnoteRef/>
      </w:r>
      <w:r w:rsidRPr="009F7BF2">
        <w:rPr>
          <w:rFonts w:ascii="Times New Roman" w:hAnsi="Times New Roman" w:cs="Times New Roman"/>
        </w:rPr>
        <w:t xml:space="preserve"> </w:t>
      </w:r>
      <w:r w:rsidRPr="009F7BF2">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 Edy Purnomo dan Yana Supriyana","given":"SH","non-dropping-particle":"","parse-names":false,"suffix":""}],"id":"ITEM-1","issued":{"date-parts":[["2020"]]},"number":"003 /SKPW/A-I/X/2020","number-of-pages":"3","title":"Surat Keputusan Pencak Silat NU Pagar Nusa","type":"report"},"uris":["http://www.mendeley.com/documents/?uuid=94929e62-4837-487a-a5d5-60746f3f5b30"]}],"mendeley":{"formattedCitation":"SH H. Edy Purnomo dan Yana Supriyana, &lt;i&gt;Surat Keputusan Pencak Silat NU Pagar Nusa&lt;/i&gt;, 2020.","plainTextFormattedCitation":"SH H. Edy Purnomo dan Yana Supriyana, Surat Keputusan Pencak Silat NU Pagar Nusa, 2020.","previouslyFormattedCitation":"SH H. Edy Purnomo dan Yana Supriyana, &lt;i&gt;Surat Keputusan Pencak Silat NU Pagar Nusa&lt;/i&gt;, 2020."},"properties":{"noteIndex":3},"schema":"https://github.com/citation-style-language/schema/raw/master/csl-citation.json"}</w:instrText>
      </w:r>
      <w:r w:rsidRPr="009F7BF2">
        <w:rPr>
          <w:rFonts w:ascii="Times New Roman" w:hAnsi="Times New Roman" w:cs="Times New Roman"/>
        </w:rPr>
        <w:fldChar w:fldCharType="separate"/>
      </w:r>
      <w:r w:rsidRPr="009F7BF2">
        <w:rPr>
          <w:rFonts w:ascii="Times New Roman" w:hAnsi="Times New Roman" w:cs="Times New Roman"/>
          <w:noProof/>
        </w:rPr>
        <w:t xml:space="preserve">SH H. Edy Purnomo dan Yana Supriyana, </w:t>
      </w:r>
      <w:r w:rsidRPr="009F7BF2">
        <w:rPr>
          <w:rFonts w:ascii="Times New Roman" w:hAnsi="Times New Roman" w:cs="Times New Roman"/>
          <w:i/>
          <w:noProof/>
        </w:rPr>
        <w:t>Surat Keputusan Pencak Silat NU Pagar Nusa</w:t>
      </w:r>
      <w:r w:rsidRPr="009F7BF2">
        <w:rPr>
          <w:rFonts w:ascii="Times New Roman" w:hAnsi="Times New Roman" w:cs="Times New Roman"/>
          <w:noProof/>
        </w:rPr>
        <w:t>, 2020.</w:t>
      </w:r>
      <w:r w:rsidRPr="009F7BF2">
        <w:rPr>
          <w:rFonts w:ascii="Times New Roman" w:hAnsi="Times New Roman" w:cs="Times New Roman"/>
        </w:rPr>
        <w:fldChar w:fldCharType="end"/>
      </w:r>
    </w:p>
  </w:footnote>
  <w:footnote w:id="4">
    <w:p w:rsidR="0067313F" w:rsidRPr="00CC0543" w:rsidRDefault="0067313F" w:rsidP="0067313F">
      <w:pPr>
        <w:pStyle w:val="FootnoteText"/>
        <w:ind w:left="426" w:firstLine="850"/>
        <w:jc w:val="both"/>
        <w:rPr>
          <w:rFonts w:ascii="Times New Roman" w:hAnsi="Times New Roman" w:cs="Times New Roman"/>
        </w:rPr>
      </w:pPr>
      <w:r w:rsidRPr="00CC0543">
        <w:rPr>
          <w:rStyle w:val="FootnoteReference"/>
          <w:rFonts w:ascii="Times New Roman" w:hAnsi="Times New Roman" w:cs="Times New Roman"/>
        </w:rPr>
        <w:footnoteRef/>
      </w:r>
      <w:r w:rsidRPr="00CC0543">
        <w:rPr>
          <w:rFonts w:ascii="Times New Roman" w:hAnsi="Times New Roman" w:cs="Times New Roman"/>
        </w:rPr>
        <w:t xml:space="preserve"> </w:t>
      </w:r>
      <w:r w:rsidRPr="00CC054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{"citationItems":[{"id":"ITEM-1","itemData":{"author":[{"dropping-particle":"","family":"Muhammad Jamaluddin","given":"M. Jamhuri","non-dropping-particle":"","parse-names":false,"suffix":""}],"container-title":"Islam","id":"ITEM-1","issued":{"date-parts":[["2021"]]},"page":"15","title":"No TitleKegiatan Ekstrakulikuler Pencak Silat Pagar Nusa Satria Agung Dalam Membentuk Pendidikan Akhlak Siswa SMK Negeri 2 Sukoharjo","type":"article-journal","volume":"Vol. 3 No."},"uris":["http://www.mendeley.com/documents/?uuid=7836ac86-a59d-48cb-a958-7f86822c0044"]}],"mendeley":{"formattedCitation":"M. Jamhuri Muhammad Jamaluddin, ‘No TitleKegiatan Ekstrakulikuler Pencak Silat Pagar Nusa Satria Agung Dalam Membentuk Pendidikan Akhlak Siswa SMK Negeri 2 Sukoharjo’, &lt;i&gt;Islam&lt;/i&gt;, Vol. 3 No. (2021), 15.","manualFormatting":"M. Jamhuri Muhammad Jamaluddin, 'Kegiatan Ekstrakulikuler Pencak Silat Pagar Nusa Satria Agung Dalam Membentuk Pendidikan Akhlak Siswa SMK Negeri 2 Sukoharjo’, Islam, Vol. 3 No. (2021), 15.","plainTextFormattedCitation":"M. Jamhuri Muhammad Jamaluddin, ‘No TitleKegiatan Ekstrakulikuler Pencak Silat Pagar Nusa Satria Agung Dalam Membentuk Pendidikan Akhlak Siswa SMK Negeri 2 Sukoharjo’, Islam, Vol. 3 No. (2021), 15.","previouslyFormattedCitation":"M. Jamhuri Muhammad Jamaluddin, ‘No TitleKegiatan Ekstrakulikuler Pencak Silat Pagar Nusa Satria Agung Dalam Membentuk Pendidikan Akhlak Siswa SMK Negeri 2 Sukoharjo’, &lt;i&gt;Islam&lt;/i&gt;, Vol. 3 No. (2021), 15."},"properties":{"noteIndex":4},"schema":"https://github.com/citation-style-language/schema/raw/master/csl-citation.json"}</w:instrText>
      </w:r>
      <w:r w:rsidRPr="00CC0543">
        <w:rPr>
          <w:rFonts w:ascii="Times New Roman" w:hAnsi="Times New Roman" w:cs="Times New Roman"/>
        </w:rPr>
        <w:fldChar w:fldCharType="separate"/>
      </w:r>
      <w:r w:rsidRPr="00CC0543">
        <w:rPr>
          <w:rFonts w:ascii="Times New Roman" w:hAnsi="Times New Roman" w:cs="Times New Roman"/>
          <w:noProof/>
        </w:rPr>
        <w:t>M. Jamhur</w:t>
      </w:r>
      <w:r>
        <w:rPr>
          <w:rFonts w:ascii="Times New Roman" w:hAnsi="Times New Roman" w:cs="Times New Roman"/>
          <w:noProof/>
        </w:rPr>
        <w:t>i Muhammad Jamaluddin, '</w:t>
      </w:r>
      <w:r w:rsidRPr="007875AD">
        <w:rPr>
          <w:rFonts w:ascii="Times New Roman" w:hAnsi="Times New Roman" w:cs="Times New Roman"/>
          <w:i/>
          <w:noProof/>
        </w:rPr>
        <w:t>Kegiatan Ekstrakulikuler Pencak Silat Pagar Nusa Satria Agung Dalam Membentuk Pendidikan Akhlak Siswa SMK Negeri 2 Sukoharjo’, Islam, Vol. 3 No. (2021), 15.</w:t>
      </w:r>
      <w:r w:rsidRPr="00CC0543">
        <w:rPr>
          <w:rFonts w:ascii="Times New Roman" w:hAnsi="Times New Roman" w:cs="Times New Roman"/>
        </w:rPr>
        <w:fldChar w:fldCharType="end"/>
      </w:r>
    </w:p>
  </w:footnote>
  <w:footnote w:id="5">
    <w:p w:rsidR="0067313F" w:rsidRPr="00CC0543" w:rsidRDefault="0067313F" w:rsidP="0067313F">
      <w:pPr>
        <w:pStyle w:val="FootnoteText"/>
        <w:ind w:left="426" w:firstLine="850"/>
        <w:jc w:val="both"/>
        <w:rPr>
          <w:rFonts w:ascii="Times New Roman" w:hAnsi="Times New Roman" w:cs="Times New Roman"/>
        </w:rPr>
      </w:pPr>
      <w:r w:rsidRPr="00CC0543">
        <w:rPr>
          <w:rStyle w:val="FootnoteReference"/>
          <w:rFonts w:ascii="Times New Roman" w:hAnsi="Times New Roman" w:cs="Times New Roman"/>
        </w:rPr>
        <w:footnoteRef/>
      </w:r>
      <w:r w:rsidRPr="00CC054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{"citationItems":[{"id":"ITEM-1","itemData":{"author":[{"dropping-particle":"","family":"Sutomo","given":"Imam","non-dropping-particle":"","parse-names":false,"suffix":""}],"id":"ITEM-1","issued":{"date-parts":[["2014"]]},"page":"96","title":"No TitleImplementasi Nilai Religiusitas dan Toleransi dalam Pemberdayaan Masyarakat pada Jamaah Masjid Al-Hikmah Sidoukti Salatiga","type":"article-journal","volume":"Vol. 8, No"},"uris":["http://www.mendeley.com/documents/?uuid=6f096acc-60a5-4854-8cb0-825dc93edbc7"]}],"mendeley":{"formattedCitation":"Imam Sutomo, ‘No TitleImplementasi Nilai Religiusitas Dan Toleransi Dalam Pemberdayaan Masyarakat Pada Jamaah Masjid Al-Hikmah Sidoukti Salatiga’, Vol. 8, No (2014), 96.","manualFormatting":"Imam Sutomo, ‘Implementasi Nilai Religiusitas Dan Toleransi Dalam Pemberdayaan Masyarakat Pada Jamaah Masjid Al-Hikmah Sidoukti Salatiga’, Vol. 8, No (2014), 96.","plainTextFormattedCitation":"Imam Sutomo, ‘No TitleImplementasi Nilai Religiusitas Dan Toleransi Dalam Pemberdayaan Masyarakat Pada Jamaah Masjid Al-Hikmah Sidoukti Salatiga’, Vol. 8, No (2014), 96.","previouslyFormattedCitation":"Imam Sutomo, ‘No TitleImplementasi Nilai Religiusitas Dan Toleransi Dalam Pemberdayaan Masyarakat Pada Jamaah Masjid Al-Hikmah Sidoukti Salatiga’, Vol. 8, No (2014), 96."},"properties":{"noteIndex":5},"schema":"https://github.com/citation-style-language/schema/raw/master/csl-citation.json"}</w:instrText>
      </w:r>
      <w:r w:rsidRPr="00CC0543">
        <w:rPr>
          <w:rFonts w:ascii="Times New Roman" w:hAnsi="Times New Roman" w:cs="Times New Roman"/>
        </w:rPr>
        <w:fldChar w:fldCharType="separate"/>
      </w:r>
      <w:r>
        <w:rPr>
          <w:rFonts w:ascii="Times New Roman" w:hAnsi="Times New Roman" w:cs="Times New Roman"/>
          <w:noProof/>
        </w:rPr>
        <w:t>Imam Sutomo, ‘</w:t>
      </w:r>
      <w:r w:rsidRPr="007875AD">
        <w:rPr>
          <w:rFonts w:ascii="Times New Roman" w:hAnsi="Times New Roman" w:cs="Times New Roman"/>
          <w:i/>
          <w:noProof/>
        </w:rPr>
        <w:t>Implementasi Nilai Religiusitas Dan Toleransi Dalam Pemberdayaan Masyarakat Pada Jamaah Masjid Al-Hikmah Sidoukti Salatiga</w:t>
      </w:r>
      <w:r w:rsidRPr="00CC0543">
        <w:rPr>
          <w:rFonts w:ascii="Times New Roman" w:hAnsi="Times New Roman" w:cs="Times New Roman"/>
          <w:noProof/>
        </w:rPr>
        <w:t>’, Vol. 8, No (2014), 96.</w:t>
      </w:r>
      <w:r w:rsidRPr="00CC0543">
        <w:rPr>
          <w:rFonts w:ascii="Times New Roman" w:hAnsi="Times New Roman" w:cs="Times New Roman"/>
        </w:rPr>
        <w:fldChar w:fldCharType="end"/>
      </w:r>
    </w:p>
  </w:footnote>
  <w:footnote w:id="6">
    <w:p w:rsidR="0067313F" w:rsidRDefault="0067313F" w:rsidP="0067313F">
      <w:pPr>
        <w:pStyle w:val="FootnoteText"/>
        <w:ind w:left="426" w:firstLine="850"/>
        <w:jc w:val="both"/>
      </w:pPr>
      <w:r w:rsidRPr="00CC0543">
        <w:rPr>
          <w:rStyle w:val="FootnoteReference"/>
          <w:rFonts w:ascii="Times New Roman" w:hAnsi="Times New Roman" w:cs="Times New Roman"/>
        </w:rPr>
        <w:footnoteRef/>
      </w:r>
      <w:r w:rsidRPr="00CC0543">
        <w:rPr>
          <w:rFonts w:ascii="Times New Roman" w:hAnsi="Times New Roman" w:cs="Times New Roman"/>
        </w:rPr>
        <w:t xml:space="preserve"> </w:t>
      </w:r>
      <w:r w:rsidRPr="00CC054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{"citationItems":[{"id":"ITEM-1","itemData":{"author":[{"dropping-particle":"","family":"Irwan Abdulah","given":"Dkk","non-dropping-particle":"","parse-names":false,"suffix":""}],"id":"ITEM-1","issued":{"date-parts":[["2008"]]},"number-of-pages":"87","publisher":"Pustaka Pelajar","publisher-place":"Yogyakarta","title":"No TitleDialektika Teks Suci Agama: Struktural Makna Agama dalam Kehidupan Masyarakat,","type":"book"},"uris":["http://www.mendeley.com/documents/?uuid=3999c4c5-aaa2-493a-8d30-dc8e3ac4585f"]}],"mendeley":{"formattedCitation":"Dkk Irwan Abdulah, &lt;i&gt;No TitleDialektika Teks Suci Agama: Struktural Makna Agama Dalam Kehidupan Masyarakat,&lt;/i&gt; (Yogyakarta: Pustaka Pelajar, 2008).","manualFormatting":"Dkk Irwan Abdulah, Dialektika Teks Suci Agama: Struktural Makna Agama Dalam Kehidupan Masyarakat, (Yogyakarta: Pustaka Pelajar, 2008).","plainTextFormattedCitation":"Dkk Irwan Abdulah, No TitleDialektika Teks Suci Agama: Struktural Makna Agama Dalam Kehidupan Masyarakat, (Yogyakarta: Pustaka Pelajar, 2008).","previouslyFormattedCitation":"Dkk Irwan Abdulah, &lt;i&gt;No TitleDialektika Teks Suci Agama: Struktural Makna Agama Dalam Kehidupan Masyarakat,&lt;/i&gt; (Yogyakarta: Pustaka Pelajar, 2008)."},"properties":{"noteIndex":6},"schema":"https://github.com/citation-style-language/schema/raw/master/csl-citation.json"}</w:instrText>
      </w:r>
      <w:r w:rsidRPr="00CC0543">
        <w:rPr>
          <w:rFonts w:ascii="Times New Roman" w:hAnsi="Times New Roman" w:cs="Times New Roman"/>
        </w:rPr>
        <w:fldChar w:fldCharType="separate"/>
      </w:r>
      <w:r w:rsidRPr="00CC0543">
        <w:rPr>
          <w:rFonts w:ascii="Times New Roman" w:hAnsi="Times New Roman" w:cs="Times New Roman"/>
          <w:noProof/>
        </w:rPr>
        <w:t xml:space="preserve">Dkk Irwan Abdulah, </w:t>
      </w:r>
      <w:r w:rsidRPr="00CC0543">
        <w:rPr>
          <w:rFonts w:ascii="Times New Roman" w:hAnsi="Times New Roman" w:cs="Times New Roman"/>
          <w:i/>
          <w:noProof/>
        </w:rPr>
        <w:t>Dialektika Teks Suci Agama: Struktural Makna Agama Dalam Kehidupan Masyarakat,</w:t>
      </w:r>
      <w:r w:rsidRPr="00CC0543">
        <w:rPr>
          <w:rFonts w:ascii="Times New Roman" w:hAnsi="Times New Roman" w:cs="Times New Roman"/>
          <w:noProof/>
        </w:rPr>
        <w:t xml:space="preserve"> (Yogyakarta: Pustaka Pelajar, 2008).</w:t>
      </w:r>
      <w:r w:rsidRPr="00CC0543">
        <w:rPr>
          <w:rFonts w:ascii="Times New Roman" w:hAnsi="Times New Roman" w:cs="Times New Roman"/>
        </w:rPr>
        <w:fldChar w:fldCharType="end"/>
      </w:r>
      <w:r>
        <w:rPr>
          <w:rFonts w:ascii="Times New Roman" w:hAnsi="Times New Roman" w:cs="Times New Roman"/>
        </w:rPr>
        <w:t xml:space="preserve"> </w:t>
      </w:r>
      <w:r w:rsidRPr="00CC0543">
        <w:rPr>
          <w:rFonts w:ascii="Times New Roman" w:hAnsi="Times New Roman" w:cs="Times New Roman"/>
        </w:rPr>
        <w:t>87.</w:t>
      </w:r>
    </w:p>
  </w:footnote>
  <w:footnote w:id="7">
    <w:p w:rsidR="0067313F" w:rsidRPr="006737EB" w:rsidRDefault="0067313F" w:rsidP="0067313F">
      <w:pPr>
        <w:pStyle w:val="FootnoteText"/>
        <w:ind w:left="426" w:firstLine="850"/>
        <w:rPr>
          <w:rFonts w:ascii="Times New Roman" w:hAnsi="Times New Roman" w:cs="Times New Roman"/>
        </w:rPr>
      </w:pPr>
      <w:r w:rsidRPr="006737EB">
        <w:rPr>
          <w:rStyle w:val="FootnoteReference"/>
          <w:rFonts w:ascii="Times New Roman" w:hAnsi="Times New Roman" w:cs="Times New Roman"/>
        </w:rPr>
        <w:footnoteRef/>
      </w:r>
      <w:r w:rsidRPr="006737EB">
        <w:rPr>
          <w:rFonts w:ascii="Times New Roman" w:hAnsi="Times New Roman" w:cs="Times New Roman"/>
        </w:rPr>
        <w:t xml:space="preserve"> </w:t>
      </w:r>
      <w:r w:rsidRPr="006737E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{"citationItems":[{"id":"ITEM-1","itemData":{"author":[{"dropping-particle":"","family":"Juwita","given":"Ratna","non-dropping-particle":"","parse-names":false,"suffix":""}],"id":"ITEM-1","issued":{"date-parts":[["2020"]]},"number-of-pages":"14","publisher":"UIN Raden Intan Lampung","title":"Interaksi Antar Anggota Organisasi Ekstra Kampus (HMI dan PMII UIN Raden Intan Lampung)","type":"thesis"},"uris":["http://www.mendeley.com/documents/?uuid=103b2fc2-c2e9-4d79-be0e-460eaec293d4"]}],"mendeley":{"formattedCitation":"Ratna Juwita, ‘Interaksi Antar Anggota Organisasi Ekstra Kampus (HMI Dan PMII UIN Raden Intan Lampung)’ (UIN Raden Intan Lampung, 2020).","plainTextFormattedCitation":"Ratna Juwita, ‘Interaksi Antar Anggota Organisasi Ekstra Kampus (HMI Dan PMII UIN Raden Intan Lampung)’ (UIN Raden Intan Lampung, 2020).","previouslyFormattedCitation":"Ratna Juwita, ‘Interaksi Antar Anggota Organisasi Ekstra Kampus (HMI Dan PMII UIN Raden Intan Lampung)’ (UIN Raden Intan Lampung, 2020)."},"properties":{"noteIndex":12},"schema":"https://github.com/citation-style-language/schema/raw/master/csl-citation.json"}</w:instrText>
      </w:r>
      <w:r w:rsidRPr="006737EB">
        <w:rPr>
          <w:rFonts w:ascii="Times New Roman" w:hAnsi="Times New Roman" w:cs="Times New Roman"/>
        </w:rPr>
        <w:fldChar w:fldCharType="separate"/>
      </w:r>
      <w:r w:rsidRPr="006737EB">
        <w:rPr>
          <w:rFonts w:ascii="Times New Roman" w:hAnsi="Times New Roman" w:cs="Times New Roman"/>
          <w:noProof/>
        </w:rPr>
        <w:t>Ratna Juwita, ‘Interaksi Antar Anggota Organisasi Ekstra Kampus (HMI Dan PMII UIN Raden Intan Lampung)’ (UIN Raden Intan Lampung, 2020).</w:t>
      </w:r>
      <w:r w:rsidRPr="006737EB">
        <w:rPr>
          <w:rFonts w:ascii="Times New Roman" w:hAnsi="Times New Roman" w:cs="Times New Roman"/>
        </w:rPr>
        <w:fldChar w:fldCharType="end"/>
      </w:r>
      <w:r w:rsidRPr="006737EB">
        <w:rPr>
          <w:rFonts w:ascii="Times New Roman" w:hAnsi="Times New Roman" w:cs="Times New Roman"/>
        </w:rPr>
        <w:t xml:space="preserve"> 14.</w:t>
      </w:r>
    </w:p>
  </w:footnote>
  <w:footnote w:id="8">
    <w:p w:rsidR="0067313F" w:rsidRPr="00DD0712" w:rsidRDefault="0067313F" w:rsidP="0067313F">
      <w:pPr>
        <w:pStyle w:val="FootnoteText"/>
        <w:ind w:left="567" w:firstLine="851"/>
        <w:jc w:val="both"/>
        <w:rPr>
          <w:rFonts w:ascii="Times New Roman" w:hAnsi="Times New Roman" w:cs="Times New Roman"/>
        </w:rPr>
      </w:pPr>
      <w:r w:rsidRPr="00DD0712">
        <w:rPr>
          <w:rStyle w:val="FootnoteReference"/>
          <w:rFonts w:ascii="Times New Roman" w:hAnsi="Times New Roman" w:cs="Times New Roman"/>
        </w:rPr>
        <w:footnoteRef/>
      </w:r>
      <w:r w:rsidRPr="00DD0712">
        <w:rPr>
          <w:rFonts w:ascii="Times New Roman" w:hAnsi="Times New Roman" w:cs="Times New Roman"/>
        </w:rPr>
        <w:t xml:space="preserve"> </w:t>
      </w:r>
      <w:r w:rsidRPr="00DD0712">
        <w:rPr>
          <w:rFonts w:ascii="Times New Roman" w:hAnsi="Times New Roman" w:cs="Times New Roman"/>
        </w:rPr>
        <w:fldChar w:fldCharType="begin" w:fldLock="1"/>
      </w:r>
      <w:r w:rsidRPr="00DD0712">
        <w:rPr>
          <w:rFonts w:ascii="Times New Roman" w:hAnsi="Times New Roman" w:cs="Times New Roman"/>
        </w:rPr>
        <w:instrText>ADDIN CSL_CITATION {"citationItems":[{"id":"ITEM-1","itemData":{"author":[{"dropping-particle":"","family":"Hasan","given":"Iqbal","non-dropping-particle":"","parse-names":false,"suffix":""}],"id":"ITEM-1","issued":{"date-parts":[["2020"]]},"number-of-pages":"11","publisher":"Ghalia Indonesia","publisher-place":"Jakarta","title":"Pokok-Pokok Materi Metodologi Penelitian dan Aplikasinya","type":"book"},"uris":["http://www.mendeley.com/documents/?uuid=49e31d4a-a874-4be1-b7d7-688390e6fbde"]}],"mendeley":{"formattedCitation":"Iqbal Hasan, &lt;i&gt;Pokok-Pokok Materi Metodologi Penelitian Dan Aplikasinya&lt;/i&gt; (Jakarta: Ghalia Indonesia, 2020).","plainTextFormattedCitation":"Iqbal Hasan, Pokok-Pokok Materi Metodologi Penelitian Dan Aplikasinya (Jakarta: Ghalia Indonesia, 2020).","previouslyFormattedCitation":"Iqbal Hasan, &lt;i&gt;Pokok-Pokok Materi Metodologi Penelitian Dan Aplikasinya&lt;/i&gt; (Jakarta: Ghalia Indonesia, 2020)."},"properties":{"noteIndex":13},"schema":"https://github.com/citation-style-language/schema/raw/master/csl-citation.json"}</w:instrText>
      </w:r>
      <w:r w:rsidRPr="00DD0712">
        <w:rPr>
          <w:rFonts w:ascii="Times New Roman" w:hAnsi="Times New Roman" w:cs="Times New Roman"/>
        </w:rPr>
        <w:fldChar w:fldCharType="separate"/>
      </w:r>
      <w:r w:rsidRPr="00DD0712">
        <w:rPr>
          <w:rFonts w:ascii="Times New Roman" w:hAnsi="Times New Roman" w:cs="Times New Roman"/>
          <w:noProof/>
        </w:rPr>
        <w:t xml:space="preserve">Iqbal Hasan, </w:t>
      </w:r>
      <w:r w:rsidRPr="00DD0712">
        <w:rPr>
          <w:rFonts w:ascii="Times New Roman" w:hAnsi="Times New Roman" w:cs="Times New Roman"/>
          <w:i/>
          <w:noProof/>
        </w:rPr>
        <w:t>Pokok-Pokok Materi Metodologi Penelitian Dan Aplikasinya</w:t>
      </w:r>
      <w:r w:rsidRPr="00DD0712">
        <w:rPr>
          <w:rFonts w:ascii="Times New Roman" w:hAnsi="Times New Roman" w:cs="Times New Roman"/>
          <w:noProof/>
        </w:rPr>
        <w:t xml:space="preserve"> (Jakarta: Ghalia Indonesia, 2020).</w:t>
      </w:r>
      <w:r w:rsidRPr="00DD0712">
        <w:rPr>
          <w:rFonts w:ascii="Times New Roman" w:hAnsi="Times New Roman" w:cs="Times New Roman"/>
        </w:rPr>
        <w:fldChar w:fldCharType="end"/>
      </w:r>
      <w:r w:rsidRPr="00DD0712">
        <w:rPr>
          <w:rFonts w:ascii="Times New Roman" w:hAnsi="Times New Roman" w:cs="Times New Roman"/>
        </w:rPr>
        <w:t xml:space="preserve"> 11.</w:t>
      </w:r>
    </w:p>
  </w:footnote>
  <w:footnote w:id="9">
    <w:p w:rsidR="0067313F" w:rsidRPr="00DD0712" w:rsidRDefault="0067313F" w:rsidP="0067313F">
      <w:pPr>
        <w:pStyle w:val="FootnoteText"/>
        <w:ind w:left="567" w:firstLine="851"/>
        <w:jc w:val="both"/>
        <w:rPr>
          <w:rFonts w:ascii="Times New Roman" w:hAnsi="Times New Roman" w:cs="Times New Roman"/>
        </w:rPr>
      </w:pPr>
      <w:r w:rsidRPr="00DD0712">
        <w:rPr>
          <w:rStyle w:val="FootnoteReference"/>
          <w:rFonts w:ascii="Times New Roman" w:hAnsi="Times New Roman" w:cs="Times New Roman"/>
        </w:rPr>
        <w:footnoteRef/>
      </w:r>
      <w:r w:rsidRPr="00DD0712">
        <w:rPr>
          <w:rFonts w:ascii="Times New Roman" w:hAnsi="Times New Roman" w:cs="Times New Roman"/>
        </w:rPr>
        <w:t xml:space="preserve"> </w:t>
      </w:r>
      <w:r w:rsidRPr="00DD0712">
        <w:rPr>
          <w:rFonts w:ascii="Times New Roman" w:hAnsi="Times New Roman" w:cs="Times New Roman"/>
        </w:rPr>
        <w:fldChar w:fldCharType="begin" w:fldLock="1"/>
      </w:r>
      <w:r w:rsidRPr="00DD0712">
        <w:rPr>
          <w:rFonts w:ascii="Times New Roman" w:hAnsi="Times New Roman" w:cs="Times New Roman"/>
        </w:rPr>
        <w:instrText>ADDIN CSL_CITATION {"citationItems":[{"id":"ITEM-1","itemData":{"author":[{"dropping-particle":"","family":"Surakhmad","given":"Winarno","non-dropping-particle":"","parse-names":false,"suffix":""}],"id":"ITEM-1","issued":{"date-parts":[["1994"]]},"number-of-pages":"139","publisher":"rajawali pers","publisher-place":"Bandung","title":"pengantar penelitian ilmiah","type":"book"},"uris":["http://www.mendeley.com/documents/?uuid=b2475fcd-b346-403d-9191-42138f0feb71"]}],"mendeley":{"formattedCitation":"Winarno Surakhmad, &lt;i&gt;Pengantar Penelitian Ilmiah&lt;/i&gt; (Bandung: rajawali pers, 1994).","plainTextFormattedCitation":"Winarno Surakhmad, Pengantar Penelitian Ilmiah (Bandung: rajawali pers, 1994).","previouslyFormattedCitation":"Winarno Surakhmad, &lt;i&gt;Pengantar Penelitian Ilmiah&lt;/i&gt; (Bandung: rajawali pers, 1994)."},"properties":{"noteIndex":14},"schema":"https://github.com/citation-style-language/schema/raw/master/csl-citation.json"}</w:instrText>
      </w:r>
      <w:r w:rsidRPr="00DD0712">
        <w:rPr>
          <w:rFonts w:ascii="Times New Roman" w:hAnsi="Times New Roman" w:cs="Times New Roman"/>
        </w:rPr>
        <w:fldChar w:fldCharType="separate"/>
      </w:r>
      <w:r w:rsidRPr="00DD0712">
        <w:rPr>
          <w:rFonts w:ascii="Times New Roman" w:hAnsi="Times New Roman" w:cs="Times New Roman"/>
          <w:noProof/>
        </w:rPr>
        <w:t xml:space="preserve">Winarno Surakhmad, </w:t>
      </w:r>
      <w:r w:rsidRPr="00DD0712">
        <w:rPr>
          <w:rFonts w:ascii="Times New Roman" w:hAnsi="Times New Roman" w:cs="Times New Roman"/>
          <w:i/>
          <w:noProof/>
        </w:rPr>
        <w:t>Pengantar Penelitian Ilmiah</w:t>
      </w:r>
      <w:r w:rsidRPr="00DD0712">
        <w:rPr>
          <w:rFonts w:ascii="Times New Roman" w:hAnsi="Times New Roman" w:cs="Times New Roman"/>
          <w:noProof/>
        </w:rPr>
        <w:t xml:space="preserve"> (Bandung: rajawali pers, 1994).</w:t>
      </w:r>
      <w:r w:rsidRPr="00DD0712">
        <w:rPr>
          <w:rFonts w:ascii="Times New Roman" w:hAnsi="Times New Roman" w:cs="Times New Roman"/>
        </w:rPr>
        <w:fldChar w:fldCharType="end"/>
      </w:r>
      <w:r w:rsidRPr="00DD0712">
        <w:rPr>
          <w:rFonts w:ascii="Times New Roman" w:hAnsi="Times New Roman" w:cs="Times New Roman"/>
        </w:rPr>
        <w:t xml:space="preserve"> 139.</w:t>
      </w:r>
    </w:p>
  </w:footnote>
  <w:footnote w:id="10">
    <w:p w:rsidR="0067313F" w:rsidRDefault="0067313F" w:rsidP="0067313F">
      <w:pPr>
        <w:pStyle w:val="FootnoteText"/>
        <w:ind w:left="567" w:firstLine="851"/>
        <w:jc w:val="both"/>
      </w:pPr>
      <w:r w:rsidRPr="00DD0712">
        <w:rPr>
          <w:rStyle w:val="FootnoteReference"/>
          <w:rFonts w:ascii="Times New Roman" w:hAnsi="Times New Roman" w:cs="Times New Roman"/>
        </w:rPr>
        <w:footnoteRef/>
      </w:r>
      <w:r w:rsidRPr="00DD0712">
        <w:rPr>
          <w:rFonts w:ascii="Times New Roman" w:hAnsi="Times New Roman" w:cs="Times New Roman"/>
        </w:rPr>
        <w:t xml:space="preserve"> </w:t>
      </w:r>
      <w:r w:rsidRPr="00DD0712">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{"citationItems":[{"id":"ITEM-1","itemData":{"author":[{"dropping-particle":"","family":"Nur","given":"Ma’atsirul Hidayat","non-dropping-particle":"","parse-names":false,"suffix":""}],"id":"ITEM-1","issued":{"date-parts":[["2020"]]},"number-of-pages":"67","publisher":"IAIN Purwokerto","title":"Penanaman Nilai-Nilai Religiusitas Melalui Ekstrakuikuler Pencak Silat Pagar Nusa Di MTS AL-MASRURIYAH Baturaden Kabupaten Bnyumas","type":"thesis"},"uris":["http://www.mendeley.com/documents/?uuid=d866f805-a370-435a-99ad-ec1d3922df49"]}],"mendeley":{"formattedCitation":"Ma’atsirul Hidayat Nur, ‘Penanaman Nilai-Nilai Religiusitas Melalui Ekstrakuikuler Pencak Silat Pagar Nusa Di MTS AL-MASRURIYAH Baturaden Kabupaten Bnyumas’ (IAIN Purwokerto, 2020).","plainTextFormattedCitation":"Ma’atsirul Hidayat Nur, ‘Penanaman Nilai-Nilai Religiusitas Melalui Ekstrakuikuler Pencak Silat Pagar Nusa Di MTS AL-MASRURIYAH Baturaden Kabupaten Bnyumas’ (IAIN Purwokerto, 2020).","previouslyFormattedCitation":"Ma’atsirul Hidayat Nur, ‘Penanaman Nilai-Nilai Religiusitas Melalui Ekstrakuikuler Pencak Silat Pagar Nusa Di MTS AL-MASRURIYAH Baturaden Kabupaten Bnyumas’ (IAIN Purwokerto, 2020)."},"properties":{"noteIndex":15},"schema":"https://github.com/citation-style-language/schema/raw/master/csl-citation.json"}</w:instrText>
      </w:r>
      <w:r w:rsidRPr="00DD0712">
        <w:rPr>
          <w:rFonts w:ascii="Times New Roman" w:hAnsi="Times New Roman" w:cs="Times New Roman"/>
        </w:rPr>
        <w:fldChar w:fldCharType="separate"/>
      </w:r>
      <w:r w:rsidRPr="00DD0712">
        <w:rPr>
          <w:rFonts w:ascii="Times New Roman" w:hAnsi="Times New Roman" w:cs="Times New Roman"/>
          <w:noProof/>
        </w:rPr>
        <w:t>Ma’atsirul Hidayat Nur, ‘Penanaman Nilai-Nilai Religiusitas Melalui Ekstrakuikuler Pencak Silat Pagar Nusa Di MTS AL-MASRURIYAH Baturaden Kabupaten Bnyumas’ (IAIN Purwokerto, 2020).</w:t>
      </w:r>
      <w:r w:rsidRPr="00DD0712">
        <w:rPr>
          <w:rFonts w:ascii="Times New Roman" w:hAnsi="Times New Roman" w:cs="Times New Roman"/>
        </w:rPr>
        <w:fldChar w:fldCharType="end"/>
      </w:r>
      <w:r w:rsidRPr="00DD0712">
        <w:rPr>
          <w:rFonts w:ascii="Times New Roman" w:hAnsi="Times New Roman" w:cs="Times New Roman"/>
        </w:rPr>
        <w:t xml:space="preserve"> 67.</w:t>
      </w:r>
    </w:p>
  </w:footnote>
  <w:footnote w:id="11">
    <w:p w:rsidR="0067313F" w:rsidRDefault="0067313F" w:rsidP="0067313F">
      <w:pPr>
        <w:pStyle w:val="FootnoteText"/>
        <w:ind w:left="567" w:firstLine="851"/>
      </w:pPr>
      <w:r>
        <w:rPr>
          <w:rStyle w:val="FootnoteReference"/>
        </w:rPr>
        <w:footnoteRef/>
      </w:r>
      <w:r>
        <w:t xml:space="preserve"> </w:t>
      </w:r>
      <w:r w:rsidRPr="0015489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{"citationItems":[{"id":"ITEM-1","itemData":{"author":[{"dropping-particle":"","family":"Moleong","given":"Lexy J.","non-dropping-particle":"","parse-names":false,"suffix":""}],"edition":"33","id":"ITEM-1","issued":{"date-parts":[["2014"]]},"number-of-pages":"296","publisher":"Remaja Rosdakarya","publisher-place":"Bandung","title":"Metode Penelitian Kualitatif","type":"book"},"uris":["http://www.mendeley.com/documents/?uuid=e7d508b3-9b16-4e8b-b555-4a9ad103d9c7"]}],"mendeley":{"formattedCitation":"Lexy J. Moleong, &lt;i&gt;Metode Penelitian Kualitatif&lt;/i&gt;, 33rd edn (Bandung: Remaja Rosdakarya, 2014).","plainTextFormattedCitation":"Lexy J. Moleong, Metode Penelitian Kualitatif, 33rd edn (Bandung: Remaja Rosdakarya, 2014).","previouslyFormattedCitation":"Lexy J. Moleong, &lt;i&gt;Metode Penelitian Kualitatif&lt;/i&gt;, 33rd edn (Bandung: Remaja Rosdakarya, 2014)."},"properties":{"noteIndex":27},"schema":"https://github.com/citation-style-language/schema/raw/master/csl-citation.json"}</w:instrText>
      </w:r>
      <w:r w:rsidRPr="0015489F">
        <w:rPr>
          <w:rFonts w:ascii="Times New Roman" w:hAnsi="Times New Roman" w:cs="Times New Roman"/>
        </w:rPr>
        <w:fldChar w:fldCharType="separate"/>
      </w:r>
      <w:r w:rsidRPr="0015489F">
        <w:rPr>
          <w:rFonts w:ascii="Times New Roman" w:hAnsi="Times New Roman" w:cs="Times New Roman"/>
          <w:noProof/>
        </w:rPr>
        <w:t xml:space="preserve">Lexy J. Moleong, </w:t>
      </w:r>
      <w:r w:rsidRPr="0015489F">
        <w:rPr>
          <w:rFonts w:ascii="Times New Roman" w:hAnsi="Times New Roman" w:cs="Times New Roman"/>
          <w:i/>
          <w:noProof/>
        </w:rPr>
        <w:t>Metode Penelitian Kualitatif</w:t>
      </w:r>
      <w:r w:rsidRPr="0015489F">
        <w:rPr>
          <w:rFonts w:ascii="Times New Roman" w:hAnsi="Times New Roman" w:cs="Times New Roman"/>
          <w:noProof/>
        </w:rPr>
        <w:t>, 33rd edn (Bandung: Remaja Rosdakarya, 2014).</w:t>
      </w:r>
      <w:r w:rsidRPr="0015489F">
        <w:rPr>
          <w:rFonts w:ascii="Times New Roman" w:hAnsi="Times New Roman" w:cs="Times New Roman"/>
        </w:rPr>
        <w:fldChar w:fldCharType="end"/>
      </w:r>
      <w:r w:rsidRPr="0015489F">
        <w:rPr>
          <w:rFonts w:ascii="Times New Roman" w:hAnsi="Times New Roman" w:cs="Times New Roman"/>
        </w:rPr>
        <w:t xml:space="preserve"> 296.</w:t>
      </w:r>
    </w:p>
  </w:footnote>
  <w:footnote w:id="12">
    <w:p w:rsidR="0067313F" w:rsidRPr="006807D5" w:rsidRDefault="0067313F" w:rsidP="0067313F">
      <w:pPr>
        <w:pStyle w:val="FootnoteText"/>
        <w:ind w:left="567" w:firstLine="851"/>
        <w:jc w:val="both"/>
        <w:rPr>
          <w:rFonts w:ascii="Times New Roman" w:hAnsi="Times New Roman" w:cs="Times New Roman"/>
        </w:rPr>
      </w:pPr>
      <w:r>
        <w:rPr>
          <w:rStyle w:val="FootnoteReference"/>
        </w:rPr>
        <w:t>20</w:t>
      </w:r>
      <w:r w:rsidRPr="006807D5">
        <w:rPr>
          <w:rFonts w:ascii="Times New Roman" w:hAnsi="Times New Roman" w:cs="Times New Roman"/>
        </w:rPr>
        <w:t xml:space="preserve"> </w:t>
      </w:r>
      <w:r w:rsidRPr="006807D5">
        <w:rPr>
          <w:rFonts w:ascii="Times New Roman" w:hAnsi="Times New Roman" w:cs="Times New Roman"/>
        </w:rPr>
        <w:fldChar w:fldCharType="begin" w:fldLock="1"/>
      </w:r>
      <w:r w:rsidRPr="006807D5">
        <w:rPr>
          <w:rFonts w:ascii="Times New Roman" w:hAnsi="Times New Roman" w:cs="Times New Roman"/>
        </w:rPr>
        <w:instrText>ADDIN CSL_CITATION {"citationItems":[{"id":"ITEM-1","itemData":{"author":[{"dropping-particle":"","family":"Arisandi","given":"Herman","non-dropping-particle":"","parse-names":false,"suffix":""}],"id":"ITEM-1","issued":{"date-parts":[["2015"]]},"number-of-pages":"131","publisher":"IRCiSoD","publisher-place":"Yogyakarta","title":"Buku Pintar Pemikiran Tokoh-Tokoh Sosiologi Dari Klasik Sampai Modern","type":"book"},"uris":["http://www.mendeley.com/documents/?uuid=db7ffd20-5410-47f8-8242-f5ba4d0c489f"]}],"mendeley":{"formattedCitation":"Herman Arisandi, &lt;i&gt;Buku Pintar Pemikiran Tokoh-Tokoh Sosiologi Dari Klasik Sampai Modern&lt;/i&gt; (Yogyakarta: IRCiSoD, 2015).","plainTextFormattedCitation":"Herman Arisandi, Buku Pintar Pemikiran Tokoh-Tokoh Sosiologi Dari Klasik Sampai Modern (Yogyakarta: IRCiSoD, 2015).","previouslyFormattedCitation":"Herman Arisandi, &lt;i&gt;Buku Pintar Pemikiran Tokoh-Tokoh Sosiologi Dari Klasik Sampai Modern&lt;/i&gt; (Yogyakarta: IRCiSoD, 2015)."},"properties":{"noteIndex":50},"schema":"https://github.com/citation-style-language/schema/raw/master/csl-citation.json"}</w:instrText>
      </w:r>
      <w:r w:rsidRPr="006807D5">
        <w:rPr>
          <w:rFonts w:ascii="Times New Roman" w:hAnsi="Times New Roman" w:cs="Times New Roman"/>
        </w:rPr>
        <w:fldChar w:fldCharType="separate"/>
      </w:r>
      <w:r w:rsidRPr="006807D5">
        <w:rPr>
          <w:rFonts w:ascii="Times New Roman" w:hAnsi="Times New Roman" w:cs="Times New Roman"/>
          <w:noProof/>
        </w:rPr>
        <w:t xml:space="preserve">Herman Arisandi, </w:t>
      </w:r>
      <w:r w:rsidRPr="006807D5">
        <w:rPr>
          <w:rFonts w:ascii="Times New Roman" w:hAnsi="Times New Roman" w:cs="Times New Roman"/>
          <w:i/>
          <w:noProof/>
        </w:rPr>
        <w:t>Buku Pintar Pemikiran Tokoh-Tokoh Sosiologi Dari Klasik Sampai Modern</w:t>
      </w:r>
      <w:r w:rsidRPr="006807D5">
        <w:rPr>
          <w:rFonts w:ascii="Times New Roman" w:hAnsi="Times New Roman" w:cs="Times New Roman"/>
          <w:noProof/>
        </w:rPr>
        <w:t xml:space="preserve"> (Yogyakarta: IRCiSoD, 2015).</w:t>
      </w:r>
      <w:r w:rsidRPr="006807D5">
        <w:rPr>
          <w:rFonts w:ascii="Times New Roman" w:hAnsi="Times New Roman" w:cs="Times New Roman"/>
        </w:rPr>
        <w:fldChar w:fldCharType="end"/>
      </w:r>
      <w:r w:rsidRPr="006807D5">
        <w:rPr>
          <w:rFonts w:ascii="Times New Roman" w:hAnsi="Times New Roman" w:cs="Times New Roman"/>
        </w:rPr>
        <w:t xml:space="preserve"> 131.</w:t>
      </w:r>
    </w:p>
  </w:footnote>
  <w:footnote w:id="13">
    <w:p w:rsidR="0067313F" w:rsidRPr="006807D5" w:rsidRDefault="0067313F" w:rsidP="0067313F">
      <w:pPr>
        <w:pStyle w:val="FootnoteText"/>
        <w:ind w:left="567" w:firstLine="851"/>
        <w:jc w:val="both"/>
        <w:rPr>
          <w:rFonts w:ascii="Times New Roman" w:hAnsi="Times New Roman" w:cs="Times New Roman"/>
        </w:rPr>
      </w:pPr>
      <w:r>
        <w:rPr>
          <w:rStyle w:val="FootnoteReference"/>
        </w:rPr>
        <w:t>21</w:t>
      </w:r>
      <w:r w:rsidRPr="006807D5">
        <w:rPr>
          <w:rFonts w:ascii="Times New Roman" w:hAnsi="Times New Roman" w:cs="Times New Roman"/>
        </w:rPr>
        <w:t xml:space="preserve"> </w:t>
      </w:r>
      <w:r w:rsidRPr="006807D5">
        <w:rPr>
          <w:rFonts w:ascii="Times New Roman" w:hAnsi="Times New Roman" w:cs="Times New Roman"/>
        </w:rPr>
        <w:fldChar w:fldCharType="begin" w:fldLock="1"/>
      </w:r>
      <w:r w:rsidRPr="006807D5">
        <w:rPr>
          <w:rFonts w:ascii="Times New Roman" w:hAnsi="Times New Roman" w:cs="Times New Roman"/>
        </w:rPr>
        <w:instrText>ADDIN CSL_CITATION {"citationItems":[{"id":"ITEM-1","itemData":{"author":[{"dropping-particle":"","family":"Abdulsyani","given":"","non-dropping-particle":"","parse-names":false,"suffix":""}],"id":"ITEM-1","issued":{"date-parts":[["2012"]]},"number-of-pages":"125","publisher":"Sinar Grafika Offset","publisher-place":"Jakarta","title":"Sosiologi Skematika, Teori dan Terapan","type":"book"},"uris":["http://www.mendeley.com/documents/?uuid=236df15f-a638-4dc0-bbd8-d523bfc4f6f3"]}],"mendeley":{"formattedCitation":"Abdulsyani, &lt;i&gt;Sosiologi Skematika, Teori Dan Terapan&lt;/i&gt; (Jakarta: Sinar Grafika Offset, 2012).","plainTextFormattedCitation":"Abdulsyani, Sosiologi Skematika, Teori Dan Terapan (Jakarta: Sinar Grafika Offset, 2012).","previouslyFormattedCitation":"Abdulsyani, &lt;i&gt;Sosiologi Skematika, Teori Dan Terapan&lt;/i&gt; (Jakarta: Sinar Grafika Offset, 2012)."},"properties":{"noteIndex":51},"schema":"https://github.com/citation-style-language/schema/raw/master/csl-citation.json"}</w:instrText>
      </w:r>
      <w:r w:rsidRPr="006807D5">
        <w:rPr>
          <w:rFonts w:ascii="Times New Roman" w:hAnsi="Times New Roman" w:cs="Times New Roman"/>
        </w:rPr>
        <w:fldChar w:fldCharType="separate"/>
      </w:r>
      <w:r w:rsidRPr="006807D5">
        <w:rPr>
          <w:rFonts w:ascii="Times New Roman" w:hAnsi="Times New Roman" w:cs="Times New Roman"/>
          <w:noProof/>
        </w:rPr>
        <w:t xml:space="preserve">Abdulsyani, </w:t>
      </w:r>
      <w:r w:rsidRPr="006807D5">
        <w:rPr>
          <w:rFonts w:ascii="Times New Roman" w:hAnsi="Times New Roman" w:cs="Times New Roman"/>
          <w:i/>
          <w:noProof/>
        </w:rPr>
        <w:t>Sosiologi Skematika, Teori Dan Terapan</w:t>
      </w:r>
      <w:r w:rsidRPr="006807D5">
        <w:rPr>
          <w:rFonts w:ascii="Times New Roman" w:hAnsi="Times New Roman" w:cs="Times New Roman"/>
          <w:noProof/>
        </w:rPr>
        <w:t xml:space="preserve"> (Jakarta: Sinar Grafika Offset, 2012).</w:t>
      </w:r>
      <w:r w:rsidRPr="006807D5">
        <w:rPr>
          <w:rFonts w:ascii="Times New Roman" w:hAnsi="Times New Roman" w:cs="Times New Roman"/>
        </w:rPr>
        <w:fldChar w:fldCharType="end"/>
      </w:r>
      <w:r w:rsidRPr="006807D5">
        <w:rPr>
          <w:rFonts w:ascii="Times New Roman" w:hAnsi="Times New Roman" w:cs="Times New Roman"/>
        </w:rPr>
        <w:t xml:space="preserve"> 125.</w:t>
      </w:r>
    </w:p>
  </w:footnote>
  <w:footnote w:id="14">
    <w:p w:rsidR="0067313F" w:rsidRPr="006807D5" w:rsidRDefault="0067313F" w:rsidP="0067313F">
      <w:pPr>
        <w:pStyle w:val="FootnoteText"/>
        <w:ind w:left="567" w:firstLine="851"/>
        <w:jc w:val="both"/>
        <w:rPr>
          <w:rFonts w:ascii="Times New Roman" w:hAnsi="Times New Roman" w:cs="Times New Roman"/>
        </w:rPr>
      </w:pPr>
      <w:r>
        <w:rPr>
          <w:rStyle w:val="FootnoteReference"/>
        </w:rPr>
        <w:t>22</w:t>
      </w:r>
      <w:r w:rsidRPr="006807D5">
        <w:rPr>
          <w:rFonts w:ascii="Times New Roman" w:hAnsi="Times New Roman" w:cs="Times New Roman"/>
        </w:rPr>
        <w:t xml:space="preserve"> </w:t>
      </w:r>
      <w:r w:rsidRPr="006807D5">
        <w:rPr>
          <w:rFonts w:ascii="Times New Roman" w:hAnsi="Times New Roman" w:cs="Times New Roman"/>
        </w:rPr>
        <w:fldChar w:fldCharType="begin" w:fldLock="1"/>
      </w:r>
      <w:r w:rsidRPr="006807D5">
        <w:rPr>
          <w:rFonts w:ascii="Times New Roman" w:hAnsi="Times New Roman" w:cs="Times New Roman"/>
        </w:rPr>
        <w:instrText>ADDIN CSL_CITATION {"citationItems":[{"id":"ITEM-1","itemData":{"author":[{"dropping-particle":"","family":"Ritzer","given":"George","non-dropping-particle":"","parse-names":false,"suffix":""}],"edition":"Edisi ke 7","id":"ITEM-1","issued":{"date-parts":[["2014"]]},"number-of-pages":"117","publisher":"Prenamedia Group","publisher-place":"Jakarta","title":"Teori Sosiologi Modern","type":"book"},"uris":["http://www.mendeley.com/documents/?uuid=7022b3b6-1c0d-4971-bb54-45d84bb06d7e"]}],"mendeley":{"formattedCitation":"George Ritzer, &lt;i&gt;Teori Sosiologi Modern&lt;/i&gt;, Edisi ke 7 (Jakarta: Prenamedia Group, 2014).","plainTextFormattedCitation":"George Ritzer, Teori Sosiologi Modern, Edisi ke 7 (Jakarta: Prenamedia Group, 2014).","previouslyFormattedCitation":"George Ritzer, &lt;i&gt;Teori Sosiologi Modern&lt;/i&gt;, Edisi ke 7 (Jakarta: Prenamedia Group, 2014)."},"properties":{"noteIndex":52},"schema":"https://github.com/citation-style-language/schema/raw/master/csl-citation.json"}</w:instrText>
      </w:r>
      <w:r w:rsidRPr="006807D5">
        <w:rPr>
          <w:rFonts w:ascii="Times New Roman" w:hAnsi="Times New Roman" w:cs="Times New Roman"/>
        </w:rPr>
        <w:fldChar w:fldCharType="separate"/>
      </w:r>
      <w:r w:rsidRPr="006807D5">
        <w:rPr>
          <w:rFonts w:ascii="Times New Roman" w:hAnsi="Times New Roman" w:cs="Times New Roman"/>
          <w:noProof/>
        </w:rPr>
        <w:t xml:space="preserve">George Ritzer, </w:t>
      </w:r>
      <w:r w:rsidRPr="006807D5">
        <w:rPr>
          <w:rFonts w:ascii="Times New Roman" w:hAnsi="Times New Roman" w:cs="Times New Roman"/>
          <w:i/>
          <w:noProof/>
        </w:rPr>
        <w:t>Teori Sosiologi Modern</w:t>
      </w:r>
      <w:r w:rsidRPr="006807D5">
        <w:rPr>
          <w:rFonts w:ascii="Times New Roman" w:hAnsi="Times New Roman" w:cs="Times New Roman"/>
          <w:noProof/>
        </w:rPr>
        <w:t>, Edisi ke 7 (Jakarta: Prenamedia Group, 2014).</w:t>
      </w:r>
      <w:r w:rsidRPr="006807D5">
        <w:rPr>
          <w:rFonts w:ascii="Times New Roman" w:hAnsi="Times New Roman" w:cs="Times New Roman"/>
        </w:rPr>
        <w:fldChar w:fldCharType="end"/>
      </w:r>
      <w:r w:rsidRPr="006807D5">
        <w:rPr>
          <w:rFonts w:ascii="Times New Roman" w:hAnsi="Times New Roman" w:cs="Times New Roman"/>
        </w:rPr>
        <w:t xml:space="preserve"> 117.</w:t>
      </w:r>
    </w:p>
  </w:footnote>
  <w:footnote w:id="15">
    <w:p w:rsidR="0067313F" w:rsidRPr="001A0114" w:rsidRDefault="0067313F" w:rsidP="0067313F">
      <w:pPr>
        <w:pStyle w:val="FootnoteText"/>
        <w:ind w:left="567" w:firstLine="851"/>
        <w:jc w:val="both"/>
        <w:rPr>
          <w:rFonts w:ascii="Times New Roman" w:hAnsi="Times New Roman" w:cs="Times New Roman"/>
        </w:rPr>
      </w:pPr>
      <w:r>
        <w:rPr>
          <w:rStyle w:val="FootnoteReference"/>
        </w:rPr>
        <w:t>24</w:t>
      </w:r>
      <w:r w:rsidRPr="001A0114">
        <w:rPr>
          <w:rFonts w:ascii="Times New Roman" w:hAnsi="Times New Roman" w:cs="Times New Roman"/>
        </w:rPr>
        <w:t xml:space="preserve"> </w:t>
      </w:r>
      <w:r w:rsidRPr="001A0114">
        <w:rPr>
          <w:rFonts w:ascii="Times New Roman" w:hAnsi="Times New Roman" w:cs="Times New Roman"/>
        </w:rPr>
        <w:fldChar w:fldCharType="begin" w:fldLock="1"/>
      </w:r>
      <w:r w:rsidRPr="001A0114">
        <w:rPr>
          <w:rFonts w:ascii="Times New Roman" w:hAnsi="Times New Roman" w:cs="Times New Roman"/>
        </w:rPr>
        <w:instrText>ADDIN CSL_CITATION {"citationItems":[{"id":"ITEM-1","itemData":{"author":[{"dropping-particle":"","family":"Anshori","given":"Djamaludin Ancok dan Fuad","non-dropping-particle":"","parse-names":false,"suffix":""}],"id":"ITEM-1","issued":{"date-parts":[["2005"]]},"number-of-pages":"71","publisher":"Pustakan Belajar","publisher-place":"Yogyakarta","title":"Psikologi Islam: Solusi Islam atas Problem-Problem Psikologi","type":"book"},"uris":["http://www.mendeley.com/documents/?uuid=690c9953-fedd-4173-bbb0-500796453487"]}],"mendeley":{"formattedCitation":"Djamaludin Ancok dan Fuad Anshori, &lt;i&gt;Psikologi Islam: Solusi Islam Atas Problem-Problem Psikologi&lt;/i&gt; (Yogyakarta: Pustakan Belajar, 2005).","plainTextFormattedCitation":"Djamaludin Ancok dan Fuad Anshori, Psikologi Islam: Solusi Islam Atas Problem-Problem Psikologi (Yogyakarta: Pustakan Belajar, 2005).","previouslyFormattedCitation":"Djamaludin Ancok dan Fuad Anshori, &lt;i&gt;Psikologi Islam: Solusi Islam Atas Problem-Problem Psikologi&lt;/i&gt; (Yogyakarta: Pustakan Belajar, 2005)."},"properties":{"noteIndex":54},"schema":"https://github.com/citation-style-language/schema/raw/master/csl-citation.json"}</w:instrText>
      </w:r>
      <w:r w:rsidRPr="001A0114">
        <w:rPr>
          <w:rFonts w:ascii="Times New Roman" w:hAnsi="Times New Roman" w:cs="Times New Roman"/>
        </w:rPr>
        <w:fldChar w:fldCharType="separate"/>
      </w:r>
      <w:r w:rsidRPr="001A0114">
        <w:rPr>
          <w:rFonts w:ascii="Times New Roman" w:hAnsi="Times New Roman" w:cs="Times New Roman"/>
          <w:noProof/>
        </w:rPr>
        <w:t xml:space="preserve">Djamaludin Ancok dan Fuad Anshori, </w:t>
      </w:r>
      <w:r w:rsidRPr="001A0114">
        <w:rPr>
          <w:rFonts w:ascii="Times New Roman" w:hAnsi="Times New Roman" w:cs="Times New Roman"/>
          <w:i/>
          <w:noProof/>
        </w:rPr>
        <w:t>Psikologi Islam: Solusi Islam Atas Problem-Problem Psikologi</w:t>
      </w:r>
      <w:r w:rsidRPr="001A0114">
        <w:rPr>
          <w:rFonts w:ascii="Times New Roman" w:hAnsi="Times New Roman" w:cs="Times New Roman"/>
          <w:noProof/>
        </w:rPr>
        <w:t xml:space="preserve"> (Yogyakarta: Pustakan Belajar, 2005).</w:t>
      </w:r>
      <w:r w:rsidRPr="001A0114">
        <w:rPr>
          <w:rFonts w:ascii="Times New Roman" w:hAnsi="Times New Roman" w:cs="Times New Roman"/>
        </w:rPr>
        <w:fldChar w:fldCharType="end"/>
      </w:r>
      <w:r w:rsidRPr="001A0114">
        <w:rPr>
          <w:rFonts w:ascii="Times New Roman" w:hAnsi="Times New Roman" w:cs="Times New Roman"/>
        </w:rPr>
        <w:t xml:space="preserve"> 71.</w:t>
      </w:r>
    </w:p>
  </w:footnote>
  <w:footnote w:id="16">
    <w:p w:rsidR="0067313F" w:rsidRPr="001A0114" w:rsidRDefault="0067313F" w:rsidP="0067313F">
      <w:pPr>
        <w:pStyle w:val="FootnoteText"/>
        <w:ind w:left="567" w:firstLine="851"/>
        <w:jc w:val="both"/>
        <w:rPr>
          <w:rFonts w:ascii="Times New Roman" w:hAnsi="Times New Roman" w:cs="Times New Roman"/>
        </w:rPr>
      </w:pPr>
      <w:r>
        <w:rPr>
          <w:rStyle w:val="FootnoteReference"/>
        </w:rPr>
        <w:t>25</w:t>
      </w:r>
      <w:r w:rsidRPr="001A0114">
        <w:rPr>
          <w:rFonts w:ascii="Times New Roman" w:hAnsi="Times New Roman" w:cs="Times New Roman"/>
        </w:rPr>
        <w:t xml:space="preserve"> </w:t>
      </w:r>
      <w:r w:rsidRPr="001A0114">
        <w:rPr>
          <w:rFonts w:ascii="Times New Roman" w:hAnsi="Times New Roman" w:cs="Times New Roman"/>
        </w:rPr>
        <w:fldChar w:fldCharType="begin" w:fldLock="1"/>
      </w:r>
      <w:r w:rsidRPr="001A0114">
        <w:rPr>
          <w:rFonts w:ascii="Times New Roman" w:hAnsi="Times New Roman" w:cs="Times New Roman"/>
        </w:rPr>
        <w:instrText>ADDIN CSL_CITATION {"citationItems":[{"id":"ITEM-1","itemData":{"author":[{"dropping-particle":"","family":"Mucharam","given":"Fuad Nashori dan Rachma Diana","non-dropping-particle":"","parse-names":false,"suffix":""}],"id":"ITEM-1","issued":{"date-parts":[["2002"]]},"number-of-pages":"71","publisher":"Menara Kudus","publisher-place":"Yogyakarta","title":"Mengembangkan Kreativitas dalam Perspektif Psikologi","type":"book"},"uris":["http://www.mendeley.com/documents/?uuid=e9a2dc48-5001-4a70-88e8-4c89d110444a"]}],"mendeley":{"formattedCitation":"Fuad Nashori dan Rachma Diana Mucharam, &lt;i&gt;Mengembangkan Kreativitas Dalam Perspektif Psikologi&lt;/i&gt; (Yogyakarta: Menara Kudus, 2002).","plainTextFormattedCitation":"Fuad Nashori dan Rachma Diana Mucharam, Mengembangkan Kreativitas Dalam Perspektif Psikologi (Yogyakarta: Menara Kudus, 2002).","previouslyFormattedCitation":"Fuad Nashori dan Rachma Diana Mucharam, &lt;i&gt;Mengembangkan Kreativitas Dalam Perspektif Psikologi&lt;/i&gt; (Yogyakarta: Menara Kudus, 2002)."},"properties":{"noteIndex":55},"schema":"https://github.com/citation-style-language/schema/raw/master/csl-citation.json"}</w:instrText>
      </w:r>
      <w:r w:rsidRPr="001A0114">
        <w:rPr>
          <w:rFonts w:ascii="Times New Roman" w:hAnsi="Times New Roman" w:cs="Times New Roman"/>
        </w:rPr>
        <w:fldChar w:fldCharType="separate"/>
      </w:r>
      <w:r w:rsidRPr="001A0114">
        <w:rPr>
          <w:rFonts w:ascii="Times New Roman" w:hAnsi="Times New Roman" w:cs="Times New Roman"/>
          <w:noProof/>
        </w:rPr>
        <w:t xml:space="preserve">Fuad Nashori dan Rachma Diana Mucharam, </w:t>
      </w:r>
      <w:r w:rsidRPr="001A0114">
        <w:rPr>
          <w:rFonts w:ascii="Times New Roman" w:hAnsi="Times New Roman" w:cs="Times New Roman"/>
          <w:i/>
          <w:noProof/>
        </w:rPr>
        <w:t>Mengembangkan Kreativitas Dalam Perspektif Psikologi</w:t>
      </w:r>
      <w:r w:rsidRPr="001A0114">
        <w:rPr>
          <w:rFonts w:ascii="Times New Roman" w:hAnsi="Times New Roman" w:cs="Times New Roman"/>
          <w:noProof/>
        </w:rPr>
        <w:t xml:space="preserve"> (Yogyakarta: Menara Kudus, 2002).</w:t>
      </w:r>
      <w:r w:rsidRPr="001A0114">
        <w:rPr>
          <w:rFonts w:ascii="Times New Roman" w:hAnsi="Times New Roman" w:cs="Times New Roman"/>
        </w:rPr>
        <w:fldChar w:fldCharType="end"/>
      </w:r>
      <w:r w:rsidRPr="001A0114">
        <w:rPr>
          <w:rFonts w:ascii="Times New Roman" w:hAnsi="Times New Roman" w:cs="Times New Roman"/>
        </w:rPr>
        <w:t xml:space="preserve">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4" w:rsidRDefault="00375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813"/>
      <w:docPartObj>
        <w:docPartGallery w:val="Page Numbers (Top of Page)"/>
        <w:docPartUnique/>
      </w:docPartObj>
    </w:sdtPr>
    <w:sdtEndPr/>
    <w:sdtContent>
      <w:p w:rsidR="0067313F" w:rsidRDefault="004F118E">
        <w:pPr>
          <w:pStyle w:val="Header"/>
          <w:jc w:val="right"/>
        </w:pPr>
        <w:r>
          <w:fldChar w:fldCharType="begin"/>
        </w:r>
        <w:r>
          <w:instrText xml:space="preserve"> PAGE   \* MERGEFORMAT </w:instrText>
        </w:r>
        <w:r>
          <w:fldChar w:fldCharType="separate"/>
        </w:r>
        <w:r w:rsidR="00D5313E">
          <w:rPr>
            <w:noProof/>
          </w:rPr>
          <w:t>2</w:t>
        </w:r>
        <w:r>
          <w:rPr>
            <w:noProof/>
          </w:rPr>
          <w:fldChar w:fldCharType="end"/>
        </w:r>
      </w:p>
    </w:sdtContent>
  </w:sdt>
  <w:p w:rsidR="0067313F" w:rsidRDefault="0067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429986"/>
      <w:docPartObj>
        <w:docPartGallery w:val="Page Numbers (Top of Page)"/>
        <w:docPartUnique/>
      </w:docPartObj>
    </w:sdtPr>
    <w:sdtEndPr/>
    <w:sdtContent>
      <w:p w:rsidR="003754E4" w:rsidRPr="003754E4" w:rsidRDefault="003754E4" w:rsidP="003754E4">
        <w:pPr>
          <w:spacing w:after="120" w:line="240" w:lineRule="auto"/>
          <w:ind w:left="2880" w:right="-33" w:hanging="3210"/>
          <w:jc w:val="left"/>
          <w:rPr>
            <w:rFonts w:ascii="Times New Roman" w:eastAsia="Times New Roman" w:hAnsi="Times New Roman" w:cs="Times New Roman"/>
            <w:spacing w:val="-2"/>
            <w:lang w:val="id-ID"/>
          </w:rPr>
        </w:pPr>
        <w:r w:rsidRPr="003754E4">
          <w:rPr>
            <w:rFonts w:ascii="Calibri" w:eastAsia="Calibri" w:hAnsi="Calibri" w:cs="Times New Roman"/>
            <w:lang w:val="id-ID"/>
          </w:rPr>
          <w:t xml:space="preserve">         </w:t>
        </w:r>
        <w:proofErr w:type="gramStart"/>
        <w:r w:rsidRPr="003754E4">
          <w:rPr>
            <w:rFonts w:ascii="Times New Roman" w:eastAsia="Times New Roman" w:hAnsi="Times New Roman" w:cs="Times New Roman"/>
            <w:spacing w:val="2"/>
          </w:rPr>
          <w:t>p</w:t>
        </w:r>
        <w:r w:rsidRPr="003754E4">
          <w:rPr>
            <w:rFonts w:ascii="Times New Roman" w:eastAsia="Times New Roman" w:hAnsi="Times New Roman" w:cs="Times New Roman"/>
            <w:spacing w:val="-1"/>
          </w:rPr>
          <w:t>-I</w:t>
        </w:r>
        <w:r w:rsidRPr="003754E4">
          <w:rPr>
            <w:rFonts w:ascii="Times New Roman" w:eastAsia="Times New Roman" w:hAnsi="Times New Roman" w:cs="Times New Roman"/>
            <w:spacing w:val="-2"/>
          </w:rPr>
          <w:t>SS</w:t>
        </w:r>
        <w:r w:rsidRPr="003754E4">
          <w:rPr>
            <w:rFonts w:ascii="Times New Roman" w:eastAsia="Times New Roman" w:hAnsi="Times New Roman" w:cs="Times New Roman"/>
            <w:spacing w:val="1"/>
          </w:rPr>
          <w:t>N</w:t>
        </w:r>
        <w:proofErr w:type="gramEnd"/>
        <w:r w:rsidRPr="003754E4">
          <w:rPr>
            <w:rFonts w:ascii="Times New Roman" w:eastAsia="Times New Roman" w:hAnsi="Times New Roman" w:cs="Times New Roman"/>
          </w:rPr>
          <w:t xml:space="preserve"> -</w:t>
        </w:r>
        <w:r w:rsidRPr="003754E4">
          <w:rPr>
            <w:rFonts w:ascii="Times New Roman" w:eastAsia="Times New Roman" w:hAnsi="Times New Roman" w:cs="Times New Roman"/>
          </w:rPr>
          <w:tab/>
        </w:r>
        <w:r w:rsidRPr="003754E4">
          <w:rPr>
            <w:rFonts w:ascii="Times New Roman" w:eastAsia="Times New Roman" w:hAnsi="Times New Roman" w:cs="Times New Roman"/>
            <w:lang w:val="id-ID"/>
          </w:rPr>
          <w:t xml:space="preserve">                            </w:t>
        </w:r>
        <w:r w:rsidRPr="003754E4">
          <w:rPr>
            <w:rFonts w:ascii="Times New Roman" w:eastAsia="Times New Roman" w:hAnsi="Times New Roman" w:cs="Times New Roman"/>
            <w:spacing w:val="2"/>
          </w:rPr>
          <w:t>Sosio Religia</w:t>
        </w:r>
        <w:r w:rsidRPr="003754E4">
          <w:rPr>
            <w:rFonts w:ascii="Times New Roman" w:eastAsia="Times New Roman" w:hAnsi="Times New Roman" w:cs="Times New Roman"/>
          </w:rPr>
          <w:t>:</w:t>
        </w:r>
        <w:r w:rsidRPr="003754E4">
          <w:rPr>
            <w:rFonts w:ascii="Times New Roman" w:eastAsia="Times New Roman" w:hAnsi="Times New Roman" w:cs="Times New Roman"/>
            <w:spacing w:val="2"/>
          </w:rPr>
          <w:t>J</w:t>
        </w:r>
        <w:r w:rsidRPr="003754E4">
          <w:rPr>
            <w:rFonts w:ascii="Times New Roman" w:eastAsia="Times New Roman" w:hAnsi="Times New Roman" w:cs="Times New Roman"/>
            <w:spacing w:val="-2"/>
          </w:rPr>
          <w:t>u</w:t>
        </w:r>
        <w:r w:rsidRPr="003754E4">
          <w:rPr>
            <w:rFonts w:ascii="Times New Roman" w:eastAsia="Times New Roman" w:hAnsi="Times New Roman" w:cs="Times New Roman"/>
            <w:spacing w:val="2"/>
          </w:rPr>
          <w:t>r</w:t>
        </w:r>
        <w:r w:rsidRPr="003754E4">
          <w:rPr>
            <w:rFonts w:ascii="Times New Roman" w:eastAsia="Times New Roman" w:hAnsi="Times New Roman" w:cs="Times New Roman"/>
            <w:spacing w:val="-2"/>
          </w:rPr>
          <w:t>n</w:t>
        </w:r>
        <w:r w:rsidRPr="003754E4">
          <w:rPr>
            <w:rFonts w:ascii="Times New Roman" w:eastAsia="Times New Roman" w:hAnsi="Times New Roman" w:cs="Times New Roman"/>
            <w:spacing w:val="2"/>
          </w:rPr>
          <w:t>a</w:t>
        </w:r>
        <w:r w:rsidRPr="003754E4">
          <w:rPr>
            <w:rFonts w:ascii="Times New Roman" w:eastAsia="Times New Roman" w:hAnsi="Times New Roman" w:cs="Times New Roman"/>
          </w:rPr>
          <w:t>l</w:t>
        </w:r>
        <w:r w:rsidRPr="003754E4">
          <w:rPr>
            <w:rFonts w:ascii="Times New Roman" w:eastAsia="Times New Roman" w:hAnsi="Times New Roman" w:cs="Times New Roman"/>
            <w:lang w:val="id-ID"/>
          </w:rPr>
          <w:t xml:space="preserve"> </w:t>
        </w:r>
        <w:r w:rsidRPr="003754E4">
          <w:rPr>
            <w:rFonts w:ascii="Times New Roman" w:eastAsia="Times New Roman" w:hAnsi="Times New Roman" w:cs="Times New Roman"/>
            <w:spacing w:val="-2"/>
          </w:rPr>
          <w:t>Sosiolo</w:t>
        </w:r>
        <w:r w:rsidRPr="003754E4">
          <w:rPr>
            <w:rFonts w:ascii="Times New Roman" w:eastAsia="Times New Roman" w:hAnsi="Times New Roman" w:cs="Times New Roman"/>
            <w:spacing w:val="-2"/>
            <w:lang w:val="id-ID"/>
          </w:rPr>
          <w:t xml:space="preserve">gi </w:t>
        </w:r>
        <w:r w:rsidRPr="003754E4">
          <w:rPr>
            <w:rFonts w:ascii="Times New Roman" w:eastAsia="Times New Roman" w:hAnsi="Times New Roman" w:cs="Times New Roman"/>
            <w:spacing w:val="-2"/>
          </w:rPr>
          <w:t>Agam</w:t>
        </w:r>
        <w:r w:rsidRPr="003754E4">
          <w:rPr>
            <w:rFonts w:ascii="Times New Roman" w:eastAsia="Times New Roman" w:hAnsi="Times New Roman" w:cs="Times New Roman"/>
            <w:spacing w:val="-2"/>
            <w:lang w:val="id-ID"/>
          </w:rPr>
          <w:t xml:space="preserve">a            </w:t>
        </w:r>
      </w:p>
      <w:p w:rsidR="003754E4" w:rsidRPr="003754E4" w:rsidRDefault="003754E4" w:rsidP="003754E4">
        <w:pPr>
          <w:spacing w:after="120" w:line="240" w:lineRule="auto"/>
          <w:ind w:left="2880" w:right="-33" w:hanging="3210"/>
          <w:jc w:val="left"/>
          <w:rPr>
            <w:rFonts w:ascii="Times New Roman" w:eastAsia="Times New Roman" w:hAnsi="Times New Roman" w:cs="Times New Roman"/>
          </w:rPr>
        </w:pPr>
        <w:r w:rsidRPr="003754E4">
          <w:rPr>
            <w:rFonts w:ascii="Times New Roman" w:eastAsia="Times New Roman" w:hAnsi="Times New Roman" w:cs="Times New Roman"/>
            <w:spacing w:val="-2"/>
            <w:lang w:val="id-ID"/>
          </w:rPr>
          <w:t xml:space="preserve">       </w:t>
        </w:r>
        <w:r w:rsidRPr="003754E4">
          <w:rPr>
            <w:rFonts w:ascii="Times New Roman" w:eastAsia="Times New Roman" w:hAnsi="Times New Roman" w:cs="Times New Roman"/>
            <w:spacing w:val="-1"/>
          </w:rPr>
          <w:t>I</w:t>
        </w:r>
        <w:r w:rsidRPr="003754E4">
          <w:rPr>
            <w:rFonts w:ascii="Times New Roman" w:eastAsia="Times New Roman" w:hAnsi="Times New Roman" w:cs="Times New Roman"/>
            <w:spacing w:val="-2"/>
          </w:rPr>
          <w:t>SS</w:t>
        </w:r>
        <w:r w:rsidRPr="003754E4">
          <w:rPr>
            <w:rFonts w:ascii="Times New Roman" w:eastAsia="Times New Roman" w:hAnsi="Times New Roman" w:cs="Times New Roman"/>
            <w:spacing w:val="1"/>
          </w:rPr>
          <w:t>N</w:t>
        </w:r>
        <w:r w:rsidRPr="003754E4">
          <w:rPr>
            <w:rFonts w:ascii="Times New Roman" w:eastAsia="Times New Roman" w:hAnsi="Times New Roman" w:cs="Times New Roman"/>
          </w:rPr>
          <w:t xml:space="preserve">: </w:t>
        </w:r>
        <w:r w:rsidRPr="003754E4">
          <w:rPr>
            <w:rFonts w:ascii="Times New Roman" w:eastAsia="Times New Roman" w:hAnsi="Times New Roman" w:cs="Times New Roman"/>
            <w:spacing w:val="2"/>
          </w:rPr>
          <w:t>2715-2065</w:t>
        </w:r>
        <w:r w:rsidRPr="003754E4">
          <w:rPr>
            <w:rFonts w:ascii="Times New Roman" w:eastAsia="Times New Roman" w:hAnsi="Times New Roman" w:cs="Times New Roman"/>
            <w:spacing w:val="2"/>
            <w:lang w:val="id-ID"/>
          </w:rPr>
          <w:tab/>
        </w:r>
        <w:r w:rsidRPr="003754E4">
          <w:rPr>
            <w:rFonts w:ascii="Times New Roman" w:eastAsia="Times New Roman" w:hAnsi="Times New Roman" w:cs="Times New Roman"/>
            <w:spacing w:val="2"/>
            <w:lang w:val="id-ID"/>
          </w:rPr>
          <w:tab/>
        </w:r>
        <w:r w:rsidRPr="003754E4">
          <w:rPr>
            <w:rFonts w:ascii="Times New Roman" w:eastAsia="Times New Roman" w:hAnsi="Times New Roman" w:cs="Times New Roman"/>
            <w:spacing w:val="2"/>
            <w:lang w:val="id-ID"/>
          </w:rPr>
          <w:tab/>
          <w:t xml:space="preserve">  </w:t>
        </w:r>
        <w:r w:rsidRPr="003754E4">
          <w:rPr>
            <w:rFonts w:ascii="Times New Roman" w:eastAsia="Calibri" w:hAnsi="Times New Roman" w:cs="Times New Roman"/>
            <w:color w:val="0000FF"/>
            <w:u w:val="single"/>
          </w:rPr>
          <w:t>http://ejournal.radenintan.ac.id/index.php/sr</w:t>
        </w:r>
      </w:p>
    </w:sdtContent>
  </w:sdt>
  <w:p w:rsidR="003754E4" w:rsidRDefault="003754E4">
    <w:pPr>
      <w:pStyle w:val="Header"/>
    </w:pPr>
  </w:p>
  <w:p w:rsidR="003754E4" w:rsidRDefault="003754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848"/>
      <w:docPartObj>
        <w:docPartGallery w:val="Page Numbers (Top of Page)"/>
        <w:docPartUnique/>
      </w:docPartObj>
    </w:sdtPr>
    <w:sdtEndPr/>
    <w:sdtContent>
      <w:p w:rsidR="00400EAF" w:rsidRDefault="004F118E">
        <w:pPr>
          <w:pStyle w:val="Header"/>
          <w:jc w:val="right"/>
        </w:pPr>
        <w:r>
          <w:fldChar w:fldCharType="begin"/>
        </w:r>
        <w:r>
          <w:instrText xml:space="preserve"> PAGE   \* MERGEFORMAT </w:instrText>
        </w:r>
        <w:r>
          <w:fldChar w:fldCharType="separate"/>
        </w:r>
        <w:r w:rsidR="00D5313E">
          <w:rPr>
            <w:noProof/>
          </w:rPr>
          <w:t>23</w:t>
        </w:r>
        <w:r>
          <w:rPr>
            <w:noProof/>
          </w:rPr>
          <w:fldChar w:fldCharType="end"/>
        </w:r>
      </w:p>
    </w:sdtContent>
  </w:sdt>
  <w:p w:rsidR="00400EAF" w:rsidRDefault="0040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90F"/>
    <w:multiLevelType w:val="hybridMultilevel"/>
    <w:tmpl w:val="FF169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1E1418"/>
    <w:multiLevelType w:val="hybridMultilevel"/>
    <w:tmpl w:val="3B7C64F2"/>
    <w:lvl w:ilvl="0" w:tplc="EF3EA90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8603F34"/>
    <w:multiLevelType w:val="hybridMultilevel"/>
    <w:tmpl w:val="03C640E8"/>
    <w:lvl w:ilvl="0" w:tplc="0409000F">
      <w:start w:val="1"/>
      <w:numFmt w:val="decimal"/>
      <w:lvlText w:val="%1."/>
      <w:lvlJc w:val="left"/>
      <w:pPr>
        <w:ind w:left="1933" w:hanging="360"/>
      </w:pPr>
    </w:lvl>
    <w:lvl w:ilvl="1" w:tplc="04090019" w:tentative="1">
      <w:start w:val="1"/>
      <w:numFmt w:val="lowerLetter"/>
      <w:lvlText w:val="%2."/>
      <w:lvlJc w:val="left"/>
      <w:pPr>
        <w:ind w:left="2653" w:hanging="360"/>
      </w:pPr>
    </w:lvl>
    <w:lvl w:ilvl="2" w:tplc="0409001B" w:tentative="1">
      <w:start w:val="1"/>
      <w:numFmt w:val="lowerRoman"/>
      <w:lvlText w:val="%3."/>
      <w:lvlJc w:val="right"/>
      <w:pPr>
        <w:ind w:left="3373" w:hanging="180"/>
      </w:pPr>
    </w:lvl>
    <w:lvl w:ilvl="3" w:tplc="0409000F" w:tentative="1">
      <w:start w:val="1"/>
      <w:numFmt w:val="decimal"/>
      <w:lvlText w:val="%4."/>
      <w:lvlJc w:val="left"/>
      <w:pPr>
        <w:ind w:left="4093" w:hanging="360"/>
      </w:pPr>
    </w:lvl>
    <w:lvl w:ilvl="4" w:tplc="04090019" w:tentative="1">
      <w:start w:val="1"/>
      <w:numFmt w:val="lowerLetter"/>
      <w:lvlText w:val="%5."/>
      <w:lvlJc w:val="left"/>
      <w:pPr>
        <w:ind w:left="4813" w:hanging="360"/>
      </w:pPr>
    </w:lvl>
    <w:lvl w:ilvl="5" w:tplc="0409001B" w:tentative="1">
      <w:start w:val="1"/>
      <w:numFmt w:val="lowerRoman"/>
      <w:lvlText w:val="%6."/>
      <w:lvlJc w:val="right"/>
      <w:pPr>
        <w:ind w:left="5533" w:hanging="180"/>
      </w:pPr>
    </w:lvl>
    <w:lvl w:ilvl="6" w:tplc="0409000F" w:tentative="1">
      <w:start w:val="1"/>
      <w:numFmt w:val="decimal"/>
      <w:lvlText w:val="%7."/>
      <w:lvlJc w:val="left"/>
      <w:pPr>
        <w:ind w:left="6253" w:hanging="360"/>
      </w:pPr>
    </w:lvl>
    <w:lvl w:ilvl="7" w:tplc="04090019" w:tentative="1">
      <w:start w:val="1"/>
      <w:numFmt w:val="lowerLetter"/>
      <w:lvlText w:val="%8."/>
      <w:lvlJc w:val="left"/>
      <w:pPr>
        <w:ind w:left="6973" w:hanging="360"/>
      </w:pPr>
    </w:lvl>
    <w:lvl w:ilvl="8" w:tplc="0409001B" w:tentative="1">
      <w:start w:val="1"/>
      <w:numFmt w:val="lowerRoman"/>
      <w:lvlText w:val="%9."/>
      <w:lvlJc w:val="right"/>
      <w:pPr>
        <w:ind w:left="7693" w:hanging="180"/>
      </w:pPr>
    </w:lvl>
  </w:abstractNum>
  <w:abstractNum w:abstractNumId="3">
    <w:nsid w:val="20F92530"/>
    <w:multiLevelType w:val="hybridMultilevel"/>
    <w:tmpl w:val="A7F63C4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2414E0B"/>
    <w:multiLevelType w:val="hybridMultilevel"/>
    <w:tmpl w:val="9C04E964"/>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nsid w:val="24A46C4B"/>
    <w:multiLevelType w:val="hybridMultilevel"/>
    <w:tmpl w:val="F85095AA"/>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6">
    <w:nsid w:val="261E0324"/>
    <w:multiLevelType w:val="hybridMultilevel"/>
    <w:tmpl w:val="9C063B72"/>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nsid w:val="26D87722"/>
    <w:multiLevelType w:val="hybridMultilevel"/>
    <w:tmpl w:val="4D1C823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27937AE8"/>
    <w:multiLevelType w:val="hybridMultilevel"/>
    <w:tmpl w:val="3A7AD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C1659E"/>
    <w:multiLevelType w:val="hybridMultilevel"/>
    <w:tmpl w:val="406CF8A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0">
    <w:nsid w:val="35E07E24"/>
    <w:multiLevelType w:val="hybridMultilevel"/>
    <w:tmpl w:val="6DF26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F00C8A"/>
    <w:multiLevelType w:val="hybridMultilevel"/>
    <w:tmpl w:val="62CA5B96"/>
    <w:lvl w:ilvl="0" w:tplc="04090019">
      <w:start w:val="1"/>
      <w:numFmt w:val="lowerLetter"/>
      <w:lvlText w:val="%1."/>
      <w:lvlJc w:val="lef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2">
    <w:nsid w:val="4A4F075C"/>
    <w:multiLevelType w:val="hybridMultilevel"/>
    <w:tmpl w:val="EC262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A231A8"/>
    <w:multiLevelType w:val="hybridMultilevel"/>
    <w:tmpl w:val="676E6290"/>
    <w:lvl w:ilvl="0" w:tplc="87D2051C">
      <w:start w:val="1"/>
      <w:numFmt w:val="decimal"/>
      <w:lvlText w:val="%1)"/>
      <w:lvlJc w:val="left"/>
      <w:pPr>
        <w:ind w:left="1213" w:hanging="360"/>
      </w:pPr>
      <w:rPr>
        <w:i w:val="0"/>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4">
    <w:nsid w:val="5A9D0CCF"/>
    <w:multiLevelType w:val="hybridMultilevel"/>
    <w:tmpl w:val="9E6AD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EF6C21"/>
    <w:multiLevelType w:val="hybridMultilevel"/>
    <w:tmpl w:val="55B8066A"/>
    <w:lvl w:ilvl="0" w:tplc="164266E8">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6">
    <w:nsid w:val="5DF55394"/>
    <w:multiLevelType w:val="hybridMultilevel"/>
    <w:tmpl w:val="0BD2DAAE"/>
    <w:lvl w:ilvl="0" w:tplc="04090017">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nsid w:val="6C10615E"/>
    <w:multiLevelType w:val="hybridMultilevel"/>
    <w:tmpl w:val="586EF87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6F2F2B6C"/>
    <w:multiLevelType w:val="hybridMultilevel"/>
    <w:tmpl w:val="26DC2FE2"/>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9">
    <w:nsid w:val="6F42174B"/>
    <w:multiLevelType w:val="hybridMultilevel"/>
    <w:tmpl w:val="55DC2B10"/>
    <w:lvl w:ilvl="0" w:tplc="65AAB1B6">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907988"/>
    <w:multiLevelType w:val="hybridMultilevel"/>
    <w:tmpl w:val="06066254"/>
    <w:lvl w:ilvl="0" w:tplc="04090015">
      <w:start w:val="1"/>
      <w:numFmt w:val="upperLetter"/>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1">
    <w:nsid w:val="778327BA"/>
    <w:multiLevelType w:val="hybridMultilevel"/>
    <w:tmpl w:val="F5B6CF7C"/>
    <w:lvl w:ilvl="0" w:tplc="248ECAFE">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0"/>
  </w:num>
  <w:num w:numId="2">
    <w:abstractNumId w:val="2"/>
  </w:num>
  <w:num w:numId="3">
    <w:abstractNumId w:val="9"/>
  </w:num>
  <w:num w:numId="4">
    <w:abstractNumId w:val="15"/>
  </w:num>
  <w:num w:numId="5">
    <w:abstractNumId w:val="11"/>
  </w:num>
  <w:num w:numId="6">
    <w:abstractNumId w:val="10"/>
  </w:num>
  <w:num w:numId="7">
    <w:abstractNumId w:val="7"/>
  </w:num>
  <w:num w:numId="8">
    <w:abstractNumId w:val="17"/>
  </w:num>
  <w:num w:numId="9">
    <w:abstractNumId w:val="14"/>
  </w:num>
  <w:num w:numId="10">
    <w:abstractNumId w:val="0"/>
  </w:num>
  <w:num w:numId="11">
    <w:abstractNumId w:val="8"/>
  </w:num>
  <w:num w:numId="12">
    <w:abstractNumId w:val="12"/>
  </w:num>
  <w:num w:numId="13">
    <w:abstractNumId w:val="6"/>
  </w:num>
  <w:num w:numId="14">
    <w:abstractNumId w:val="5"/>
  </w:num>
  <w:num w:numId="15">
    <w:abstractNumId w:val="4"/>
  </w:num>
  <w:num w:numId="16">
    <w:abstractNumId w:val="3"/>
  </w:num>
  <w:num w:numId="17">
    <w:abstractNumId w:val="16"/>
  </w:num>
  <w:num w:numId="18">
    <w:abstractNumId w:val="21"/>
  </w:num>
  <w:num w:numId="19">
    <w:abstractNumId w:val="19"/>
  </w:num>
  <w:num w:numId="20">
    <w:abstractNumId w:val="1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3F"/>
    <w:rsid w:val="0004471A"/>
    <w:rsid w:val="00092242"/>
    <w:rsid w:val="001760EB"/>
    <w:rsid w:val="0033022C"/>
    <w:rsid w:val="003754E4"/>
    <w:rsid w:val="00400EAF"/>
    <w:rsid w:val="00423E48"/>
    <w:rsid w:val="004E1027"/>
    <w:rsid w:val="004F118E"/>
    <w:rsid w:val="006124AE"/>
    <w:rsid w:val="0067313F"/>
    <w:rsid w:val="0077209C"/>
    <w:rsid w:val="00795169"/>
    <w:rsid w:val="007C0E18"/>
    <w:rsid w:val="007F7FB8"/>
    <w:rsid w:val="008C14D3"/>
    <w:rsid w:val="00A10B69"/>
    <w:rsid w:val="00A1537B"/>
    <w:rsid w:val="00D045CF"/>
    <w:rsid w:val="00D5313E"/>
    <w:rsid w:val="00D934CE"/>
    <w:rsid w:val="00E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42"/>
  </w:style>
  <w:style w:type="paragraph" w:styleId="Heading1">
    <w:name w:val="heading 1"/>
    <w:basedOn w:val="Normal"/>
    <w:link w:val="Heading1Char"/>
    <w:uiPriority w:val="1"/>
    <w:qFormat/>
    <w:rsid w:val="0067313F"/>
    <w:pPr>
      <w:widowControl w:val="0"/>
      <w:autoSpaceDE w:val="0"/>
      <w:autoSpaceDN w:val="0"/>
      <w:spacing w:line="240" w:lineRule="auto"/>
      <w:ind w:left="1957"/>
      <w:jc w:val="lef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3F"/>
    <w:pPr>
      <w:tabs>
        <w:tab w:val="center" w:pos="4680"/>
        <w:tab w:val="right" w:pos="9360"/>
      </w:tabs>
      <w:spacing w:line="240" w:lineRule="auto"/>
    </w:pPr>
  </w:style>
  <w:style w:type="character" w:customStyle="1" w:styleId="HeaderChar">
    <w:name w:val="Header Char"/>
    <w:basedOn w:val="DefaultParagraphFont"/>
    <w:link w:val="Header"/>
    <w:uiPriority w:val="99"/>
    <w:rsid w:val="0067313F"/>
  </w:style>
  <w:style w:type="paragraph" w:styleId="Footer">
    <w:name w:val="footer"/>
    <w:basedOn w:val="Normal"/>
    <w:link w:val="FooterChar"/>
    <w:uiPriority w:val="99"/>
    <w:unhideWhenUsed/>
    <w:rsid w:val="0067313F"/>
    <w:pPr>
      <w:tabs>
        <w:tab w:val="center" w:pos="4680"/>
        <w:tab w:val="right" w:pos="9360"/>
      </w:tabs>
      <w:spacing w:line="240" w:lineRule="auto"/>
    </w:pPr>
  </w:style>
  <w:style w:type="character" w:customStyle="1" w:styleId="FooterChar">
    <w:name w:val="Footer Char"/>
    <w:basedOn w:val="DefaultParagraphFont"/>
    <w:link w:val="Footer"/>
    <w:uiPriority w:val="99"/>
    <w:rsid w:val="0067313F"/>
  </w:style>
  <w:style w:type="character" w:customStyle="1" w:styleId="Heading1Char">
    <w:name w:val="Heading 1 Char"/>
    <w:basedOn w:val="DefaultParagraphFont"/>
    <w:link w:val="Heading1"/>
    <w:uiPriority w:val="1"/>
    <w:rsid w:val="0067313F"/>
    <w:rPr>
      <w:rFonts w:ascii="Times New Roman" w:eastAsia="Times New Roman" w:hAnsi="Times New Roman" w:cs="Times New Roman"/>
      <w:b/>
      <w:bCs/>
      <w:sz w:val="24"/>
      <w:szCs w:val="24"/>
    </w:rPr>
  </w:style>
  <w:style w:type="paragraph" w:styleId="ListParagraph">
    <w:name w:val="List Paragraph"/>
    <w:basedOn w:val="Normal"/>
    <w:uiPriority w:val="1"/>
    <w:qFormat/>
    <w:rsid w:val="0067313F"/>
    <w:pPr>
      <w:ind w:left="720" w:hanging="357"/>
      <w:contextualSpacing/>
    </w:pPr>
  </w:style>
  <w:style w:type="paragraph" w:styleId="FootnoteText">
    <w:name w:val="footnote text"/>
    <w:basedOn w:val="Normal"/>
    <w:link w:val="FootnoteTextChar"/>
    <w:uiPriority w:val="99"/>
    <w:unhideWhenUsed/>
    <w:rsid w:val="0067313F"/>
    <w:pPr>
      <w:spacing w:line="240" w:lineRule="auto"/>
      <w:jc w:val="left"/>
    </w:pPr>
    <w:rPr>
      <w:sz w:val="20"/>
      <w:szCs w:val="20"/>
    </w:rPr>
  </w:style>
  <w:style w:type="character" w:customStyle="1" w:styleId="FootnoteTextChar">
    <w:name w:val="Footnote Text Char"/>
    <w:basedOn w:val="DefaultParagraphFont"/>
    <w:link w:val="FootnoteText"/>
    <w:uiPriority w:val="99"/>
    <w:rsid w:val="0067313F"/>
    <w:rPr>
      <w:sz w:val="20"/>
      <w:szCs w:val="20"/>
    </w:rPr>
  </w:style>
  <w:style w:type="character" w:styleId="FootnoteReference">
    <w:name w:val="footnote reference"/>
    <w:basedOn w:val="DefaultParagraphFont"/>
    <w:uiPriority w:val="99"/>
    <w:unhideWhenUsed/>
    <w:rsid w:val="0067313F"/>
    <w:rPr>
      <w:vertAlign w:val="superscript"/>
    </w:rPr>
  </w:style>
  <w:style w:type="character" w:customStyle="1" w:styleId="markedcontent">
    <w:name w:val="markedcontent"/>
    <w:basedOn w:val="DefaultParagraphFont"/>
    <w:rsid w:val="00400EAF"/>
  </w:style>
  <w:style w:type="character" w:styleId="Hyperlink">
    <w:name w:val="Hyperlink"/>
    <w:basedOn w:val="DefaultParagraphFont"/>
    <w:uiPriority w:val="99"/>
    <w:unhideWhenUsed/>
    <w:rsid w:val="00400EAF"/>
    <w:rPr>
      <w:color w:val="0000FF" w:themeColor="hyperlink"/>
      <w:u w:val="single"/>
    </w:rPr>
  </w:style>
  <w:style w:type="paragraph" w:styleId="BalloonText">
    <w:name w:val="Balloon Text"/>
    <w:basedOn w:val="Normal"/>
    <w:link w:val="BalloonTextChar"/>
    <w:uiPriority w:val="99"/>
    <w:semiHidden/>
    <w:unhideWhenUsed/>
    <w:rsid w:val="00375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42"/>
  </w:style>
  <w:style w:type="paragraph" w:styleId="Heading1">
    <w:name w:val="heading 1"/>
    <w:basedOn w:val="Normal"/>
    <w:link w:val="Heading1Char"/>
    <w:uiPriority w:val="1"/>
    <w:qFormat/>
    <w:rsid w:val="0067313F"/>
    <w:pPr>
      <w:widowControl w:val="0"/>
      <w:autoSpaceDE w:val="0"/>
      <w:autoSpaceDN w:val="0"/>
      <w:spacing w:line="240" w:lineRule="auto"/>
      <w:ind w:left="1957"/>
      <w:jc w:val="lef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3F"/>
    <w:pPr>
      <w:tabs>
        <w:tab w:val="center" w:pos="4680"/>
        <w:tab w:val="right" w:pos="9360"/>
      </w:tabs>
      <w:spacing w:line="240" w:lineRule="auto"/>
    </w:pPr>
  </w:style>
  <w:style w:type="character" w:customStyle="1" w:styleId="HeaderChar">
    <w:name w:val="Header Char"/>
    <w:basedOn w:val="DefaultParagraphFont"/>
    <w:link w:val="Header"/>
    <w:uiPriority w:val="99"/>
    <w:rsid w:val="0067313F"/>
  </w:style>
  <w:style w:type="paragraph" w:styleId="Footer">
    <w:name w:val="footer"/>
    <w:basedOn w:val="Normal"/>
    <w:link w:val="FooterChar"/>
    <w:uiPriority w:val="99"/>
    <w:unhideWhenUsed/>
    <w:rsid w:val="0067313F"/>
    <w:pPr>
      <w:tabs>
        <w:tab w:val="center" w:pos="4680"/>
        <w:tab w:val="right" w:pos="9360"/>
      </w:tabs>
      <w:spacing w:line="240" w:lineRule="auto"/>
    </w:pPr>
  </w:style>
  <w:style w:type="character" w:customStyle="1" w:styleId="FooterChar">
    <w:name w:val="Footer Char"/>
    <w:basedOn w:val="DefaultParagraphFont"/>
    <w:link w:val="Footer"/>
    <w:uiPriority w:val="99"/>
    <w:rsid w:val="0067313F"/>
  </w:style>
  <w:style w:type="character" w:customStyle="1" w:styleId="Heading1Char">
    <w:name w:val="Heading 1 Char"/>
    <w:basedOn w:val="DefaultParagraphFont"/>
    <w:link w:val="Heading1"/>
    <w:uiPriority w:val="1"/>
    <w:rsid w:val="0067313F"/>
    <w:rPr>
      <w:rFonts w:ascii="Times New Roman" w:eastAsia="Times New Roman" w:hAnsi="Times New Roman" w:cs="Times New Roman"/>
      <w:b/>
      <w:bCs/>
      <w:sz w:val="24"/>
      <w:szCs w:val="24"/>
    </w:rPr>
  </w:style>
  <w:style w:type="paragraph" w:styleId="ListParagraph">
    <w:name w:val="List Paragraph"/>
    <w:basedOn w:val="Normal"/>
    <w:uiPriority w:val="1"/>
    <w:qFormat/>
    <w:rsid w:val="0067313F"/>
    <w:pPr>
      <w:ind w:left="720" w:hanging="357"/>
      <w:contextualSpacing/>
    </w:pPr>
  </w:style>
  <w:style w:type="paragraph" w:styleId="FootnoteText">
    <w:name w:val="footnote text"/>
    <w:basedOn w:val="Normal"/>
    <w:link w:val="FootnoteTextChar"/>
    <w:uiPriority w:val="99"/>
    <w:unhideWhenUsed/>
    <w:rsid w:val="0067313F"/>
    <w:pPr>
      <w:spacing w:line="240" w:lineRule="auto"/>
      <w:jc w:val="left"/>
    </w:pPr>
    <w:rPr>
      <w:sz w:val="20"/>
      <w:szCs w:val="20"/>
    </w:rPr>
  </w:style>
  <w:style w:type="character" w:customStyle="1" w:styleId="FootnoteTextChar">
    <w:name w:val="Footnote Text Char"/>
    <w:basedOn w:val="DefaultParagraphFont"/>
    <w:link w:val="FootnoteText"/>
    <w:uiPriority w:val="99"/>
    <w:rsid w:val="0067313F"/>
    <w:rPr>
      <w:sz w:val="20"/>
      <w:szCs w:val="20"/>
    </w:rPr>
  </w:style>
  <w:style w:type="character" w:styleId="FootnoteReference">
    <w:name w:val="footnote reference"/>
    <w:basedOn w:val="DefaultParagraphFont"/>
    <w:uiPriority w:val="99"/>
    <w:unhideWhenUsed/>
    <w:rsid w:val="0067313F"/>
    <w:rPr>
      <w:vertAlign w:val="superscript"/>
    </w:rPr>
  </w:style>
  <w:style w:type="character" w:customStyle="1" w:styleId="markedcontent">
    <w:name w:val="markedcontent"/>
    <w:basedOn w:val="DefaultParagraphFont"/>
    <w:rsid w:val="00400EAF"/>
  </w:style>
  <w:style w:type="character" w:styleId="Hyperlink">
    <w:name w:val="Hyperlink"/>
    <w:basedOn w:val="DefaultParagraphFont"/>
    <w:uiPriority w:val="99"/>
    <w:unhideWhenUsed/>
    <w:rsid w:val="00400EAF"/>
    <w:rPr>
      <w:color w:val="0000FF" w:themeColor="hyperlink"/>
      <w:u w:val="single"/>
    </w:rPr>
  </w:style>
  <w:style w:type="paragraph" w:styleId="BalloonText">
    <w:name w:val="Balloon Text"/>
    <w:basedOn w:val="Normal"/>
    <w:link w:val="BalloonTextChar"/>
    <w:uiPriority w:val="99"/>
    <w:semiHidden/>
    <w:unhideWhenUsed/>
    <w:rsid w:val="00375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13308</Words>
  <Characters>75859</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2022-07-11T02:38:00Z</dcterms:created>
  <dcterms:modified xsi:type="dcterms:W3CDTF">2022-07-11T02:38:00Z</dcterms:modified>
</cp:coreProperties>
</file>